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DD0" w:rsidRPr="00311E7C" w:rsidRDefault="00EB0DD0" w:rsidP="00EB0DD0">
      <w:pPr>
        <w:spacing w:line="360" w:lineRule="auto"/>
        <w:jc w:val="center"/>
        <w:rPr>
          <w:rFonts w:ascii="Calibri" w:hAnsi="Calibri"/>
          <w:b/>
          <w:i/>
          <w:iCs/>
          <w:snapToGrid w:val="0"/>
          <w:sz w:val="24"/>
          <w:szCs w:val="24"/>
        </w:rPr>
      </w:pPr>
      <w:r w:rsidRPr="00311E7C">
        <w:rPr>
          <w:rFonts w:ascii="Calibri" w:hAnsi="Calibri"/>
          <w:b/>
          <w:i/>
          <w:iCs/>
          <w:snapToGrid w:val="0"/>
          <w:sz w:val="24"/>
          <w:szCs w:val="24"/>
        </w:rPr>
        <w:t>EDITAL</w:t>
      </w:r>
    </w:p>
    <w:p w:rsidR="00EB0DD0" w:rsidRPr="00311E7C" w:rsidRDefault="00EB0DD0" w:rsidP="00EB0DD0">
      <w:pPr>
        <w:spacing w:line="360" w:lineRule="auto"/>
        <w:jc w:val="center"/>
        <w:rPr>
          <w:rFonts w:ascii="Calibri" w:hAnsi="Calibri"/>
          <w:b/>
          <w:sz w:val="24"/>
          <w:szCs w:val="24"/>
        </w:rPr>
      </w:pPr>
      <w:r w:rsidRPr="00311E7C">
        <w:rPr>
          <w:rFonts w:ascii="Calibri" w:hAnsi="Calibri"/>
          <w:b/>
          <w:sz w:val="24"/>
          <w:szCs w:val="24"/>
        </w:rPr>
        <w:t>LICITAÇÃO NA MODALIDADE PREGÃO PRESENCIAL N</w:t>
      </w:r>
      <w:r w:rsidRPr="00311E7C">
        <w:rPr>
          <w:rFonts w:ascii="Calibri" w:hAnsi="Calibri"/>
          <w:b/>
          <w:sz w:val="24"/>
          <w:szCs w:val="24"/>
          <w:u w:val="single"/>
          <w:vertAlign w:val="superscript"/>
        </w:rPr>
        <w:t>o</w:t>
      </w:r>
      <w:r w:rsidRPr="00311E7C">
        <w:rPr>
          <w:rFonts w:ascii="Calibri" w:hAnsi="Calibri"/>
          <w:b/>
          <w:sz w:val="24"/>
          <w:szCs w:val="24"/>
        </w:rPr>
        <w:t xml:space="preserve"> 003/2018</w:t>
      </w:r>
    </w:p>
    <w:p w:rsidR="00EB0DD0" w:rsidRPr="00311E7C" w:rsidRDefault="00EB0DD0" w:rsidP="00EB0DD0">
      <w:pPr>
        <w:spacing w:line="360" w:lineRule="auto"/>
        <w:jc w:val="center"/>
        <w:rPr>
          <w:rFonts w:ascii="Calibri" w:hAnsi="Calibri"/>
          <w:b/>
          <w:sz w:val="24"/>
          <w:szCs w:val="24"/>
        </w:rPr>
      </w:pPr>
      <w:r w:rsidRPr="00311E7C">
        <w:rPr>
          <w:rFonts w:ascii="Calibri" w:hAnsi="Calibri"/>
          <w:b/>
          <w:sz w:val="24"/>
          <w:szCs w:val="24"/>
        </w:rPr>
        <w:t>PROCESSO N</w:t>
      </w:r>
      <w:r w:rsidRPr="00311E7C">
        <w:rPr>
          <w:rFonts w:ascii="Calibri" w:hAnsi="Calibri"/>
          <w:b/>
          <w:sz w:val="24"/>
          <w:szCs w:val="24"/>
          <w:u w:val="single"/>
          <w:vertAlign w:val="superscript"/>
        </w:rPr>
        <w:t>o</w:t>
      </w:r>
      <w:r w:rsidRPr="00311E7C">
        <w:rPr>
          <w:rFonts w:ascii="Calibri" w:hAnsi="Calibri"/>
          <w:b/>
          <w:sz w:val="24"/>
          <w:szCs w:val="24"/>
        </w:rPr>
        <w:t xml:space="preserve"> 474/2018</w:t>
      </w:r>
    </w:p>
    <w:p w:rsidR="00EB0DD0" w:rsidRPr="00311E7C" w:rsidRDefault="00EB0DD0" w:rsidP="00EB0DD0">
      <w:pPr>
        <w:spacing w:line="360" w:lineRule="auto"/>
        <w:jc w:val="center"/>
        <w:rPr>
          <w:rFonts w:ascii="Calibri" w:hAnsi="Calibri"/>
          <w:b/>
          <w:sz w:val="24"/>
          <w:szCs w:val="24"/>
        </w:rPr>
      </w:pPr>
      <w:r w:rsidRPr="00311E7C">
        <w:rPr>
          <w:rFonts w:ascii="Calibri" w:hAnsi="Calibri"/>
          <w:b/>
          <w:sz w:val="24"/>
          <w:szCs w:val="24"/>
        </w:rPr>
        <w:t>TIPO: "MENOR PREÇO POR ITEM”</w:t>
      </w:r>
    </w:p>
    <w:p w:rsidR="00EB0DD0" w:rsidRPr="00155C3F" w:rsidRDefault="00EB0DD0" w:rsidP="00EB0DD0">
      <w:pPr>
        <w:jc w:val="center"/>
        <w:rPr>
          <w:rFonts w:ascii="Calibri" w:hAnsi="Calibri"/>
          <w:b/>
          <w:sz w:val="28"/>
          <w:szCs w:val="28"/>
        </w:rPr>
      </w:pPr>
    </w:p>
    <w:p w:rsidR="00EB0DD0" w:rsidRPr="00E93C11" w:rsidRDefault="00EB0DD0" w:rsidP="00EB0DD0">
      <w:pPr>
        <w:spacing w:line="360" w:lineRule="auto"/>
        <w:jc w:val="both"/>
        <w:rPr>
          <w:rFonts w:ascii="Calibri" w:hAnsi="Calibri"/>
          <w:b/>
          <w:sz w:val="24"/>
          <w:szCs w:val="24"/>
        </w:rPr>
      </w:pPr>
      <w:r w:rsidRPr="00E93C11">
        <w:rPr>
          <w:rFonts w:ascii="Calibri" w:hAnsi="Calibri"/>
          <w:b/>
          <w:sz w:val="24"/>
          <w:szCs w:val="24"/>
        </w:rPr>
        <w:t xml:space="preserve">Anexo I – </w:t>
      </w:r>
      <w:r w:rsidRPr="00E93C11">
        <w:rPr>
          <w:rFonts w:ascii="Calibri" w:hAnsi="Calibri"/>
          <w:b/>
          <w:bCs/>
          <w:sz w:val="24"/>
          <w:szCs w:val="24"/>
        </w:rPr>
        <w:t>Termo de Referência</w:t>
      </w:r>
    </w:p>
    <w:p w:rsidR="00EB0DD0" w:rsidRPr="00E93C11" w:rsidRDefault="00EB0DD0" w:rsidP="00EB0DD0">
      <w:pPr>
        <w:spacing w:line="360" w:lineRule="auto"/>
        <w:jc w:val="both"/>
        <w:rPr>
          <w:rFonts w:ascii="Calibri" w:hAnsi="Calibri"/>
          <w:b/>
          <w:sz w:val="24"/>
          <w:szCs w:val="24"/>
        </w:rPr>
      </w:pPr>
      <w:r w:rsidRPr="00E93C11">
        <w:rPr>
          <w:rFonts w:ascii="Calibri" w:hAnsi="Calibri"/>
          <w:b/>
          <w:sz w:val="24"/>
          <w:szCs w:val="24"/>
        </w:rPr>
        <w:t>Anexo II – Modelo de Carta Proposta</w:t>
      </w:r>
    </w:p>
    <w:p w:rsidR="00EB0DD0" w:rsidRPr="00E93C11" w:rsidRDefault="00EB0DD0" w:rsidP="00EB0DD0">
      <w:pPr>
        <w:spacing w:line="360" w:lineRule="auto"/>
        <w:jc w:val="both"/>
        <w:rPr>
          <w:rFonts w:ascii="Calibri" w:hAnsi="Calibri"/>
          <w:b/>
          <w:sz w:val="24"/>
          <w:szCs w:val="24"/>
        </w:rPr>
      </w:pPr>
      <w:r w:rsidRPr="00E93C11">
        <w:rPr>
          <w:rFonts w:ascii="Calibri" w:hAnsi="Calibri"/>
          <w:b/>
          <w:sz w:val="24"/>
          <w:szCs w:val="24"/>
        </w:rPr>
        <w:t>Anexo III – Modelo de Credenciamento</w:t>
      </w:r>
    </w:p>
    <w:p w:rsidR="00EB0DD0" w:rsidRPr="00E93C11" w:rsidRDefault="00EB0DD0" w:rsidP="00EB0DD0">
      <w:pPr>
        <w:spacing w:line="360" w:lineRule="auto"/>
        <w:rPr>
          <w:rFonts w:ascii="Calibri" w:hAnsi="Calibri"/>
          <w:b/>
          <w:sz w:val="24"/>
          <w:szCs w:val="24"/>
        </w:rPr>
      </w:pPr>
      <w:r w:rsidRPr="00E93C11">
        <w:rPr>
          <w:rFonts w:ascii="Calibri" w:hAnsi="Calibri"/>
          <w:b/>
          <w:bCs/>
          <w:sz w:val="24"/>
          <w:szCs w:val="24"/>
        </w:rPr>
        <w:t>Anexo IV – Declaração de Pleno Atendimento aos Requisitos de Habilitação</w:t>
      </w:r>
    </w:p>
    <w:p w:rsidR="00EB0DD0" w:rsidRPr="00E93C11" w:rsidRDefault="00EB0DD0" w:rsidP="00EB0DD0">
      <w:pPr>
        <w:spacing w:line="360" w:lineRule="auto"/>
        <w:rPr>
          <w:rFonts w:ascii="Calibri" w:hAnsi="Calibri"/>
          <w:b/>
          <w:bCs/>
          <w:sz w:val="24"/>
          <w:szCs w:val="24"/>
        </w:rPr>
      </w:pPr>
      <w:r w:rsidRPr="00E93C11">
        <w:rPr>
          <w:rFonts w:ascii="Calibri" w:hAnsi="Calibri"/>
          <w:b/>
          <w:bCs/>
          <w:sz w:val="24"/>
          <w:szCs w:val="24"/>
        </w:rPr>
        <w:t>Anexo V – Modelo de Declaração de que a empresa se encontra em situação regular perante o Ministério do Trabalho que faz parte integrante do Edital</w:t>
      </w:r>
    </w:p>
    <w:p w:rsidR="00EB0DD0" w:rsidRPr="00E93C11" w:rsidRDefault="00EB0DD0" w:rsidP="00EB0DD0">
      <w:pPr>
        <w:spacing w:line="360" w:lineRule="auto"/>
        <w:rPr>
          <w:rFonts w:ascii="Calibri" w:hAnsi="Calibri"/>
          <w:b/>
          <w:bCs/>
          <w:sz w:val="24"/>
          <w:szCs w:val="24"/>
        </w:rPr>
      </w:pPr>
      <w:r w:rsidRPr="00E93C11">
        <w:rPr>
          <w:rFonts w:ascii="Calibri" w:hAnsi="Calibri"/>
          <w:b/>
          <w:bCs/>
          <w:sz w:val="24"/>
          <w:szCs w:val="24"/>
        </w:rPr>
        <w:t>Anexo VI – Minuta de Contrato</w:t>
      </w:r>
    </w:p>
    <w:p w:rsidR="00EB0DD0" w:rsidRDefault="00EB0DD0" w:rsidP="00EB0DD0">
      <w:pPr>
        <w:spacing w:line="360" w:lineRule="auto"/>
        <w:rPr>
          <w:rFonts w:ascii="Calibri" w:hAnsi="Calibri"/>
          <w:b/>
          <w:bCs/>
          <w:sz w:val="24"/>
          <w:szCs w:val="24"/>
        </w:rPr>
      </w:pPr>
      <w:r w:rsidRPr="00E93C11">
        <w:rPr>
          <w:rFonts w:ascii="Calibri" w:hAnsi="Calibri"/>
          <w:b/>
          <w:bCs/>
          <w:sz w:val="24"/>
          <w:szCs w:val="24"/>
        </w:rPr>
        <w:t>Anexo VII – Termo de Vistoria</w:t>
      </w:r>
    </w:p>
    <w:p w:rsidR="008C3B2B" w:rsidRPr="00E93C11" w:rsidRDefault="008C3B2B" w:rsidP="00EB0DD0">
      <w:pPr>
        <w:spacing w:line="360" w:lineRule="auto"/>
        <w:rPr>
          <w:rFonts w:ascii="Calibri" w:hAnsi="Calibri"/>
          <w:b/>
          <w:bCs/>
          <w:sz w:val="24"/>
          <w:szCs w:val="24"/>
        </w:rPr>
      </w:pPr>
      <w:r>
        <w:rPr>
          <w:rFonts w:ascii="Calibri" w:hAnsi="Calibri"/>
          <w:b/>
          <w:bCs/>
          <w:sz w:val="24"/>
          <w:szCs w:val="24"/>
        </w:rPr>
        <w:t>Anexo VIII – Modelo de Declaração de Opção</w:t>
      </w:r>
    </w:p>
    <w:p w:rsidR="00EB0DD0" w:rsidRPr="00155C3F" w:rsidRDefault="00EB0DD0" w:rsidP="00EB0DD0">
      <w:pPr>
        <w:jc w:val="both"/>
        <w:rPr>
          <w:rFonts w:ascii="Calibri" w:hAnsi="Calibri"/>
          <w:sz w:val="28"/>
          <w:szCs w:val="28"/>
          <w:highlight w:val="yellow"/>
        </w:rPr>
      </w:pPr>
    </w:p>
    <w:p w:rsidR="00EB0DD0" w:rsidRPr="004331F0" w:rsidRDefault="00EB0DD0" w:rsidP="00EB0DD0">
      <w:pPr>
        <w:spacing w:line="360" w:lineRule="auto"/>
        <w:jc w:val="both"/>
        <w:rPr>
          <w:rFonts w:ascii="Calibri" w:hAnsi="Calibri" w:cs="Calibri"/>
          <w:sz w:val="24"/>
          <w:szCs w:val="24"/>
        </w:rPr>
      </w:pPr>
      <w:r w:rsidRPr="004331F0">
        <w:rPr>
          <w:rFonts w:ascii="Calibri" w:hAnsi="Calibri" w:cs="Calibri"/>
          <w:sz w:val="24"/>
          <w:szCs w:val="24"/>
        </w:rPr>
        <w:t>O Conselho Regional de Odontologia de São</w:t>
      </w:r>
      <w:r w:rsidRPr="004331F0">
        <w:rPr>
          <w:rFonts w:ascii="Calibri" w:hAnsi="Calibri" w:cs="Calibri"/>
          <w:sz w:val="24"/>
          <w:szCs w:val="24"/>
        </w:rPr>
        <w:br/>
        <w:t>Paulo - CROSP, torna público, para conhecimento de quantos possam interessar, que realizará Licitação na Modalidade Pregão Presencial, de conformidade com a Lei n</w:t>
      </w:r>
      <w:r w:rsidRPr="004331F0">
        <w:rPr>
          <w:rFonts w:ascii="Calibri" w:hAnsi="Calibri" w:cs="Calibri"/>
          <w:sz w:val="24"/>
          <w:szCs w:val="24"/>
          <w:u w:val="single"/>
          <w:vertAlign w:val="superscript"/>
        </w:rPr>
        <w:t>o</w:t>
      </w:r>
      <w:r w:rsidRPr="004331F0">
        <w:rPr>
          <w:rFonts w:ascii="Calibri" w:hAnsi="Calibri" w:cs="Calibri"/>
          <w:sz w:val="24"/>
          <w:szCs w:val="24"/>
        </w:rPr>
        <w:t xml:space="preserve"> 10.520/2002, respectivos decretos regulamentares e a Lei 8.666/93, consoante as disposições que seguem:</w:t>
      </w:r>
    </w:p>
    <w:p w:rsidR="00EB0DD0" w:rsidRPr="004331F0" w:rsidRDefault="00EB0DD0" w:rsidP="00EB0DD0">
      <w:pPr>
        <w:pStyle w:val="JUSTIFICADO"/>
        <w:spacing w:line="240" w:lineRule="auto"/>
        <w:rPr>
          <w:rFonts w:ascii="Calibri" w:hAnsi="Calibri" w:cs="Calibri"/>
          <w:szCs w:val="24"/>
        </w:rPr>
      </w:pPr>
    </w:p>
    <w:p w:rsidR="00EB0DD0" w:rsidRPr="004331F0" w:rsidRDefault="00EB0DD0" w:rsidP="00EB0DD0">
      <w:pPr>
        <w:numPr>
          <w:ilvl w:val="0"/>
          <w:numId w:val="8"/>
        </w:numPr>
        <w:spacing w:line="360" w:lineRule="auto"/>
        <w:ind w:left="0" w:firstLine="0"/>
        <w:jc w:val="both"/>
        <w:rPr>
          <w:rFonts w:ascii="Calibri" w:hAnsi="Calibri" w:cs="Calibri"/>
          <w:b/>
          <w:sz w:val="24"/>
          <w:szCs w:val="24"/>
        </w:rPr>
      </w:pPr>
      <w:r w:rsidRPr="004331F0">
        <w:rPr>
          <w:rFonts w:ascii="Calibri" w:hAnsi="Calibri" w:cs="Calibri"/>
          <w:b/>
          <w:sz w:val="24"/>
          <w:szCs w:val="24"/>
        </w:rPr>
        <w:t>OBJETO</w:t>
      </w:r>
    </w:p>
    <w:p w:rsidR="00EB0DD0" w:rsidRPr="007E16F4" w:rsidRDefault="00EB0DD0" w:rsidP="00EB0DD0">
      <w:pPr>
        <w:pStyle w:val="Corpodetexto2"/>
        <w:shd w:val="clear" w:color="auto" w:fill="FFFFFF"/>
        <w:spacing w:line="360" w:lineRule="auto"/>
        <w:rPr>
          <w:rFonts w:ascii="Calibri" w:hAnsi="Calibri" w:cs="Calibri"/>
          <w:szCs w:val="24"/>
          <w:highlight w:val="yellow"/>
        </w:rPr>
      </w:pPr>
      <w:r w:rsidRPr="007E16F4">
        <w:rPr>
          <w:rFonts w:ascii="Calibri" w:hAnsi="Calibri" w:cs="Calibri"/>
          <w:b/>
          <w:szCs w:val="24"/>
        </w:rPr>
        <w:t>1.1.</w:t>
      </w:r>
      <w:r w:rsidRPr="007E16F4">
        <w:rPr>
          <w:rFonts w:ascii="Calibri" w:hAnsi="Calibri" w:cs="Calibri"/>
          <w:szCs w:val="24"/>
        </w:rPr>
        <w:t xml:space="preserve">  A presente licitação destina-se a: </w:t>
      </w:r>
      <w:bookmarkStart w:id="0" w:name="_Hlk525295251"/>
      <w:r w:rsidRPr="007E16F4">
        <w:rPr>
          <w:rFonts w:ascii="Calibri" w:hAnsi="Calibri" w:cs="Calibri"/>
          <w:b/>
          <w:szCs w:val="24"/>
        </w:rPr>
        <w:t xml:space="preserve">Contratação de empresa de telecomunicações para prestação de serviço de link de acesso dedicado e exclusivo à Internet por meio de IP (Internet </w:t>
      </w:r>
      <w:proofErr w:type="spellStart"/>
      <w:r w:rsidRPr="007E16F4">
        <w:rPr>
          <w:rFonts w:ascii="Calibri" w:hAnsi="Calibri" w:cs="Calibri"/>
          <w:b/>
          <w:szCs w:val="24"/>
        </w:rPr>
        <w:t>Protocol</w:t>
      </w:r>
      <w:proofErr w:type="spellEnd"/>
      <w:r w:rsidRPr="007E16F4">
        <w:rPr>
          <w:rFonts w:ascii="Calibri" w:hAnsi="Calibri" w:cs="Calibri"/>
          <w:b/>
          <w:szCs w:val="24"/>
        </w:rPr>
        <w:t>), visando acessos permanentes e completos para conexão do Conselho Regional de Odontologia de São Paulo e a Casa da Odontologia à rede mundial de computadores, com velocidades mínimas garantidas de 100Mbps (cem megabits por segundo) e 50Mbps (cinquenta megabits por segundo) contemplando suporte técnico, instalação, ativação e configuração dos equipamentos – Internet, 24 horas por dia e 7 dias por semana, inclusive feriados</w:t>
      </w:r>
      <w:bookmarkEnd w:id="0"/>
      <w:r w:rsidRPr="007E16F4">
        <w:rPr>
          <w:rFonts w:ascii="Calibri" w:hAnsi="Calibri" w:cs="Calibri"/>
          <w:b/>
          <w:szCs w:val="24"/>
        </w:rPr>
        <w:t>,</w:t>
      </w:r>
      <w:r w:rsidRPr="007E16F4">
        <w:rPr>
          <w:rFonts w:ascii="Calibri" w:hAnsi="Calibri" w:cs="Calibri"/>
          <w:szCs w:val="24"/>
        </w:rPr>
        <w:t xml:space="preserve"> conforme Termo de Referência – Anexo I.</w:t>
      </w:r>
    </w:p>
    <w:p w:rsidR="00EB0DD0" w:rsidRPr="004331F0" w:rsidRDefault="00EB0DD0" w:rsidP="00EB0DD0">
      <w:pPr>
        <w:pStyle w:val="Corpodetexto2"/>
        <w:spacing w:line="240" w:lineRule="auto"/>
        <w:rPr>
          <w:rFonts w:ascii="Calibri" w:hAnsi="Calibri" w:cs="Calibri"/>
          <w:szCs w:val="24"/>
        </w:rPr>
      </w:pPr>
    </w:p>
    <w:p w:rsidR="00EB0DD0" w:rsidRPr="004331F0" w:rsidRDefault="00EB0DD0" w:rsidP="00EB0DD0">
      <w:pPr>
        <w:pStyle w:val="Corpodetexto2"/>
        <w:spacing w:line="360" w:lineRule="auto"/>
        <w:rPr>
          <w:rFonts w:ascii="Calibri" w:hAnsi="Calibri" w:cs="Calibri"/>
          <w:szCs w:val="24"/>
        </w:rPr>
      </w:pPr>
      <w:r w:rsidRPr="004331F0">
        <w:rPr>
          <w:rFonts w:ascii="Calibri" w:hAnsi="Calibri" w:cs="Calibri"/>
          <w:b/>
          <w:szCs w:val="24"/>
        </w:rPr>
        <w:t>2.</w:t>
      </w:r>
      <w:r w:rsidRPr="004331F0">
        <w:rPr>
          <w:rFonts w:ascii="Calibri" w:hAnsi="Calibri" w:cs="Calibri"/>
          <w:szCs w:val="24"/>
        </w:rPr>
        <w:t xml:space="preserve"> Dia, hora e local de recebimento e abertura dos envelopes: “PROPOSTA COMERCIAL”, “DOCUMENTAÇÃO” E REALIZAÇÃO DA SESSÃO PÚBLICA:</w:t>
      </w:r>
    </w:p>
    <w:p w:rsidR="00EB0DD0" w:rsidRPr="004331F0" w:rsidRDefault="00EB0DD0" w:rsidP="00EB0DD0">
      <w:pPr>
        <w:pStyle w:val="Corpodetexto2"/>
        <w:spacing w:line="240" w:lineRule="auto"/>
        <w:rPr>
          <w:rFonts w:ascii="Calibri" w:hAnsi="Calibri" w:cs="Calibri"/>
          <w:szCs w:val="24"/>
        </w:rPr>
      </w:pPr>
    </w:p>
    <w:p w:rsidR="00EB0DD0" w:rsidRPr="004331F0" w:rsidRDefault="00EB0DD0" w:rsidP="00EB0DD0">
      <w:pPr>
        <w:spacing w:line="360" w:lineRule="auto"/>
        <w:jc w:val="both"/>
        <w:rPr>
          <w:rFonts w:ascii="Calibri" w:hAnsi="Calibri" w:cs="Calibri"/>
          <w:sz w:val="24"/>
          <w:szCs w:val="24"/>
        </w:rPr>
      </w:pPr>
      <w:r w:rsidRPr="004331F0">
        <w:rPr>
          <w:rFonts w:ascii="Calibri" w:hAnsi="Calibri" w:cs="Calibri"/>
          <w:b/>
          <w:bCs/>
          <w:sz w:val="24"/>
          <w:szCs w:val="24"/>
        </w:rPr>
        <w:lastRenderedPageBreak/>
        <w:t>2.1. Na Sede do CROSP – Av. Paulista, 688 – 7º andar – Auditório – São Paulo – SP.</w:t>
      </w:r>
    </w:p>
    <w:p w:rsidR="00EB0DD0" w:rsidRPr="004331F0" w:rsidRDefault="00EB0DD0" w:rsidP="00EB0DD0">
      <w:pPr>
        <w:pStyle w:val="Corpodetexto2"/>
        <w:spacing w:line="240" w:lineRule="auto"/>
        <w:rPr>
          <w:rFonts w:ascii="Calibri" w:hAnsi="Calibri" w:cs="Calibri"/>
          <w:szCs w:val="24"/>
        </w:rPr>
      </w:pPr>
      <w:r w:rsidRPr="004331F0">
        <w:rPr>
          <w:rFonts w:ascii="Calibri" w:hAnsi="Calibri" w:cs="Calibri"/>
          <w:szCs w:val="24"/>
        </w:rPr>
        <w:tab/>
      </w:r>
    </w:p>
    <w:p w:rsidR="00EB0DD0" w:rsidRPr="004331F0" w:rsidRDefault="00EB0DD0" w:rsidP="00EB0DD0">
      <w:pPr>
        <w:pStyle w:val="Corpodetexto2"/>
        <w:spacing w:line="360" w:lineRule="auto"/>
        <w:rPr>
          <w:rFonts w:ascii="Calibri" w:hAnsi="Calibri" w:cs="Calibri"/>
          <w:szCs w:val="24"/>
        </w:rPr>
      </w:pPr>
      <w:r w:rsidRPr="004331F0">
        <w:rPr>
          <w:rFonts w:ascii="Calibri" w:hAnsi="Calibri" w:cs="Calibri"/>
          <w:b/>
          <w:szCs w:val="24"/>
        </w:rPr>
        <w:t>3.</w:t>
      </w:r>
      <w:r w:rsidRPr="004331F0">
        <w:rPr>
          <w:rFonts w:ascii="Calibri" w:hAnsi="Calibri" w:cs="Calibri"/>
          <w:szCs w:val="24"/>
        </w:rPr>
        <w:t xml:space="preserve"> Os envelopes "PROPOSTA COMERCIAL" e "DOCUMENTAÇÃO" endereçados ao Conselho Regional de Odontologia de São Paulo, deverão ser entregues no dia </w:t>
      </w:r>
      <w:r w:rsidRPr="007F1E00">
        <w:rPr>
          <w:rFonts w:ascii="Calibri" w:hAnsi="Calibri" w:cs="Calibri"/>
          <w:b/>
          <w:color w:val="FF0000"/>
          <w:szCs w:val="24"/>
        </w:rPr>
        <w:t>0</w:t>
      </w:r>
      <w:r w:rsidR="0056050B">
        <w:rPr>
          <w:rFonts w:ascii="Calibri" w:hAnsi="Calibri" w:cs="Calibri"/>
          <w:b/>
          <w:color w:val="FF0000"/>
          <w:szCs w:val="24"/>
        </w:rPr>
        <w:t>8</w:t>
      </w:r>
      <w:bookmarkStart w:id="1" w:name="_GoBack"/>
      <w:bookmarkEnd w:id="1"/>
      <w:r w:rsidRPr="007F1E00">
        <w:rPr>
          <w:rFonts w:ascii="Calibri" w:hAnsi="Calibri" w:cs="Calibri"/>
          <w:b/>
          <w:color w:val="FF0000"/>
          <w:szCs w:val="24"/>
        </w:rPr>
        <w:t xml:space="preserve"> </w:t>
      </w:r>
      <w:r w:rsidRPr="004331F0">
        <w:rPr>
          <w:rFonts w:ascii="Calibri" w:hAnsi="Calibri" w:cs="Calibri"/>
          <w:b/>
          <w:color w:val="FF0000"/>
          <w:szCs w:val="24"/>
        </w:rPr>
        <w:t xml:space="preserve">de </w:t>
      </w:r>
      <w:r>
        <w:rPr>
          <w:rFonts w:ascii="Calibri" w:hAnsi="Calibri" w:cs="Calibri"/>
          <w:b/>
          <w:color w:val="FF0000"/>
          <w:szCs w:val="24"/>
        </w:rPr>
        <w:t>outubro</w:t>
      </w:r>
      <w:r w:rsidRPr="004331F0">
        <w:rPr>
          <w:rFonts w:ascii="Calibri" w:hAnsi="Calibri" w:cs="Calibri"/>
          <w:b/>
          <w:color w:val="FF0000"/>
          <w:szCs w:val="24"/>
        </w:rPr>
        <w:t xml:space="preserve"> de 2018</w:t>
      </w:r>
      <w:r w:rsidRPr="004331F0">
        <w:rPr>
          <w:rFonts w:ascii="Calibri" w:hAnsi="Calibri" w:cs="Calibri"/>
          <w:szCs w:val="24"/>
        </w:rPr>
        <w:t xml:space="preserve"> às 0</w:t>
      </w:r>
      <w:r w:rsidR="00BC7B01">
        <w:rPr>
          <w:rFonts w:ascii="Calibri" w:hAnsi="Calibri" w:cs="Calibri"/>
          <w:szCs w:val="24"/>
        </w:rPr>
        <w:t>9</w:t>
      </w:r>
      <w:r w:rsidRPr="004331F0">
        <w:rPr>
          <w:rFonts w:ascii="Calibri" w:hAnsi="Calibri" w:cs="Calibri"/>
          <w:szCs w:val="24"/>
        </w:rPr>
        <w:t xml:space="preserve">:00hs. </w:t>
      </w:r>
      <w:r w:rsidRPr="004331F0">
        <w:rPr>
          <w:rFonts w:ascii="Calibri" w:hAnsi="Calibri" w:cs="Calibri"/>
          <w:b/>
          <w:color w:val="C00000"/>
          <w:szCs w:val="24"/>
        </w:rPr>
        <w:t>(PARA INÍCIO DO CREDENCIAMENTO)</w:t>
      </w:r>
      <w:r w:rsidRPr="004331F0">
        <w:rPr>
          <w:rFonts w:ascii="Calibri" w:hAnsi="Calibri" w:cs="Calibri"/>
          <w:b/>
          <w:szCs w:val="24"/>
        </w:rPr>
        <w:t>,</w:t>
      </w:r>
      <w:r w:rsidRPr="004331F0">
        <w:rPr>
          <w:rFonts w:ascii="Calibri" w:hAnsi="Calibri" w:cs="Calibri"/>
          <w:szCs w:val="24"/>
        </w:rPr>
        <w:t xml:space="preserve"> conforme Legislação em vigor, na </w:t>
      </w:r>
      <w:r w:rsidRPr="004331F0">
        <w:rPr>
          <w:rFonts w:ascii="Calibri" w:hAnsi="Calibri" w:cs="Calibri"/>
          <w:b/>
          <w:bCs/>
          <w:szCs w:val="24"/>
        </w:rPr>
        <w:t>Sede do CROSP – Av. Paulista, 688 – 7º andar – Auditório – São Paulo – SP.</w:t>
      </w:r>
    </w:p>
    <w:p w:rsidR="00EB0DD0" w:rsidRPr="004331F0" w:rsidRDefault="00EB0DD0" w:rsidP="00EB0DD0">
      <w:pPr>
        <w:pStyle w:val="Corpodetexto2"/>
        <w:spacing w:line="240" w:lineRule="auto"/>
        <w:rPr>
          <w:rFonts w:ascii="Calibri" w:hAnsi="Calibri" w:cs="Calibri"/>
          <w:szCs w:val="24"/>
        </w:rPr>
      </w:pPr>
    </w:p>
    <w:p w:rsidR="00EB0DD0" w:rsidRPr="004331F0" w:rsidRDefault="00EB0DD0" w:rsidP="00EB0DD0">
      <w:pPr>
        <w:spacing w:line="360" w:lineRule="auto"/>
        <w:jc w:val="both"/>
        <w:rPr>
          <w:rFonts w:ascii="Calibri" w:hAnsi="Calibri" w:cs="Calibri"/>
          <w:sz w:val="24"/>
          <w:szCs w:val="24"/>
        </w:rPr>
      </w:pPr>
      <w:r w:rsidRPr="004331F0">
        <w:rPr>
          <w:rFonts w:ascii="Calibri" w:hAnsi="Calibri" w:cs="Calibri"/>
          <w:b/>
          <w:snapToGrid w:val="0"/>
          <w:sz w:val="24"/>
          <w:szCs w:val="24"/>
        </w:rPr>
        <w:t>3.1</w:t>
      </w:r>
      <w:r w:rsidRPr="004331F0">
        <w:rPr>
          <w:rFonts w:ascii="Calibri" w:hAnsi="Calibri" w:cs="Calibri"/>
          <w:snapToGrid w:val="0"/>
          <w:sz w:val="24"/>
          <w:szCs w:val="24"/>
        </w:rPr>
        <w:tab/>
      </w:r>
      <w:r w:rsidRPr="004331F0">
        <w:rPr>
          <w:rFonts w:ascii="Calibri" w:hAnsi="Calibri" w:cs="Calibri"/>
          <w:sz w:val="24"/>
          <w:szCs w:val="24"/>
        </w:rPr>
        <w:t>Na hipótese de não haver expediente, a realização da sessão pública, bem como o recebimento dos envelopes "PROPOSTA COMERCIAL" e "DOCUMENTAÇÃO", serão transferidos para o primeiro dia útil subsequente no mesmo horário e local anteriormente estabelecido.</w:t>
      </w:r>
    </w:p>
    <w:p w:rsidR="00EB0DD0" w:rsidRPr="004331F0" w:rsidRDefault="00EB0DD0" w:rsidP="00EB0DD0">
      <w:pPr>
        <w:rPr>
          <w:rFonts w:ascii="Calibri" w:hAnsi="Calibri" w:cs="Calibri"/>
          <w:b/>
          <w:sz w:val="24"/>
          <w:szCs w:val="24"/>
        </w:rPr>
      </w:pPr>
    </w:p>
    <w:p w:rsidR="00EB0DD0" w:rsidRPr="004331F0" w:rsidRDefault="00EB0DD0" w:rsidP="00EB0DD0">
      <w:pPr>
        <w:spacing w:line="360" w:lineRule="auto"/>
        <w:rPr>
          <w:rFonts w:ascii="Calibri" w:hAnsi="Calibri" w:cs="Calibri"/>
          <w:b/>
          <w:bCs/>
          <w:sz w:val="24"/>
          <w:szCs w:val="24"/>
        </w:rPr>
      </w:pPr>
      <w:r w:rsidRPr="004331F0">
        <w:rPr>
          <w:rFonts w:ascii="Calibri" w:hAnsi="Calibri" w:cs="Calibri"/>
          <w:b/>
          <w:bCs/>
          <w:sz w:val="24"/>
          <w:szCs w:val="24"/>
        </w:rPr>
        <w:t>4. CREDENCIAMENTO</w:t>
      </w:r>
    </w:p>
    <w:p w:rsidR="00EB0DD0" w:rsidRPr="004331F0" w:rsidRDefault="00EB0DD0" w:rsidP="00EB0DD0">
      <w:pPr>
        <w:pStyle w:val="Recuodecorpodetexto2"/>
        <w:ind w:left="0" w:firstLine="0"/>
        <w:rPr>
          <w:rFonts w:ascii="Calibri" w:hAnsi="Calibri" w:cs="Calibri"/>
          <w:bCs/>
          <w:szCs w:val="24"/>
        </w:rPr>
      </w:pPr>
      <w:r w:rsidRPr="004331F0">
        <w:rPr>
          <w:rFonts w:ascii="Calibri" w:hAnsi="Calibri" w:cs="Calibri"/>
          <w:b/>
          <w:bCs/>
          <w:szCs w:val="24"/>
        </w:rPr>
        <w:t>4.1.</w:t>
      </w:r>
      <w:r w:rsidRPr="004331F0">
        <w:rPr>
          <w:rFonts w:ascii="Calibri" w:hAnsi="Calibri" w:cs="Calibri"/>
          <w:bCs/>
          <w:szCs w:val="24"/>
        </w:rPr>
        <w:t xml:space="preserve">   A LICITANTE deverá apresentar-se para credenciamento junto ao Pregoeiro por um representante que, devidamente munido de documento o credencie a participar desta licitação, venha a responder por sua representada, devendo, ainda, no ato da entrega dos envelopes, identificar-se, exibindo a Carteira de Identidade ou outro documento equivalente com foto.</w:t>
      </w:r>
    </w:p>
    <w:p w:rsidR="00EB0DD0" w:rsidRPr="004331F0" w:rsidRDefault="00EB0DD0" w:rsidP="00EB0DD0">
      <w:pPr>
        <w:jc w:val="both"/>
        <w:rPr>
          <w:rFonts w:ascii="Calibri" w:hAnsi="Calibri" w:cs="Calibri"/>
          <w:bCs/>
          <w:sz w:val="24"/>
          <w:szCs w:val="24"/>
          <w:highlight w:val="yellow"/>
        </w:rPr>
      </w:pPr>
    </w:p>
    <w:p w:rsidR="00EB0DD0" w:rsidRPr="004331F0" w:rsidRDefault="00EB0DD0" w:rsidP="00EB0DD0">
      <w:pPr>
        <w:spacing w:line="360" w:lineRule="auto"/>
        <w:jc w:val="both"/>
        <w:rPr>
          <w:rFonts w:ascii="Calibri" w:hAnsi="Calibri" w:cs="Calibri"/>
          <w:snapToGrid w:val="0"/>
          <w:sz w:val="24"/>
          <w:szCs w:val="24"/>
        </w:rPr>
      </w:pPr>
      <w:r w:rsidRPr="004331F0">
        <w:rPr>
          <w:rFonts w:ascii="Calibri" w:hAnsi="Calibri" w:cs="Calibri"/>
          <w:b/>
          <w:snapToGrid w:val="0"/>
          <w:sz w:val="24"/>
          <w:szCs w:val="24"/>
        </w:rPr>
        <w:t xml:space="preserve">4.2. </w:t>
      </w:r>
      <w:r w:rsidRPr="004331F0">
        <w:rPr>
          <w:rFonts w:ascii="Calibri" w:hAnsi="Calibri" w:cs="Calibri"/>
          <w:snapToGrid w:val="0"/>
          <w:sz w:val="24"/>
          <w:szCs w:val="24"/>
        </w:rPr>
        <w:t>O credenciamento far-se-á nos moldes do Anexo III do Edital, através de instrumento de procuração ou, ainda, por meio de documento que comprove poderes para formular ofertas e lances de preços e praticar todos os demais atos pertinentes ao certame em nome da licitante, acompanhado de cópia autenticada do Contrato Social ou Estatuto da empresa, devidamente atualizado. Em sendo sócio, proprietário ou dirigente da empresa licitante, deverá apresentar cópia autenticada do respectivo Estatuto ou Contrato Social, no qual estejam expressos seus poderes para exercer direitos e assumir obrigações em decorrência de tal investidura.</w:t>
      </w:r>
    </w:p>
    <w:p w:rsidR="00EB0DD0" w:rsidRPr="004331F0" w:rsidRDefault="00EB0DD0" w:rsidP="00EB0DD0">
      <w:pPr>
        <w:jc w:val="both"/>
        <w:rPr>
          <w:rFonts w:ascii="Calibri" w:hAnsi="Calibri" w:cs="Calibri"/>
          <w:snapToGrid w:val="0"/>
          <w:sz w:val="24"/>
          <w:szCs w:val="24"/>
        </w:rPr>
      </w:pPr>
    </w:p>
    <w:p w:rsidR="00EB0DD0" w:rsidRPr="004331F0" w:rsidRDefault="00EB0DD0" w:rsidP="00EB0DD0">
      <w:pPr>
        <w:spacing w:line="360" w:lineRule="auto"/>
        <w:jc w:val="both"/>
        <w:rPr>
          <w:rFonts w:ascii="Calibri" w:hAnsi="Calibri" w:cs="Calibri"/>
          <w:snapToGrid w:val="0"/>
          <w:sz w:val="24"/>
          <w:szCs w:val="24"/>
        </w:rPr>
      </w:pPr>
      <w:r w:rsidRPr="004331F0">
        <w:rPr>
          <w:rFonts w:ascii="Calibri" w:hAnsi="Calibri" w:cs="Calibri"/>
          <w:b/>
          <w:snapToGrid w:val="0"/>
          <w:sz w:val="24"/>
          <w:szCs w:val="24"/>
        </w:rPr>
        <w:t>4.2.1</w:t>
      </w:r>
      <w:r w:rsidRPr="004331F0">
        <w:rPr>
          <w:rFonts w:ascii="Calibri" w:hAnsi="Calibri" w:cs="Calibri"/>
          <w:snapToGrid w:val="0"/>
          <w:sz w:val="24"/>
          <w:szCs w:val="24"/>
        </w:rPr>
        <w:t xml:space="preserve"> No caso de Credenciamento por Procuração a mesma deverá ter sido OUTORGADA em até 30 (trinta) dias antes da data de abertura dos envelopes, aceitando-se as que tenham sido outorgadas a qualquer tempo, desde que apresentem prazo de validade/vigência. Justifica-se a precaução em razão da impossibilidade de verificação em tempo compatível com a modalidade Pregão, das situações previstas pelo artigo 1.316 do Código Civil.</w:t>
      </w:r>
    </w:p>
    <w:p w:rsidR="00EB0DD0" w:rsidRPr="004331F0" w:rsidRDefault="00EB0DD0" w:rsidP="00EB0DD0">
      <w:pPr>
        <w:jc w:val="both"/>
        <w:rPr>
          <w:rFonts w:ascii="Calibri" w:hAnsi="Calibri" w:cs="Calibri"/>
          <w:snapToGrid w:val="0"/>
          <w:sz w:val="24"/>
          <w:szCs w:val="24"/>
        </w:rPr>
      </w:pPr>
    </w:p>
    <w:p w:rsidR="00EB0DD0" w:rsidRPr="004331F0" w:rsidRDefault="00EB0DD0" w:rsidP="00EB0DD0">
      <w:pPr>
        <w:spacing w:line="360" w:lineRule="auto"/>
        <w:jc w:val="both"/>
        <w:rPr>
          <w:rFonts w:ascii="Calibri" w:hAnsi="Calibri" w:cs="Calibri"/>
          <w:sz w:val="24"/>
          <w:szCs w:val="24"/>
        </w:rPr>
      </w:pPr>
      <w:r w:rsidRPr="004331F0">
        <w:rPr>
          <w:rFonts w:ascii="Calibri" w:hAnsi="Calibri" w:cs="Calibri"/>
          <w:b/>
          <w:snapToGrid w:val="0"/>
          <w:sz w:val="24"/>
          <w:szCs w:val="24"/>
        </w:rPr>
        <w:t>4.3.</w:t>
      </w:r>
      <w:r w:rsidRPr="004331F0">
        <w:rPr>
          <w:rFonts w:ascii="Calibri" w:hAnsi="Calibri" w:cs="Calibri"/>
          <w:snapToGrid w:val="0"/>
          <w:sz w:val="24"/>
          <w:szCs w:val="24"/>
        </w:rPr>
        <w:t xml:space="preserve">  </w:t>
      </w:r>
      <w:r w:rsidRPr="004331F0">
        <w:rPr>
          <w:rFonts w:ascii="Calibri" w:hAnsi="Calibri" w:cs="Calibri"/>
          <w:sz w:val="24"/>
          <w:szCs w:val="24"/>
        </w:rPr>
        <w:t>A LICITANTE que não estiver pessoalmente representada no ato do credenciamento e entrega da proposta, terá sua proposta recebida para julgamento, ficando impedida, todavia, de praticar qualquer ato durante a licitação.</w:t>
      </w:r>
    </w:p>
    <w:p w:rsidR="00EB0DD0" w:rsidRPr="004331F0" w:rsidRDefault="00EB0DD0" w:rsidP="008C3B2B">
      <w:pPr>
        <w:jc w:val="both"/>
        <w:rPr>
          <w:rFonts w:ascii="Calibri" w:hAnsi="Calibri" w:cs="Calibri"/>
          <w:sz w:val="24"/>
          <w:szCs w:val="24"/>
        </w:rPr>
      </w:pPr>
    </w:p>
    <w:p w:rsidR="00EB0DD0" w:rsidRPr="004331F0" w:rsidRDefault="00EB0DD0" w:rsidP="00EB0DD0">
      <w:pPr>
        <w:numPr>
          <w:ilvl w:val="1"/>
          <w:numId w:val="12"/>
        </w:numPr>
        <w:spacing w:line="360" w:lineRule="auto"/>
        <w:ind w:left="0" w:firstLine="0"/>
        <w:jc w:val="both"/>
        <w:rPr>
          <w:rFonts w:ascii="Calibri" w:hAnsi="Calibri" w:cs="Calibri"/>
          <w:sz w:val="24"/>
          <w:szCs w:val="24"/>
        </w:rPr>
      </w:pPr>
      <w:r w:rsidRPr="004331F0">
        <w:rPr>
          <w:rFonts w:ascii="Calibri" w:hAnsi="Calibri" w:cs="Calibri"/>
          <w:sz w:val="24"/>
          <w:szCs w:val="24"/>
        </w:rPr>
        <w:t>Cada credenciado somente poderá representar uma única LICITANTE, participante do certame.</w:t>
      </w:r>
    </w:p>
    <w:p w:rsidR="00EB0DD0" w:rsidRPr="004331F0" w:rsidRDefault="00EB0DD0" w:rsidP="00EB0DD0">
      <w:pPr>
        <w:jc w:val="both"/>
        <w:rPr>
          <w:rFonts w:ascii="Calibri" w:hAnsi="Calibri" w:cs="Calibri"/>
          <w:sz w:val="24"/>
          <w:szCs w:val="24"/>
        </w:rPr>
      </w:pPr>
    </w:p>
    <w:p w:rsidR="00EB0DD0" w:rsidRPr="004331F0" w:rsidRDefault="00EB0DD0" w:rsidP="00EB0DD0">
      <w:pPr>
        <w:spacing w:line="360" w:lineRule="auto"/>
        <w:jc w:val="both"/>
        <w:rPr>
          <w:rFonts w:ascii="Calibri" w:hAnsi="Calibri" w:cs="Calibri"/>
          <w:sz w:val="24"/>
          <w:szCs w:val="24"/>
        </w:rPr>
      </w:pPr>
      <w:r w:rsidRPr="004331F0">
        <w:rPr>
          <w:rFonts w:ascii="Calibri" w:hAnsi="Calibri" w:cs="Calibri"/>
          <w:b/>
          <w:sz w:val="24"/>
          <w:szCs w:val="24"/>
        </w:rPr>
        <w:t>4.5.</w:t>
      </w:r>
      <w:r w:rsidRPr="004331F0">
        <w:rPr>
          <w:rFonts w:ascii="Calibri" w:hAnsi="Calibri" w:cs="Calibri"/>
          <w:sz w:val="24"/>
          <w:szCs w:val="24"/>
        </w:rPr>
        <w:t xml:space="preserve"> Declarado encerrados os procedimentos de credenciamento pelo Pregoeiro, não serão mais aceitas novas LICITANTES, dando-se início ao recebimento dos envelopes "PROPOSTA COMERCIAL" e "DOCUMENTAÇÃO".</w:t>
      </w:r>
    </w:p>
    <w:p w:rsidR="00EB0DD0" w:rsidRPr="004331F0" w:rsidRDefault="00EB0DD0" w:rsidP="00EB0DD0">
      <w:pPr>
        <w:jc w:val="both"/>
        <w:rPr>
          <w:rFonts w:ascii="Calibri" w:hAnsi="Calibri" w:cs="Calibri"/>
          <w:sz w:val="24"/>
          <w:szCs w:val="24"/>
        </w:rPr>
      </w:pPr>
    </w:p>
    <w:p w:rsidR="00EB0DD0" w:rsidRPr="004331F0" w:rsidRDefault="00EB0DD0" w:rsidP="00EB0DD0">
      <w:pPr>
        <w:spacing w:line="360" w:lineRule="auto"/>
        <w:jc w:val="both"/>
        <w:rPr>
          <w:rFonts w:ascii="Calibri" w:hAnsi="Calibri" w:cs="Calibri"/>
          <w:b/>
          <w:snapToGrid w:val="0"/>
          <w:sz w:val="24"/>
          <w:szCs w:val="24"/>
        </w:rPr>
      </w:pPr>
      <w:r w:rsidRPr="004331F0">
        <w:rPr>
          <w:rFonts w:ascii="Calibri" w:hAnsi="Calibri" w:cs="Calibri"/>
          <w:b/>
          <w:snapToGrid w:val="0"/>
          <w:sz w:val="24"/>
          <w:szCs w:val="24"/>
        </w:rPr>
        <w:t>5</w:t>
      </w:r>
      <w:r w:rsidRPr="004331F0">
        <w:rPr>
          <w:rFonts w:ascii="Calibri" w:hAnsi="Calibri" w:cs="Calibri"/>
          <w:b/>
          <w:snapToGrid w:val="0"/>
          <w:sz w:val="24"/>
          <w:szCs w:val="24"/>
        </w:rPr>
        <w:tab/>
        <w:t>CONDIÇÕES DE PARTICIPAÇÃO E FORMA DE APRESENTAÇÃO DA PROPOSTA COMERCIAL E DOCUMENTAÇÃO.</w:t>
      </w:r>
    </w:p>
    <w:p w:rsidR="00EB0DD0" w:rsidRPr="004331F0" w:rsidRDefault="00EB0DD0" w:rsidP="00EB0DD0">
      <w:pPr>
        <w:spacing w:line="360" w:lineRule="auto"/>
        <w:jc w:val="both"/>
        <w:rPr>
          <w:rFonts w:ascii="Calibri" w:hAnsi="Calibri" w:cs="Calibri"/>
          <w:snapToGrid w:val="0"/>
          <w:sz w:val="24"/>
          <w:szCs w:val="24"/>
        </w:rPr>
      </w:pPr>
      <w:r w:rsidRPr="004331F0">
        <w:rPr>
          <w:rFonts w:ascii="Calibri" w:hAnsi="Calibri" w:cs="Calibri"/>
          <w:b/>
          <w:snapToGrid w:val="0"/>
          <w:sz w:val="24"/>
          <w:szCs w:val="24"/>
        </w:rPr>
        <w:t>5.1.</w:t>
      </w:r>
      <w:r w:rsidRPr="004331F0">
        <w:rPr>
          <w:rFonts w:ascii="Calibri" w:hAnsi="Calibri" w:cs="Calibri"/>
          <w:snapToGrid w:val="0"/>
          <w:sz w:val="24"/>
          <w:szCs w:val="24"/>
        </w:rPr>
        <w:t xml:space="preserve"> </w:t>
      </w:r>
      <w:r w:rsidRPr="004331F0">
        <w:rPr>
          <w:rFonts w:ascii="Calibri" w:hAnsi="Calibri" w:cs="Calibri"/>
          <w:snapToGrid w:val="0"/>
          <w:sz w:val="24"/>
          <w:szCs w:val="24"/>
        </w:rPr>
        <w:tab/>
        <w:t>Somente serão considerados os documentos de habilitação e as propostas apresentadas pelas empresas isoladamente, isto é, não será admitida a formação de consórcio, ou qualquer tipo de agrupamento de empresas, para o fornecimento dos serviços objeto desta licitação.</w:t>
      </w:r>
    </w:p>
    <w:p w:rsidR="00EB0DD0" w:rsidRPr="004331F0" w:rsidRDefault="00EB0DD0" w:rsidP="00EB0DD0">
      <w:pPr>
        <w:jc w:val="both"/>
        <w:rPr>
          <w:rFonts w:ascii="Calibri" w:hAnsi="Calibri" w:cs="Calibri"/>
          <w:snapToGrid w:val="0"/>
          <w:sz w:val="24"/>
          <w:szCs w:val="24"/>
        </w:rPr>
      </w:pPr>
    </w:p>
    <w:p w:rsidR="00EB0DD0" w:rsidRPr="004331F0" w:rsidRDefault="00EB0DD0" w:rsidP="00EB0DD0">
      <w:pPr>
        <w:spacing w:line="360" w:lineRule="auto"/>
        <w:jc w:val="both"/>
        <w:rPr>
          <w:rFonts w:ascii="Calibri" w:hAnsi="Calibri" w:cs="Calibri"/>
          <w:snapToGrid w:val="0"/>
          <w:sz w:val="24"/>
          <w:szCs w:val="24"/>
        </w:rPr>
      </w:pPr>
      <w:r w:rsidRPr="004331F0">
        <w:rPr>
          <w:rFonts w:ascii="Calibri" w:hAnsi="Calibri" w:cs="Calibri"/>
          <w:b/>
          <w:snapToGrid w:val="0"/>
          <w:sz w:val="24"/>
          <w:szCs w:val="24"/>
        </w:rPr>
        <w:t>5.2.</w:t>
      </w:r>
      <w:r w:rsidRPr="004331F0">
        <w:rPr>
          <w:rFonts w:ascii="Calibri" w:hAnsi="Calibri" w:cs="Calibri"/>
          <w:snapToGrid w:val="0"/>
          <w:sz w:val="24"/>
          <w:szCs w:val="24"/>
        </w:rPr>
        <w:t xml:space="preserve"> </w:t>
      </w:r>
      <w:r w:rsidRPr="004331F0">
        <w:rPr>
          <w:rFonts w:ascii="Calibri" w:hAnsi="Calibri" w:cs="Calibri"/>
          <w:snapToGrid w:val="0"/>
          <w:sz w:val="24"/>
          <w:szCs w:val="24"/>
        </w:rPr>
        <w:tab/>
        <w:t>Será vedada a participação de empresas nesta licitação quando:</w:t>
      </w:r>
    </w:p>
    <w:p w:rsidR="00EB0DD0" w:rsidRPr="004331F0" w:rsidRDefault="00EB0DD0" w:rsidP="00EB0DD0">
      <w:pPr>
        <w:numPr>
          <w:ilvl w:val="0"/>
          <w:numId w:val="2"/>
        </w:numPr>
        <w:spacing w:line="360" w:lineRule="auto"/>
        <w:ind w:left="0" w:firstLine="0"/>
        <w:jc w:val="both"/>
        <w:rPr>
          <w:rFonts w:ascii="Calibri" w:hAnsi="Calibri" w:cs="Calibri"/>
          <w:snapToGrid w:val="0"/>
          <w:sz w:val="24"/>
          <w:szCs w:val="24"/>
        </w:rPr>
      </w:pPr>
      <w:r w:rsidRPr="004331F0">
        <w:rPr>
          <w:rFonts w:ascii="Calibri" w:hAnsi="Calibri" w:cs="Calibri"/>
          <w:snapToGrid w:val="0"/>
          <w:sz w:val="24"/>
          <w:szCs w:val="24"/>
        </w:rPr>
        <w:t>Declaradas inidôneas por ato do Poder Público.</w:t>
      </w:r>
    </w:p>
    <w:p w:rsidR="00EB0DD0" w:rsidRPr="004331F0" w:rsidRDefault="00EB0DD0" w:rsidP="00EB0DD0">
      <w:pPr>
        <w:shd w:val="clear" w:color="auto" w:fill="FFFFFF"/>
        <w:spacing w:line="360" w:lineRule="auto"/>
        <w:jc w:val="both"/>
        <w:rPr>
          <w:rFonts w:ascii="Calibri" w:hAnsi="Calibri" w:cs="Calibri"/>
          <w:snapToGrid w:val="0"/>
          <w:sz w:val="24"/>
          <w:szCs w:val="24"/>
          <w:highlight w:val="yellow"/>
        </w:rPr>
      </w:pPr>
      <w:r w:rsidRPr="004331F0">
        <w:rPr>
          <w:rFonts w:ascii="Calibri" w:hAnsi="Calibri" w:cs="Calibri"/>
          <w:snapToGrid w:val="0"/>
          <w:sz w:val="24"/>
          <w:szCs w:val="24"/>
        </w:rPr>
        <w:t xml:space="preserve">b) Estiverem sob processo de falência, concordata ou dissolução; </w:t>
      </w:r>
      <w:r w:rsidRPr="004331F0">
        <w:rPr>
          <w:rFonts w:ascii="Calibri" w:hAnsi="Calibri" w:cs="Calibri"/>
          <w:color w:val="333333"/>
          <w:sz w:val="24"/>
          <w:szCs w:val="24"/>
          <w:shd w:val="clear" w:color="auto" w:fill="FFFFFF"/>
        </w:rPr>
        <w:t>sendo permitida a participação de empresas que estejam em recuperação judicial, as quais deverão apresentar o Plano de Recuperação já homologado pelo juízo competente e em pleno vigor, sem prejuízo do atendimento a todos os requisitos de habilitação econômico-financeira estabelecidos no edital</w:t>
      </w:r>
      <w:r w:rsidRPr="004331F0">
        <w:rPr>
          <w:rFonts w:ascii="Calibri" w:hAnsi="Calibri" w:cs="Calibri"/>
          <w:sz w:val="24"/>
          <w:szCs w:val="24"/>
        </w:rPr>
        <w:t>;</w:t>
      </w:r>
    </w:p>
    <w:p w:rsidR="00EB0DD0" w:rsidRPr="004331F0" w:rsidRDefault="00EB0DD0" w:rsidP="00EB0DD0">
      <w:pPr>
        <w:numPr>
          <w:ilvl w:val="0"/>
          <w:numId w:val="13"/>
        </w:numPr>
        <w:tabs>
          <w:tab w:val="left" w:pos="284"/>
        </w:tabs>
        <w:spacing w:line="360" w:lineRule="auto"/>
        <w:ind w:left="0" w:firstLine="0"/>
        <w:jc w:val="both"/>
        <w:rPr>
          <w:rFonts w:ascii="Calibri" w:hAnsi="Calibri" w:cs="Calibri"/>
          <w:snapToGrid w:val="0"/>
          <w:sz w:val="24"/>
          <w:szCs w:val="24"/>
        </w:rPr>
      </w:pPr>
      <w:r w:rsidRPr="004331F0">
        <w:rPr>
          <w:rFonts w:ascii="Calibri" w:hAnsi="Calibri" w:cs="Calibri"/>
          <w:snapToGrid w:val="0"/>
          <w:sz w:val="24"/>
          <w:szCs w:val="24"/>
        </w:rPr>
        <w:t>Estiverem impedidas de licitar e/ou contratar com a Administração Pública e quaisquer de seus órgãos descentralizados.</w:t>
      </w:r>
    </w:p>
    <w:p w:rsidR="00EB0DD0" w:rsidRPr="004331F0" w:rsidRDefault="00EB0DD0" w:rsidP="00EB0DD0">
      <w:pPr>
        <w:numPr>
          <w:ilvl w:val="0"/>
          <w:numId w:val="13"/>
        </w:numPr>
        <w:tabs>
          <w:tab w:val="left" w:pos="284"/>
        </w:tabs>
        <w:spacing w:line="360" w:lineRule="auto"/>
        <w:ind w:left="0" w:firstLine="0"/>
        <w:jc w:val="both"/>
        <w:rPr>
          <w:rFonts w:ascii="Calibri" w:hAnsi="Calibri" w:cs="Calibri"/>
          <w:snapToGrid w:val="0"/>
          <w:sz w:val="24"/>
          <w:szCs w:val="24"/>
        </w:rPr>
      </w:pPr>
      <w:r w:rsidRPr="004331F0">
        <w:rPr>
          <w:rFonts w:ascii="Calibri" w:hAnsi="Calibri" w:cs="Calibri"/>
          <w:snapToGrid w:val="0"/>
          <w:sz w:val="24"/>
          <w:szCs w:val="24"/>
        </w:rPr>
        <w:t>Enquadradas em alguma das disposições do artigo 9º, incisos I, II e III, da Lei n</w:t>
      </w:r>
      <w:r w:rsidRPr="004331F0">
        <w:rPr>
          <w:rFonts w:ascii="Calibri" w:hAnsi="Calibri" w:cs="Calibri"/>
          <w:snapToGrid w:val="0"/>
          <w:sz w:val="24"/>
          <w:szCs w:val="24"/>
          <w:u w:val="single"/>
          <w:vertAlign w:val="superscript"/>
        </w:rPr>
        <w:t>o</w:t>
      </w:r>
      <w:r w:rsidRPr="004331F0">
        <w:rPr>
          <w:rFonts w:ascii="Calibri" w:hAnsi="Calibri" w:cs="Calibri"/>
          <w:snapToGrid w:val="0"/>
          <w:sz w:val="24"/>
          <w:szCs w:val="24"/>
        </w:rPr>
        <w:t xml:space="preserve"> 8.666/93.</w:t>
      </w:r>
    </w:p>
    <w:p w:rsidR="00EB0DD0" w:rsidRPr="004331F0" w:rsidRDefault="00EB0DD0" w:rsidP="00EB0DD0">
      <w:pPr>
        <w:pStyle w:val="Recuodecorpodetexto2"/>
        <w:spacing w:line="240" w:lineRule="auto"/>
        <w:ind w:left="0" w:firstLine="0"/>
        <w:rPr>
          <w:rFonts w:ascii="Calibri" w:hAnsi="Calibri" w:cs="Calibri"/>
          <w:szCs w:val="24"/>
        </w:rPr>
      </w:pPr>
    </w:p>
    <w:p w:rsidR="00EB0DD0" w:rsidRPr="004331F0" w:rsidRDefault="00EB0DD0" w:rsidP="00EB0DD0">
      <w:pPr>
        <w:pStyle w:val="Recuodecorpodetexto2"/>
        <w:ind w:left="0" w:firstLine="0"/>
        <w:rPr>
          <w:rFonts w:ascii="Calibri" w:hAnsi="Calibri" w:cs="Calibri"/>
          <w:szCs w:val="24"/>
        </w:rPr>
      </w:pPr>
      <w:r w:rsidRPr="004331F0">
        <w:rPr>
          <w:rFonts w:ascii="Calibri" w:hAnsi="Calibri" w:cs="Calibri"/>
          <w:b/>
          <w:szCs w:val="24"/>
        </w:rPr>
        <w:t xml:space="preserve">5.3. </w:t>
      </w:r>
      <w:r w:rsidRPr="004331F0">
        <w:rPr>
          <w:rFonts w:ascii="Calibri" w:hAnsi="Calibri" w:cs="Calibri"/>
          <w:szCs w:val="24"/>
        </w:rPr>
        <w:t xml:space="preserve"> As LICITANTES deverão apresentar a documentação e proposta comercial em 02 (dois) envelopes separados e indevassáveis, identificados obrigatoriamente na forma seguinte:</w:t>
      </w:r>
    </w:p>
    <w:p w:rsidR="00EB0DD0" w:rsidRPr="004331F0" w:rsidRDefault="00EB0DD0" w:rsidP="00EB0DD0">
      <w:pPr>
        <w:pStyle w:val="Ttulo2"/>
        <w:spacing w:line="240" w:lineRule="auto"/>
        <w:ind w:firstLine="0"/>
        <w:rPr>
          <w:rFonts w:ascii="Calibri" w:hAnsi="Calibri" w:cs="Calibri"/>
          <w:szCs w:val="24"/>
        </w:rPr>
      </w:pPr>
    </w:p>
    <w:p w:rsidR="00EB0DD0" w:rsidRPr="004331F0" w:rsidRDefault="00EB0DD0" w:rsidP="00EB0DD0">
      <w:pPr>
        <w:pStyle w:val="Ttulo2"/>
        <w:ind w:firstLine="0"/>
        <w:rPr>
          <w:rFonts w:ascii="Calibri" w:hAnsi="Calibri" w:cs="Calibri"/>
          <w:szCs w:val="24"/>
        </w:rPr>
      </w:pPr>
      <w:r w:rsidRPr="004331F0">
        <w:rPr>
          <w:rFonts w:ascii="Calibri" w:hAnsi="Calibri" w:cs="Calibri"/>
          <w:szCs w:val="24"/>
        </w:rPr>
        <w:t>ENVELOPE N</w:t>
      </w:r>
      <w:r w:rsidRPr="004331F0">
        <w:rPr>
          <w:rFonts w:ascii="Calibri" w:hAnsi="Calibri" w:cs="Calibri"/>
          <w:szCs w:val="24"/>
          <w:u w:val="single"/>
          <w:vertAlign w:val="superscript"/>
        </w:rPr>
        <w:t>o</w:t>
      </w:r>
      <w:r w:rsidRPr="004331F0">
        <w:rPr>
          <w:rFonts w:ascii="Calibri" w:hAnsi="Calibri" w:cs="Calibri"/>
          <w:szCs w:val="24"/>
        </w:rPr>
        <w:t xml:space="preserve"> 1 - "PROPOSTA COMERCIAL"</w:t>
      </w:r>
    </w:p>
    <w:p w:rsidR="00EB0DD0" w:rsidRPr="004331F0" w:rsidRDefault="00EB0DD0" w:rsidP="00EB0DD0">
      <w:pPr>
        <w:spacing w:line="360" w:lineRule="auto"/>
        <w:rPr>
          <w:rFonts w:ascii="Calibri" w:hAnsi="Calibri" w:cs="Calibri"/>
          <w:sz w:val="24"/>
          <w:szCs w:val="24"/>
        </w:rPr>
      </w:pPr>
      <w:r w:rsidRPr="004331F0">
        <w:rPr>
          <w:rFonts w:ascii="Calibri" w:hAnsi="Calibri" w:cs="Calibri"/>
          <w:sz w:val="24"/>
          <w:szCs w:val="24"/>
        </w:rPr>
        <w:t xml:space="preserve">Pregão </w:t>
      </w:r>
      <w:r>
        <w:rPr>
          <w:rFonts w:ascii="Calibri" w:hAnsi="Calibri" w:cs="Calibri"/>
          <w:sz w:val="24"/>
          <w:szCs w:val="24"/>
        </w:rPr>
        <w:t xml:space="preserve">Presencial </w:t>
      </w:r>
      <w:r w:rsidRPr="004331F0">
        <w:rPr>
          <w:rFonts w:ascii="Calibri" w:hAnsi="Calibri" w:cs="Calibri"/>
          <w:sz w:val="24"/>
          <w:szCs w:val="24"/>
        </w:rPr>
        <w:t>nº 003/2018</w:t>
      </w:r>
    </w:p>
    <w:p w:rsidR="00EB0DD0" w:rsidRPr="004331F0" w:rsidRDefault="00EB0DD0" w:rsidP="00EB0DD0">
      <w:pPr>
        <w:spacing w:line="360" w:lineRule="auto"/>
        <w:rPr>
          <w:rFonts w:ascii="Calibri" w:hAnsi="Calibri" w:cs="Calibri"/>
          <w:sz w:val="24"/>
          <w:szCs w:val="24"/>
        </w:rPr>
      </w:pPr>
      <w:r w:rsidRPr="004331F0">
        <w:rPr>
          <w:rFonts w:ascii="Calibri" w:hAnsi="Calibri" w:cs="Calibri"/>
          <w:sz w:val="24"/>
          <w:szCs w:val="24"/>
        </w:rPr>
        <w:t>Processo nº 474/2018</w:t>
      </w:r>
    </w:p>
    <w:p w:rsidR="00EB0DD0" w:rsidRPr="004331F0" w:rsidRDefault="00EB0DD0" w:rsidP="00EB0DD0">
      <w:pPr>
        <w:spacing w:line="360" w:lineRule="auto"/>
        <w:rPr>
          <w:rFonts w:ascii="Calibri" w:hAnsi="Calibri" w:cs="Calibri"/>
          <w:sz w:val="24"/>
          <w:szCs w:val="24"/>
        </w:rPr>
      </w:pPr>
      <w:r w:rsidRPr="004331F0">
        <w:rPr>
          <w:rFonts w:ascii="Calibri" w:hAnsi="Calibri" w:cs="Calibri"/>
          <w:sz w:val="24"/>
          <w:szCs w:val="24"/>
        </w:rPr>
        <w:t>Razão Social da Empresa / CNPJ</w:t>
      </w:r>
    </w:p>
    <w:p w:rsidR="00EB0DD0" w:rsidRDefault="00EB0DD0" w:rsidP="00EB0DD0">
      <w:pPr>
        <w:jc w:val="both"/>
        <w:rPr>
          <w:rFonts w:ascii="Calibri" w:hAnsi="Calibri" w:cs="Calibri"/>
          <w:snapToGrid w:val="0"/>
          <w:sz w:val="24"/>
          <w:szCs w:val="24"/>
        </w:rPr>
      </w:pPr>
    </w:p>
    <w:p w:rsidR="00EB0DD0" w:rsidRDefault="00EB0DD0" w:rsidP="00EB0DD0">
      <w:pPr>
        <w:jc w:val="both"/>
        <w:rPr>
          <w:rFonts w:ascii="Calibri" w:hAnsi="Calibri" w:cs="Calibri"/>
          <w:snapToGrid w:val="0"/>
          <w:sz w:val="24"/>
          <w:szCs w:val="24"/>
        </w:rPr>
      </w:pPr>
    </w:p>
    <w:p w:rsidR="00EB0DD0" w:rsidRDefault="00EB0DD0" w:rsidP="00EB0DD0">
      <w:pPr>
        <w:jc w:val="both"/>
        <w:rPr>
          <w:rFonts w:ascii="Calibri" w:hAnsi="Calibri" w:cs="Calibri"/>
          <w:snapToGrid w:val="0"/>
          <w:sz w:val="24"/>
          <w:szCs w:val="24"/>
        </w:rPr>
      </w:pPr>
    </w:p>
    <w:p w:rsidR="00EB0DD0" w:rsidRPr="004331F0" w:rsidRDefault="00EB0DD0" w:rsidP="00EB0DD0">
      <w:pPr>
        <w:jc w:val="both"/>
        <w:rPr>
          <w:rFonts w:ascii="Calibri" w:hAnsi="Calibri" w:cs="Calibri"/>
          <w:snapToGrid w:val="0"/>
          <w:sz w:val="24"/>
          <w:szCs w:val="24"/>
        </w:rPr>
      </w:pPr>
    </w:p>
    <w:p w:rsidR="00EB0DD0" w:rsidRPr="004331F0" w:rsidRDefault="00EB0DD0" w:rsidP="00EB0DD0">
      <w:pPr>
        <w:spacing w:line="360" w:lineRule="auto"/>
        <w:jc w:val="both"/>
        <w:rPr>
          <w:rFonts w:ascii="Calibri" w:hAnsi="Calibri" w:cs="Calibri"/>
          <w:b/>
          <w:snapToGrid w:val="0"/>
          <w:sz w:val="24"/>
          <w:szCs w:val="24"/>
        </w:rPr>
      </w:pPr>
      <w:r w:rsidRPr="004331F0">
        <w:rPr>
          <w:rFonts w:ascii="Calibri" w:hAnsi="Calibri" w:cs="Calibri"/>
          <w:b/>
          <w:snapToGrid w:val="0"/>
          <w:sz w:val="24"/>
          <w:szCs w:val="24"/>
        </w:rPr>
        <w:lastRenderedPageBreak/>
        <w:t>ENVELOPE N</w:t>
      </w:r>
      <w:r w:rsidRPr="004331F0">
        <w:rPr>
          <w:rFonts w:ascii="Calibri" w:hAnsi="Calibri" w:cs="Calibri"/>
          <w:b/>
          <w:snapToGrid w:val="0"/>
          <w:sz w:val="24"/>
          <w:szCs w:val="24"/>
          <w:u w:val="single"/>
          <w:vertAlign w:val="superscript"/>
        </w:rPr>
        <w:t>o</w:t>
      </w:r>
      <w:r w:rsidRPr="004331F0">
        <w:rPr>
          <w:rFonts w:ascii="Calibri" w:hAnsi="Calibri" w:cs="Calibri"/>
          <w:b/>
          <w:snapToGrid w:val="0"/>
          <w:sz w:val="24"/>
          <w:szCs w:val="24"/>
        </w:rPr>
        <w:t xml:space="preserve"> 2 - "DOCUMENTAÇÃO"</w:t>
      </w:r>
    </w:p>
    <w:p w:rsidR="00EB0DD0" w:rsidRPr="004331F0" w:rsidRDefault="00EB0DD0" w:rsidP="00EB0DD0">
      <w:pPr>
        <w:spacing w:line="360" w:lineRule="auto"/>
        <w:jc w:val="both"/>
        <w:rPr>
          <w:rFonts w:ascii="Calibri" w:hAnsi="Calibri" w:cs="Calibri"/>
          <w:sz w:val="24"/>
          <w:szCs w:val="24"/>
        </w:rPr>
      </w:pPr>
      <w:r w:rsidRPr="004331F0">
        <w:rPr>
          <w:rFonts w:ascii="Calibri" w:hAnsi="Calibri" w:cs="Calibri"/>
          <w:sz w:val="24"/>
          <w:szCs w:val="24"/>
        </w:rPr>
        <w:t xml:space="preserve">Pregão </w:t>
      </w:r>
      <w:r>
        <w:rPr>
          <w:rFonts w:ascii="Calibri" w:hAnsi="Calibri" w:cs="Calibri"/>
          <w:sz w:val="24"/>
          <w:szCs w:val="24"/>
        </w:rPr>
        <w:t xml:space="preserve">Presencial </w:t>
      </w:r>
      <w:r w:rsidRPr="004331F0">
        <w:rPr>
          <w:rFonts w:ascii="Calibri" w:hAnsi="Calibri" w:cs="Calibri"/>
          <w:sz w:val="24"/>
          <w:szCs w:val="24"/>
        </w:rPr>
        <w:t>nº 003/2018</w:t>
      </w:r>
    </w:p>
    <w:p w:rsidR="00EB0DD0" w:rsidRPr="004331F0" w:rsidRDefault="00EB0DD0" w:rsidP="00EB0DD0">
      <w:pPr>
        <w:spacing w:line="360" w:lineRule="auto"/>
        <w:jc w:val="both"/>
        <w:rPr>
          <w:rFonts w:ascii="Calibri" w:hAnsi="Calibri" w:cs="Calibri"/>
          <w:sz w:val="24"/>
          <w:szCs w:val="24"/>
        </w:rPr>
      </w:pPr>
      <w:r w:rsidRPr="004331F0">
        <w:rPr>
          <w:rFonts w:ascii="Calibri" w:hAnsi="Calibri" w:cs="Calibri"/>
          <w:sz w:val="24"/>
          <w:szCs w:val="24"/>
        </w:rPr>
        <w:t>Processo nº 474/2018</w:t>
      </w:r>
    </w:p>
    <w:p w:rsidR="00EB0DD0" w:rsidRPr="004331F0" w:rsidRDefault="00EB0DD0" w:rsidP="00EB0DD0">
      <w:pPr>
        <w:spacing w:line="360" w:lineRule="auto"/>
        <w:jc w:val="both"/>
        <w:rPr>
          <w:rFonts w:ascii="Calibri" w:hAnsi="Calibri" w:cs="Calibri"/>
          <w:b/>
          <w:snapToGrid w:val="0"/>
          <w:sz w:val="24"/>
          <w:szCs w:val="24"/>
        </w:rPr>
      </w:pPr>
      <w:r w:rsidRPr="004331F0">
        <w:rPr>
          <w:rFonts w:ascii="Calibri" w:hAnsi="Calibri" w:cs="Calibri"/>
          <w:sz w:val="24"/>
          <w:szCs w:val="24"/>
        </w:rPr>
        <w:t>Razão Social da Empresa / CNPJ</w:t>
      </w:r>
    </w:p>
    <w:p w:rsidR="00EB0DD0" w:rsidRDefault="00EB0DD0" w:rsidP="00EB0DD0">
      <w:pPr>
        <w:jc w:val="both"/>
        <w:rPr>
          <w:rFonts w:ascii="Calibri" w:hAnsi="Calibri" w:cs="Calibri"/>
          <w:b/>
          <w:sz w:val="24"/>
          <w:szCs w:val="24"/>
        </w:rPr>
      </w:pPr>
    </w:p>
    <w:p w:rsidR="00EB0DD0" w:rsidRPr="004331F0" w:rsidRDefault="00EB0DD0" w:rsidP="00EB0DD0">
      <w:pPr>
        <w:spacing w:line="360" w:lineRule="auto"/>
        <w:jc w:val="both"/>
        <w:rPr>
          <w:rFonts w:ascii="Calibri" w:hAnsi="Calibri" w:cs="Calibri"/>
          <w:b/>
          <w:sz w:val="24"/>
          <w:szCs w:val="24"/>
        </w:rPr>
      </w:pPr>
      <w:r w:rsidRPr="004331F0">
        <w:rPr>
          <w:rFonts w:ascii="Calibri" w:hAnsi="Calibri" w:cs="Calibri"/>
          <w:b/>
          <w:sz w:val="24"/>
          <w:szCs w:val="24"/>
        </w:rPr>
        <w:t>6.</w:t>
      </w:r>
      <w:r w:rsidRPr="004331F0">
        <w:rPr>
          <w:rFonts w:ascii="Calibri" w:hAnsi="Calibri" w:cs="Calibri"/>
          <w:b/>
          <w:sz w:val="24"/>
          <w:szCs w:val="24"/>
        </w:rPr>
        <w:tab/>
        <w:t>ENVELOPE N</w:t>
      </w:r>
      <w:r w:rsidRPr="004331F0">
        <w:rPr>
          <w:rFonts w:ascii="Calibri" w:hAnsi="Calibri" w:cs="Calibri"/>
          <w:b/>
          <w:sz w:val="24"/>
          <w:szCs w:val="24"/>
          <w:u w:val="single"/>
          <w:vertAlign w:val="superscript"/>
        </w:rPr>
        <w:t>o</w:t>
      </w:r>
      <w:r w:rsidRPr="004331F0">
        <w:rPr>
          <w:rFonts w:ascii="Calibri" w:hAnsi="Calibri" w:cs="Calibri"/>
          <w:b/>
          <w:sz w:val="24"/>
          <w:szCs w:val="24"/>
        </w:rPr>
        <w:t xml:space="preserve"> 1 - PROPOSTA COMERCIAL</w:t>
      </w:r>
    </w:p>
    <w:p w:rsidR="00EB0DD0" w:rsidRPr="004331F0" w:rsidRDefault="00EB0DD0" w:rsidP="00EB0DD0">
      <w:pPr>
        <w:spacing w:line="360" w:lineRule="auto"/>
        <w:jc w:val="both"/>
        <w:rPr>
          <w:rFonts w:ascii="Calibri" w:hAnsi="Calibri" w:cs="Calibri"/>
          <w:sz w:val="24"/>
          <w:szCs w:val="24"/>
        </w:rPr>
      </w:pPr>
      <w:r w:rsidRPr="004331F0">
        <w:rPr>
          <w:rFonts w:ascii="Calibri" w:hAnsi="Calibri" w:cs="Calibri"/>
          <w:b/>
          <w:bCs/>
          <w:sz w:val="24"/>
          <w:szCs w:val="24"/>
        </w:rPr>
        <w:t xml:space="preserve">6.1 </w:t>
      </w:r>
      <w:r w:rsidRPr="004331F0">
        <w:rPr>
          <w:rFonts w:ascii="Calibri" w:hAnsi="Calibri" w:cs="Calibri"/>
          <w:sz w:val="24"/>
          <w:szCs w:val="24"/>
        </w:rPr>
        <w:t>As LICITANTES deverão apresentar as propostas, redigidas de forma clara e inequívoca, sem emendas, rasuras, acréscimos ou entrelinhas, em papel timbrado, bem como ser devidamente datadas e assinadas pelo(s) representante(s) legal(</w:t>
      </w:r>
      <w:proofErr w:type="spellStart"/>
      <w:r w:rsidRPr="004331F0">
        <w:rPr>
          <w:rFonts w:ascii="Calibri" w:hAnsi="Calibri" w:cs="Calibri"/>
          <w:sz w:val="24"/>
          <w:szCs w:val="24"/>
        </w:rPr>
        <w:t>is</w:t>
      </w:r>
      <w:proofErr w:type="spellEnd"/>
      <w:r w:rsidRPr="004331F0">
        <w:rPr>
          <w:rFonts w:ascii="Calibri" w:hAnsi="Calibri" w:cs="Calibri"/>
          <w:sz w:val="24"/>
          <w:szCs w:val="24"/>
        </w:rPr>
        <w:t>), conforme anexo II.</w:t>
      </w:r>
    </w:p>
    <w:p w:rsidR="00EB0DD0" w:rsidRPr="004331F0" w:rsidRDefault="00EB0DD0" w:rsidP="00EB0DD0">
      <w:pPr>
        <w:jc w:val="both"/>
        <w:rPr>
          <w:rFonts w:ascii="Calibri" w:hAnsi="Calibri" w:cs="Calibri"/>
          <w:sz w:val="24"/>
          <w:szCs w:val="24"/>
        </w:rPr>
      </w:pPr>
    </w:p>
    <w:p w:rsidR="00EB0DD0" w:rsidRPr="004331F0" w:rsidRDefault="00EB0DD0" w:rsidP="00EB0DD0">
      <w:pPr>
        <w:pStyle w:val="Recuodecorpodetexto2"/>
        <w:ind w:left="0" w:firstLine="0"/>
        <w:rPr>
          <w:rFonts w:ascii="Calibri" w:hAnsi="Calibri" w:cs="Calibri"/>
          <w:bCs/>
          <w:szCs w:val="24"/>
        </w:rPr>
      </w:pPr>
      <w:r w:rsidRPr="004331F0">
        <w:rPr>
          <w:rFonts w:ascii="Calibri" w:hAnsi="Calibri" w:cs="Calibri"/>
          <w:b/>
          <w:bCs/>
          <w:szCs w:val="24"/>
        </w:rPr>
        <w:t>6.2.</w:t>
      </w:r>
      <w:r w:rsidRPr="004331F0">
        <w:rPr>
          <w:rFonts w:ascii="Calibri" w:hAnsi="Calibri" w:cs="Calibri"/>
          <w:bCs/>
          <w:szCs w:val="24"/>
        </w:rPr>
        <w:tab/>
        <w:t>Na proposta comercial deverá constar:</w:t>
      </w:r>
    </w:p>
    <w:p w:rsidR="00EB0DD0" w:rsidRPr="004331F0" w:rsidRDefault="00EB0DD0" w:rsidP="00EB0DD0">
      <w:pPr>
        <w:spacing w:line="360" w:lineRule="auto"/>
        <w:jc w:val="both"/>
        <w:rPr>
          <w:rFonts w:ascii="Calibri" w:hAnsi="Calibri" w:cs="Calibri"/>
          <w:sz w:val="24"/>
          <w:szCs w:val="24"/>
        </w:rPr>
      </w:pPr>
      <w:r w:rsidRPr="004331F0">
        <w:rPr>
          <w:rFonts w:ascii="Calibri" w:hAnsi="Calibri" w:cs="Calibri"/>
          <w:b/>
          <w:sz w:val="24"/>
          <w:szCs w:val="24"/>
        </w:rPr>
        <w:t>6.2.1</w:t>
      </w:r>
      <w:r w:rsidRPr="004331F0">
        <w:rPr>
          <w:rFonts w:ascii="Calibri" w:hAnsi="Calibri" w:cs="Calibri"/>
          <w:sz w:val="24"/>
          <w:szCs w:val="24"/>
        </w:rPr>
        <w:t>. O Valor Mensal e o Valor Anual dos serviços conforme Modelo de Carta Proposta (ANEXO II) já inclusos todos os custos diretos e indiretos, os tributos e demais despesas decorrentes da execução do objeto deste Edital, e atender integralmente às especificações nele contidas.</w:t>
      </w:r>
    </w:p>
    <w:p w:rsidR="00EB0DD0" w:rsidRPr="004331F0" w:rsidRDefault="00EB0DD0" w:rsidP="00EB0DD0">
      <w:pPr>
        <w:jc w:val="both"/>
        <w:rPr>
          <w:rFonts w:ascii="Calibri" w:hAnsi="Calibri" w:cs="Calibri"/>
          <w:sz w:val="24"/>
          <w:szCs w:val="24"/>
        </w:rPr>
      </w:pPr>
    </w:p>
    <w:p w:rsidR="00EB0DD0" w:rsidRPr="004331F0" w:rsidRDefault="00EB0DD0" w:rsidP="00EB0DD0">
      <w:pPr>
        <w:spacing w:line="360" w:lineRule="auto"/>
        <w:jc w:val="both"/>
        <w:rPr>
          <w:rFonts w:ascii="Calibri" w:hAnsi="Calibri" w:cs="Calibri"/>
          <w:sz w:val="24"/>
          <w:szCs w:val="24"/>
        </w:rPr>
      </w:pPr>
      <w:r w:rsidRPr="004331F0">
        <w:rPr>
          <w:rFonts w:ascii="Calibri" w:hAnsi="Calibri" w:cs="Calibri"/>
          <w:b/>
          <w:sz w:val="24"/>
          <w:szCs w:val="24"/>
        </w:rPr>
        <w:t>6.2.2</w:t>
      </w:r>
      <w:r w:rsidRPr="004331F0">
        <w:rPr>
          <w:rFonts w:ascii="Calibri" w:hAnsi="Calibri" w:cs="Calibri"/>
          <w:sz w:val="24"/>
          <w:szCs w:val="24"/>
        </w:rPr>
        <w:t xml:space="preserve">. As LICITANTES poderão elaborar propostas para </w:t>
      </w:r>
      <w:r>
        <w:rPr>
          <w:rFonts w:ascii="Calibri" w:hAnsi="Calibri" w:cs="Calibri"/>
          <w:sz w:val="24"/>
          <w:szCs w:val="24"/>
        </w:rPr>
        <w:t>01 ou para mais</w:t>
      </w:r>
      <w:r w:rsidRPr="004331F0">
        <w:rPr>
          <w:rFonts w:ascii="Calibri" w:hAnsi="Calibri" w:cs="Calibri"/>
          <w:sz w:val="24"/>
          <w:szCs w:val="24"/>
        </w:rPr>
        <w:t xml:space="preserve"> itens.</w:t>
      </w:r>
    </w:p>
    <w:p w:rsidR="00EB0DD0" w:rsidRPr="004331F0" w:rsidRDefault="00EB0DD0" w:rsidP="00EB0DD0">
      <w:pPr>
        <w:jc w:val="both"/>
        <w:rPr>
          <w:rFonts w:ascii="Calibri" w:hAnsi="Calibri" w:cs="Calibri"/>
          <w:sz w:val="24"/>
          <w:szCs w:val="24"/>
        </w:rPr>
      </w:pPr>
    </w:p>
    <w:p w:rsidR="00EB0DD0" w:rsidRPr="004331F0" w:rsidRDefault="00EB0DD0" w:rsidP="00EB0DD0">
      <w:pPr>
        <w:spacing w:line="360" w:lineRule="auto"/>
        <w:jc w:val="both"/>
        <w:rPr>
          <w:rFonts w:ascii="Calibri" w:hAnsi="Calibri" w:cs="Calibri"/>
          <w:sz w:val="24"/>
          <w:szCs w:val="24"/>
        </w:rPr>
      </w:pPr>
      <w:r w:rsidRPr="004331F0">
        <w:rPr>
          <w:rFonts w:ascii="Calibri" w:hAnsi="Calibri" w:cs="Calibri"/>
          <w:b/>
          <w:sz w:val="24"/>
          <w:szCs w:val="24"/>
        </w:rPr>
        <w:t>6.3.</w:t>
      </w:r>
      <w:r w:rsidRPr="004331F0">
        <w:rPr>
          <w:rFonts w:ascii="Calibri" w:hAnsi="Calibri" w:cs="Calibri"/>
          <w:sz w:val="24"/>
          <w:szCs w:val="24"/>
        </w:rPr>
        <w:t xml:space="preserve"> Prazo de validade das propostas: 60 (sessenta) dias contados a partir da data fixada para entrega e abertura dos envelopes, sendo este prazo interrompido nos casos de recurso ou qualquer diligência que porventura a Comissão de Licitação julgue necessária realizar para o deslinde da presente licitação.</w:t>
      </w:r>
    </w:p>
    <w:p w:rsidR="00EB0DD0" w:rsidRPr="004331F0" w:rsidRDefault="00EB0DD0" w:rsidP="00EB0DD0">
      <w:pPr>
        <w:jc w:val="both"/>
        <w:rPr>
          <w:rFonts w:ascii="Calibri" w:hAnsi="Calibri" w:cs="Calibri"/>
          <w:snapToGrid w:val="0"/>
          <w:sz w:val="24"/>
          <w:szCs w:val="24"/>
        </w:rPr>
      </w:pPr>
    </w:p>
    <w:p w:rsidR="00EB0DD0" w:rsidRPr="004331F0" w:rsidRDefault="00EB0DD0" w:rsidP="00EB0DD0">
      <w:pPr>
        <w:spacing w:line="360" w:lineRule="auto"/>
        <w:jc w:val="both"/>
        <w:rPr>
          <w:rFonts w:ascii="Calibri" w:hAnsi="Calibri" w:cs="Calibri"/>
          <w:snapToGrid w:val="0"/>
          <w:sz w:val="24"/>
          <w:szCs w:val="24"/>
        </w:rPr>
      </w:pPr>
      <w:r w:rsidRPr="004331F0">
        <w:rPr>
          <w:rFonts w:ascii="Calibri" w:hAnsi="Calibri" w:cs="Calibri"/>
          <w:b/>
          <w:snapToGrid w:val="0"/>
          <w:sz w:val="24"/>
          <w:szCs w:val="24"/>
        </w:rPr>
        <w:t>6.3.1</w:t>
      </w:r>
      <w:r w:rsidRPr="004331F0">
        <w:rPr>
          <w:rFonts w:ascii="Calibri" w:hAnsi="Calibri" w:cs="Calibri"/>
          <w:snapToGrid w:val="0"/>
          <w:sz w:val="24"/>
          <w:szCs w:val="24"/>
        </w:rPr>
        <w:t>. Na falta de indicação expressa do prazo de validade da proposta, este será considerado como de 60 (sessenta) dias.</w:t>
      </w:r>
    </w:p>
    <w:p w:rsidR="00EB0DD0" w:rsidRPr="004331F0" w:rsidRDefault="00EB0DD0" w:rsidP="00EB0DD0">
      <w:pPr>
        <w:rPr>
          <w:rFonts w:ascii="Calibri" w:hAnsi="Calibri" w:cs="Calibri"/>
          <w:b/>
          <w:snapToGrid w:val="0"/>
          <w:sz w:val="24"/>
          <w:szCs w:val="24"/>
        </w:rPr>
      </w:pPr>
    </w:p>
    <w:p w:rsidR="00EB0DD0" w:rsidRPr="004331F0" w:rsidRDefault="00EB0DD0" w:rsidP="00EB0DD0">
      <w:pPr>
        <w:spacing w:line="360" w:lineRule="auto"/>
        <w:rPr>
          <w:rFonts w:ascii="Calibri" w:hAnsi="Calibri" w:cs="Calibri"/>
          <w:b/>
          <w:bCs/>
          <w:iCs/>
          <w:sz w:val="24"/>
          <w:szCs w:val="24"/>
        </w:rPr>
      </w:pPr>
      <w:r w:rsidRPr="004331F0">
        <w:rPr>
          <w:rFonts w:ascii="Calibri" w:hAnsi="Calibri" w:cs="Calibri"/>
          <w:b/>
          <w:snapToGrid w:val="0"/>
          <w:sz w:val="24"/>
          <w:szCs w:val="24"/>
        </w:rPr>
        <w:t>6.4.</w:t>
      </w:r>
      <w:r w:rsidRPr="004331F0">
        <w:rPr>
          <w:rFonts w:ascii="Calibri" w:hAnsi="Calibri" w:cs="Calibri"/>
          <w:snapToGrid w:val="0"/>
          <w:sz w:val="24"/>
          <w:szCs w:val="24"/>
        </w:rPr>
        <w:t xml:space="preserve"> </w:t>
      </w:r>
      <w:r w:rsidRPr="004331F0">
        <w:rPr>
          <w:rFonts w:ascii="Calibri" w:hAnsi="Calibri" w:cs="Calibri"/>
          <w:b/>
          <w:bCs/>
          <w:iCs/>
          <w:sz w:val="24"/>
          <w:szCs w:val="24"/>
        </w:rPr>
        <w:t>ESTIMATIVA DE CUSTO</w:t>
      </w:r>
    </w:p>
    <w:p w:rsidR="00EB0DD0" w:rsidRPr="00F47951" w:rsidRDefault="00EB0DD0" w:rsidP="00EB0DD0">
      <w:pPr>
        <w:pStyle w:val="Corpodetexto2"/>
        <w:tabs>
          <w:tab w:val="left" w:pos="2610"/>
        </w:tabs>
        <w:spacing w:line="360" w:lineRule="auto"/>
        <w:rPr>
          <w:rFonts w:ascii="Calibri" w:hAnsi="Calibri" w:cs="Calibri"/>
          <w:b/>
          <w:i/>
          <w:szCs w:val="24"/>
        </w:rPr>
      </w:pPr>
      <w:r w:rsidRPr="00F47951">
        <w:rPr>
          <w:rFonts w:ascii="Calibri" w:hAnsi="Calibri" w:cs="Calibri"/>
          <w:b/>
          <w:i/>
          <w:szCs w:val="24"/>
        </w:rPr>
        <w:t>6.4.1 Para a presente Licitação:</w:t>
      </w:r>
    </w:p>
    <w:p w:rsidR="00EB0DD0" w:rsidRPr="0091799E" w:rsidRDefault="00EB0DD0" w:rsidP="00EB0DD0">
      <w:pPr>
        <w:pStyle w:val="Corpodetexto2"/>
        <w:tabs>
          <w:tab w:val="left" w:pos="2610"/>
        </w:tabs>
        <w:spacing w:line="360" w:lineRule="auto"/>
        <w:rPr>
          <w:rFonts w:ascii="Calibri" w:hAnsi="Calibri" w:cs="Calibri"/>
          <w:b/>
          <w:i/>
          <w:szCs w:val="24"/>
        </w:rPr>
      </w:pPr>
      <w:bookmarkStart w:id="2" w:name="_Hlk524516062"/>
      <w:r w:rsidRPr="0091799E">
        <w:rPr>
          <w:rFonts w:ascii="Calibri" w:hAnsi="Calibri" w:cs="Calibri"/>
          <w:b/>
          <w:i/>
          <w:szCs w:val="24"/>
        </w:rPr>
        <w:t xml:space="preserve"> a-) o Valor Mensal Estimado para o ITEM 01 é: R$ </w:t>
      </w:r>
      <w:r w:rsidRPr="0091799E">
        <w:rPr>
          <w:rFonts w:ascii="Calibri" w:hAnsi="Calibri" w:cs="Calibri"/>
          <w:b/>
          <w:szCs w:val="24"/>
        </w:rPr>
        <w:t>4.733,72 (quatro mil setecentos e trinta e três reais e setenta dois centavos)</w:t>
      </w:r>
      <w:r w:rsidRPr="0091799E">
        <w:rPr>
          <w:rFonts w:ascii="Calibri" w:hAnsi="Calibri" w:cs="Calibri"/>
          <w:b/>
          <w:i/>
          <w:szCs w:val="24"/>
        </w:rPr>
        <w:t>;</w:t>
      </w:r>
    </w:p>
    <w:p w:rsidR="00EB0DD0" w:rsidRPr="0091799E" w:rsidRDefault="00EB0DD0" w:rsidP="00EB0DD0">
      <w:pPr>
        <w:pStyle w:val="Corpodetexto2"/>
        <w:tabs>
          <w:tab w:val="left" w:pos="2610"/>
        </w:tabs>
        <w:spacing w:line="360" w:lineRule="auto"/>
        <w:rPr>
          <w:rFonts w:ascii="Calibri" w:hAnsi="Calibri" w:cs="Calibri"/>
          <w:b/>
          <w:i/>
          <w:szCs w:val="24"/>
        </w:rPr>
      </w:pPr>
      <w:r w:rsidRPr="0091799E">
        <w:rPr>
          <w:rFonts w:ascii="Calibri" w:hAnsi="Calibri" w:cs="Calibri"/>
          <w:b/>
          <w:i/>
          <w:szCs w:val="24"/>
        </w:rPr>
        <w:t xml:space="preserve">b-) o Valor Mensal Estimado para o ITEM 02 é: R$ </w:t>
      </w:r>
      <w:r w:rsidRPr="0091799E">
        <w:rPr>
          <w:rFonts w:ascii="Calibri" w:hAnsi="Calibri" w:cs="Calibri"/>
          <w:b/>
          <w:szCs w:val="24"/>
        </w:rPr>
        <w:t>4.733,72 (quatro mil setecentos e trinta e três reais e setenta dois centavos);</w:t>
      </w:r>
    </w:p>
    <w:p w:rsidR="00EB0DD0" w:rsidRPr="0091799E" w:rsidRDefault="00EB0DD0" w:rsidP="00EB0DD0">
      <w:pPr>
        <w:pStyle w:val="Corpodetexto2"/>
        <w:tabs>
          <w:tab w:val="left" w:pos="2610"/>
        </w:tabs>
        <w:spacing w:line="360" w:lineRule="auto"/>
        <w:rPr>
          <w:rFonts w:ascii="Calibri" w:hAnsi="Calibri" w:cs="Calibri"/>
          <w:b/>
          <w:i/>
          <w:szCs w:val="24"/>
        </w:rPr>
      </w:pPr>
      <w:r w:rsidRPr="0091799E">
        <w:rPr>
          <w:rFonts w:ascii="Calibri" w:hAnsi="Calibri" w:cs="Calibri"/>
          <w:b/>
          <w:i/>
          <w:szCs w:val="24"/>
        </w:rPr>
        <w:t xml:space="preserve">c-) o Valor Mensal Estimado para o ITEM 03 é: R$ </w:t>
      </w:r>
      <w:r w:rsidRPr="0091799E">
        <w:rPr>
          <w:rFonts w:ascii="Calibri" w:hAnsi="Calibri" w:cs="Calibri"/>
          <w:b/>
          <w:szCs w:val="24"/>
        </w:rPr>
        <w:t>3.822,39 (três mil oitocentos e vinte e dois reais e trinta e nove centavos).</w:t>
      </w:r>
    </w:p>
    <w:bookmarkEnd w:id="2"/>
    <w:p w:rsidR="00EB0DD0" w:rsidRPr="004331F0" w:rsidRDefault="00EB0DD0" w:rsidP="00EB0DD0">
      <w:pPr>
        <w:pStyle w:val="Corpodetexto2"/>
        <w:tabs>
          <w:tab w:val="left" w:pos="2610"/>
        </w:tabs>
        <w:spacing w:line="360" w:lineRule="auto"/>
        <w:rPr>
          <w:rFonts w:ascii="Calibri" w:hAnsi="Calibri" w:cs="Calibri"/>
          <w:b/>
          <w:i/>
          <w:szCs w:val="24"/>
        </w:rPr>
      </w:pPr>
    </w:p>
    <w:p w:rsidR="00EB0DD0" w:rsidRPr="004331F0" w:rsidRDefault="00EB0DD0" w:rsidP="00EB0DD0">
      <w:pPr>
        <w:pStyle w:val="Corpodetexto2"/>
        <w:tabs>
          <w:tab w:val="left" w:pos="2610"/>
        </w:tabs>
        <w:spacing w:line="240" w:lineRule="auto"/>
        <w:rPr>
          <w:rFonts w:ascii="Calibri" w:hAnsi="Calibri" w:cs="Calibri"/>
          <w:b/>
          <w:i/>
          <w:szCs w:val="24"/>
        </w:rPr>
      </w:pPr>
    </w:p>
    <w:p w:rsidR="00EB0DD0" w:rsidRPr="00DB4FC3" w:rsidRDefault="00EB0DD0" w:rsidP="00EB0DD0">
      <w:pPr>
        <w:pStyle w:val="Corpodetexto2"/>
        <w:tabs>
          <w:tab w:val="left" w:pos="2610"/>
        </w:tabs>
        <w:spacing w:line="360" w:lineRule="auto"/>
        <w:rPr>
          <w:rFonts w:ascii="Calibri" w:hAnsi="Calibri" w:cs="Calibri"/>
          <w:szCs w:val="24"/>
        </w:rPr>
      </w:pPr>
      <w:r w:rsidRPr="004331F0">
        <w:rPr>
          <w:rFonts w:ascii="Calibri" w:hAnsi="Calibri" w:cs="Calibri"/>
          <w:b/>
          <w:szCs w:val="24"/>
        </w:rPr>
        <w:t>6.4.2</w:t>
      </w:r>
      <w:r w:rsidRPr="004331F0">
        <w:rPr>
          <w:rFonts w:ascii="Calibri" w:hAnsi="Calibri" w:cs="Calibri"/>
          <w:szCs w:val="24"/>
        </w:rPr>
        <w:t xml:space="preserve"> Esta licitação terá como critério de julgamento o Menor Preço </w:t>
      </w:r>
      <w:r w:rsidRPr="00DB4FC3">
        <w:rPr>
          <w:rFonts w:ascii="Calibri" w:hAnsi="Calibri" w:cs="Calibri"/>
          <w:szCs w:val="24"/>
        </w:rPr>
        <w:t>Por Item.</w:t>
      </w:r>
    </w:p>
    <w:p w:rsidR="00EB0DD0" w:rsidRPr="004331F0" w:rsidRDefault="00EB0DD0" w:rsidP="00EB0DD0">
      <w:pPr>
        <w:jc w:val="both"/>
        <w:rPr>
          <w:rFonts w:ascii="Calibri" w:hAnsi="Calibri" w:cs="Calibri"/>
          <w:b/>
          <w:sz w:val="24"/>
          <w:szCs w:val="24"/>
        </w:rPr>
      </w:pPr>
    </w:p>
    <w:p w:rsidR="00EB0DD0" w:rsidRPr="004331F0" w:rsidRDefault="00EB0DD0" w:rsidP="00EB0DD0">
      <w:pPr>
        <w:spacing w:line="360" w:lineRule="auto"/>
        <w:jc w:val="both"/>
        <w:rPr>
          <w:rFonts w:ascii="Calibri" w:hAnsi="Calibri" w:cs="Calibri"/>
          <w:b/>
          <w:sz w:val="24"/>
          <w:szCs w:val="24"/>
        </w:rPr>
      </w:pPr>
      <w:r w:rsidRPr="004331F0">
        <w:rPr>
          <w:rFonts w:ascii="Calibri" w:hAnsi="Calibri" w:cs="Calibri"/>
          <w:b/>
          <w:sz w:val="24"/>
          <w:szCs w:val="24"/>
        </w:rPr>
        <w:t>7</w:t>
      </w:r>
      <w:r w:rsidRPr="004331F0">
        <w:rPr>
          <w:rFonts w:ascii="Calibri" w:hAnsi="Calibri" w:cs="Calibri"/>
          <w:b/>
          <w:sz w:val="24"/>
          <w:szCs w:val="24"/>
        </w:rPr>
        <w:tab/>
        <w:t xml:space="preserve">ENVELOPE </w:t>
      </w:r>
      <w:r w:rsidRPr="004331F0">
        <w:rPr>
          <w:rFonts w:ascii="Calibri" w:hAnsi="Calibri" w:cs="Calibri"/>
          <w:b/>
          <w:snapToGrid w:val="0"/>
          <w:sz w:val="24"/>
          <w:szCs w:val="24"/>
        </w:rPr>
        <w:t>N</w:t>
      </w:r>
      <w:r w:rsidRPr="004331F0">
        <w:rPr>
          <w:rFonts w:ascii="Calibri" w:hAnsi="Calibri" w:cs="Calibri"/>
          <w:b/>
          <w:snapToGrid w:val="0"/>
          <w:sz w:val="24"/>
          <w:szCs w:val="24"/>
          <w:u w:val="single"/>
          <w:vertAlign w:val="superscript"/>
        </w:rPr>
        <w:t>o</w:t>
      </w:r>
      <w:r w:rsidRPr="004331F0">
        <w:rPr>
          <w:rFonts w:ascii="Calibri" w:hAnsi="Calibri" w:cs="Calibri"/>
          <w:b/>
          <w:sz w:val="24"/>
          <w:szCs w:val="24"/>
        </w:rPr>
        <w:t xml:space="preserve"> 2 - DOCUMENTAÇÃO</w:t>
      </w:r>
    </w:p>
    <w:p w:rsidR="00EB0DD0" w:rsidRPr="004331F0" w:rsidRDefault="00EB0DD0" w:rsidP="00EB0DD0">
      <w:pPr>
        <w:tabs>
          <w:tab w:val="left" w:pos="709"/>
        </w:tabs>
        <w:spacing w:before="40" w:line="360" w:lineRule="auto"/>
        <w:jc w:val="both"/>
        <w:rPr>
          <w:rFonts w:ascii="Calibri" w:hAnsi="Calibri" w:cs="Calibri"/>
          <w:sz w:val="24"/>
          <w:szCs w:val="24"/>
        </w:rPr>
      </w:pPr>
      <w:r w:rsidRPr="004331F0">
        <w:rPr>
          <w:rFonts w:ascii="Calibri" w:hAnsi="Calibri" w:cs="Calibri"/>
          <w:b/>
          <w:sz w:val="24"/>
          <w:szCs w:val="24"/>
        </w:rPr>
        <w:t>7.1.</w:t>
      </w:r>
      <w:r w:rsidRPr="004331F0">
        <w:rPr>
          <w:rFonts w:ascii="Calibri" w:hAnsi="Calibri" w:cs="Calibri"/>
          <w:sz w:val="24"/>
          <w:szCs w:val="24"/>
        </w:rPr>
        <w:t xml:space="preserve"> A documentação relativa à habilitação jurídica, conforme o caso, consistirá em:</w:t>
      </w:r>
    </w:p>
    <w:p w:rsidR="00EB0DD0" w:rsidRPr="004331F0" w:rsidRDefault="00EB0DD0" w:rsidP="00EB0DD0">
      <w:pPr>
        <w:spacing w:line="360" w:lineRule="auto"/>
        <w:rPr>
          <w:rFonts w:ascii="Calibri" w:hAnsi="Calibri" w:cs="Calibri"/>
          <w:sz w:val="24"/>
          <w:szCs w:val="24"/>
        </w:rPr>
      </w:pPr>
      <w:r w:rsidRPr="004331F0">
        <w:rPr>
          <w:rFonts w:ascii="Calibri" w:hAnsi="Calibri" w:cs="Calibri"/>
          <w:b/>
          <w:sz w:val="24"/>
          <w:szCs w:val="24"/>
        </w:rPr>
        <w:t>7.1.1</w:t>
      </w:r>
      <w:r w:rsidRPr="004331F0">
        <w:rPr>
          <w:rFonts w:ascii="Calibri" w:hAnsi="Calibri" w:cs="Calibri"/>
          <w:sz w:val="24"/>
          <w:szCs w:val="24"/>
        </w:rPr>
        <w:t>. Cédula de identidade</w:t>
      </w:r>
    </w:p>
    <w:p w:rsidR="00EB0DD0" w:rsidRPr="004331F0" w:rsidRDefault="00EB0DD0" w:rsidP="00EB0DD0">
      <w:pPr>
        <w:tabs>
          <w:tab w:val="left" w:pos="709"/>
        </w:tabs>
        <w:spacing w:before="40" w:line="360" w:lineRule="auto"/>
        <w:jc w:val="both"/>
        <w:rPr>
          <w:rFonts w:ascii="Calibri" w:hAnsi="Calibri" w:cs="Calibri"/>
          <w:sz w:val="24"/>
          <w:szCs w:val="24"/>
        </w:rPr>
      </w:pPr>
      <w:r w:rsidRPr="004331F0">
        <w:rPr>
          <w:rFonts w:ascii="Calibri" w:hAnsi="Calibri" w:cs="Calibri"/>
          <w:b/>
          <w:sz w:val="24"/>
          <w:szCs w:val="24"/>
        </w:rPr>
        <w:t>7.1.2.</w:t>
      </w:r>
      <w:r w:rsidRPr="004331F0">
        <w:rPr>
          <w:rFonts w:ascii="Calibri" w:hAnsi="Calibri" w:cs="Calibri"/>
          <w:sz w:val="24"/>
          <w:szCs w:val="24"/>
        </w:rPr>
        <w:t xml:space="preserve"> registro comercial, no caso de empresa individual;</w:t>
      </w:r>
    </w:p>
    <w:p w:rsidR="00EB0DD0" w:rsidRPr="004331F0" w:rsidRDefault="00EB0DD0" w:rsidP="00EB0DD0">
      <w:pPr>
        <w:tabs>
          <w:tab w:val="left" w:pos="709"/>
        </w:tabs>
        <w:spacing w:before="40" w:line="360" w:lineRule="auto"/>
        <w:jc w:val="both"/>
        <w:rPr>
          <w:rFonts w:ascii="Calibri" w:hAnsi="Calibri" w:cs="Calibri"/>
          <w:sz w:val="24"/>
          <w:szCs w:val="24"/>
        </w:rPr>
      </w:pPr>
      <w:r w:rsidRPr="004331F0">
        <w:rPr>
          <w:rFonts w:ascii="Calibri" w:hAnsi="Calibri" w:cs="Calibri"/>
          <w:b/>
          <w:sz w:val="24"/>
          <w:szCs w:val="24"/>
        </w:rPr>
        <w:t>7.1.3.</w:t>
      </w:r>
      <w:r w:rsidRPr="004331F0">
        <w:rPr>
          <w:rFonts w:ascii="Calibri" w:hAnsi="Calibri" w:cs="Calibri"/>
          <w:sz w:val="24"/>
          <w:szCs w:val="24"/>
        </w:rPr>
        <w:t xml:space="preserve"> ato constitutivo, estatuto ou contrato social em vigor, devidamente registrado, em se tratando de sociedades comerciais, e, no caso de sociedades por ações, acompanhado de documentos de eleição de seus administradores;</w:t>
      </w:r>
    </w:p>
    <w:p w:rsidR="00EB0DD0" w:rsidRPr="004331F0" w:rsidRDefault="00EB0DD0" w:rsidP="00EB0DD0">
      <w:pPr>
        <w:tabs>
          <w:tab w:val="left" w:pos="567"/>
        </w:tabs>
        <w:spacing w:before="40" w:line="360" w:lineRule="auto"/>
        <w:jc w:val="both"/>
        <w:rPr>
          <w:rFonts w:ascii="Calibri" w:hAnsi="Calibri" w:cs="Calibri"/>
          <w:sz w:val="24"/>
          <w:szCs w:val="24"/>
        </w:rPr>
      </w:pPr>
      <w:r w:rsidRPr="004331F0">
        <w:rPr>
          <w:rFonts w:ascii="Calibri" w:hAnsi="Calibri" w:cs="Calibri"/>
          <w:b/>
          <w:sz w:val="24"/>
          <w:szCs w:val="24"/>
        </w:rPr>
        <w:t>7.1.4</w:t>
      </w:r>
      <w:r w:rsidRPr="004331F0">
        <w:rPr>
          <w:rFonts w:ascii="Calibri" w:hAnsi="Calibri" w:cs="Calibri"/>
          <w:sz w:val="24"/>
          <w:szCs w:val="24"/>
        </w:rPr>
        <w:t>. inscrição do ato constitutivo, no caso de sociedades civis, acompanhada de prova de diretoria em exercício;</w:t>
      </w:r>
    </w:p>
    <w:p w:rsidR="00EB0DD0" w:rsidRPr="004331F0" w:rsidRDefault="00EB0DD0" w:rsidP="00EB0DD0">
      <w:pPr>
        <w:tabs>
          <w:tab w:val="left" w:pos="709"/>
        </w:tabs>
        <w:spacing w:before="40" w:line="360" w:lineRule="auto"/>
        <w:jc w:val="both"/>
        <w:rPr>
          <w:rFonts w:ascii="Calibri" w:hAnsi="Calibri" w:cs="Calibri"/>
          <w:sz w:val="24"/>
          <w:szCs w:val="24"/>
        </w:rPr>
      </w:pPr>
      <w:r w:rsidRPr="004331F0">
        <w:rPr>
          <w:rFonts w:ascii="Calibri" w:hAnsi="Calibri" w:cs="Calibri"/>
          <w:b/>
          <w:sz w:val="24"/>
          <w:szCs w:val="24"/>
        </w:rPr>
        <w:t>7.1.5.</w:t>
      </w:r>
      <w:r w:rsidRPr="004331F0">
        <w:rPr>
          <w:rFonts w:ascii="Calibri" w:hAnsi="Calibri" w:cs="Calibri"/>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EB0DD0" w:rsidRPr="004331F0" w:rsidRDefault="00EB0DD0" w:rsidP="00EB0DD0">
      <w:pPr>
        <w:numPr>
          <w:ilvl w:val="2"/>
          <w:numId w:val="29"/>
        </w:numPr>
        <w:spacing w:before="40" w:line="360" w:lineRule="auto"/>
        <w:ind w:left="0" w:firstLine="0"/>
        <w:jc w:val="both"/>
        <w:rPr>
          <w:rFonts w:ascii="Calibri" w:hAnsi="Calibri" w:cs="Calibri"/>
          <w:sz w:val="24"/>
          <w:szCs w:val="24"/>
        </w:rPr>
      </w:pPr>
      <w:r w:rsidRPr="004331F0">
        <w:rPr>
          <w:rFonts w:ascii="Calibri" w:hAnsi="Calibri" w:cs="Calibri"/>
          <w:sz w:val="24"/>
          <w:szCs w:val="24"/>
        </w:rPr>
        <w:t>Os documentos relacionados nos subitens 7.1.1. a 7.1.5. não precisarão constar do “Envelope Documentação”, se tiverem sido apresentados para o credenciamento neste Pregão.</w:t>
      </w:r>
    </w:p>
    <w:p w:rsidR="00EB0DD0" w:rsidRPr="004331F0" w:rsidRDefault="00EB0DD0" w:rsidP="00EB0DD0">
      <w:pPr>
        <w:tabs>
          <w:tab w:val="left" w:pos="709"/>
        </w:tabs>
        <w:jc w:val="both"/>
        <w:rPr>
          <w:rFonts w:ascii="Calibri" w:hAnsi="Calibri" w:cs="Calibri"/>
          <w:sz w:val="24"/>
          <w:szCs w:val="24"/>
        </w:rPr>
      </w:pPr>
    </w:p>
    <w:p w:rsidR="00EB0DD0" w:rsidRPr="004331F0" w:rsidRDefault="00EB0DD0" w:rsidP="00EB0DD0">
      <w:pPr>
        <w:tabs>
          <w:tab w:val="left" w:pos="709"/>
        </w:tabs>
        <w:spacing w:before="40" w:line="360" w:lineRule="auto"/>
        <w:jc w:val="both"/>
        <w:rPr>
          <w:rFonts w:ascii="Calibri" w:hAnsi="Calibri" w:cs="Calibri"/>
          <w:sz w:val="24"/>
          <w:szCs w:val="24"/>
        </w:rPr>
      </w:pPr>
      <w:r w:rsidRPr="004331F0">
        <w:rPr>
          <w:rFonts w:ascii="Calibri" w:hAnsi="Calibri" w:cs="Calibri"/>
          <w:b/>
          <w:sz w:val="24"/>
          <w:szCs w:val="24"/>
        </w:rPr>
        <w:t>7.2.</w:t>
      </w:r>
      <w:r w:rsidRPr="004331F0">
        <w:rPr>
          <w:rFonts w:ascii="Calibri" w:hAnsi="Calibri" w:cs="Calibri"/>
          <w:sz w:val="24"/>
          <w:szCs w:val="24"/>
        </w:rPr>
        <w:t xml:space="preserve"> A documentação relativa a regularidade fiscal e trabalhista, conforme o caso, consistirá em:</w:t>
      </w:r>
    </w:p>
    <w:p w:rsidR="00EB0DD0" w:rsidRPr="004331F0" w:rsidRDefault="00EB0DD0" w:rsidP="00EB0DD0">
      <w:pPr>
        <w:tabs>
          <w:tab w:val="left" w:pos="709"/>
        </w:tabs>
        <w:spacing w:before="40" w:line="360" w:lineRule="auto"/>
        <w:jc w:val="both"/>
        <w:rPr>
          <w:rFonts w:ascii="Calibri" w:hAnsi="Calibri" w:cs="Calibri"/>
          <w:sz w:val="24"/>
          <w:szCs w:val="24"/>
        </w:rPr>
      </w:pPr>
      <w:r w:rsidRPr="004331F0">
        <w:rPr>
          <w:rFonts w:ascii="Calibri" w:hAnsi="Calibri" w:cs="Calibri"/>
          <w:b/>
          <w:sz w:val="24"/>
          <w:szCs w:val="24"/>
        </w:rPr>
        <w:t>7.2.1.</w:t>
      </w:r>
      <w:r w:rsidRPr="004331F0">
        <w:rPr>
          <w:rFonts w:ascii="Calibri" w:hAnsi="Calibri" w:cs="Calibri"/>
          <w:sz w:val="24"/>
          <w:szCs w:val="24"/>
        </w:rPr>
        <w:t xml:space="preserve"> prova de inscrição no Cadastro de Pessoas Físicas (CPF) ou no Cadastro Nacional de Pessoa Jurídica (CNPJ);</w:t>
      </w:r>
    </w:p>
    <w:p w:rsidR="00EB0DD0" w:rsidRPr="004331F0" w:rsidRDefault="00EB0DD0" w:rsidP="00EB0DD0">
      <w:pPr>
        <w:tabs>
          <w:tab w:val="left" w:pos="709"/>
        </w:tabs>
        <w:spacing w:before="40" w:line="360" w:lineRule="auto"/>
        <w:jc w:val="both"/>
        <w:rPr>
          <w:rFonts w:ascii="Calibri" w:hAnsi="Calibri" w:cs="Calibri"/>
          <w:sz w:val="24"/>
          <w:szCs w:val="24"/>
        </w:rPr>
      </w:pPr>
      <w:r w:rsidRPr="004331F0">
        <w:rPr>
          <w:rFonts w:ascii="Calibri" w:hAnsi="Calibri" w:cs="Calibri"/>
          <w:b/>
          <w:sz w:val="24"/>
          <w:szCs w:val="24"/>
        </w:rPr>
        <w:t>7.2.2.</w:t>
      </w:r>
      <w:r w:rsidRPr="004331F0">
        <w:rPr>
          <w:rFonts w:ascii="Calibri" w:hAnsi="Calibri" w:cs="Calibri"/>
          <w:sz w:val="24"/>
          <w:szCs w:val="24"/>
        </w:rPr>
        <w:t xml:space="preserve"> </w:t>
      </w:r>
      <w:bookmarkStart w:id="3" w:name="_Hlk524509695"/>
      <w:r w:rsidRPr="004331F0">
        <w:rPr>
          <w:rFonts w:ascii="Calibri" w:hAnsi="Calibri" w:cs="Calibri"/>
          <w:sz w:val="24"/>
          <w:szCs w:val="24"/>
        </w:rPr>
        <w:t>prova de inscrição no cadastro de contribuintes estadual ou municipal, se houver, relativo ao domicílio ou sede do licitante, pertinente ao seu ramo de atividade e compatível com o objeto contratual;</w:t>
      </w:r>
      <w:bookmarkEnd w:id="3"/>
    </w:p>
    <w:p w:rsidR="00EB0DD0" w:rsidRPr="004331F0" w:rsidRDefault="00EB0DD0" w:rsidP="00EB0DD0">
      <w:pPr>
        <w:tabs>
          <w:tab w:val="left" w:pos="709"/>
        </w:tabs>
        <w:spacing w:before="40" w:line="360" w:lineRule="auto"/>
        <w:jc w:val="both"/>
        <w:rPr>
          <w:rFonts w:ascii="Calibri" w:hAnsi="Calibri" w:cs="Calibri"/>
          <w:sz w:val="24"/>
          <w:szCs w:val="24"/>
        </w:rPr>
      </w:pPr>
      <w:r w:rsidRPr="004331F0">
        <w:rPr>
          <w:rFonts w:ascii="Calibri" w:hAnsi="Calibri" w:cs="Calibri"/>
          <w:b/>
          <w:sz w:val="24"/>
          <w:szCs w:val="24"/>
        </w:rPr>
        <w:t>7.2.3.</w:t>
      </w:r>
      <w:r w:rsidRPr="004331F0">
        <w:rPr>
          <w:rFonts w:ascii="Calibri" w:hAnsi="Calibri" w:cs="Calibri"/>
          <w:sz w:val="24"/>
          <w:szCs w:val="24"/>
        </w:rPr>
        <w:t xml:space="preserve"> prova de regularidade para com a Fazenda Federal, Estadual e Municipal do domicílio ou sede do licitante, ou outra equivalente, na forma da Lei;</w:t>
      </w:r>
    </w:p>
    <w:p w:rsidR="00EB0DD0" w:rsidRPr="004331F0" w:rsidRDefault="00EB0DD0" w:rsidP="00EB0DD0">
      <w:pPr>
        <w:tabs>
          <w:tab w:val="left" w:pos="709"/>
        </w:tabs>
        <w:spacing w:before="40" w:line="360" w:lineRule="auto"/>
        <w:jc w:val="both"/>
        <w:rPr>
          <w:rFonts w:ascii="Calibri" w:hAnsi="Calibri" w:cs="Calibri"/>
          <w:sz w:val="24"/>
          <w:szCs w:val="24"/>
        </w:rPr>
      </w:pPr>
      <w:r w:rsidRPr="004331F0">
        <w:rPr>
          <w:rFonts w:ascii="Calibri" w:hAnsi="Calibri" w:cs="Calibri"/>
          <w:b/>
          <w:sz w:val="24"/>
          <w:szCs w:val="24"/>
        </w:rPr>
        <w:t>7.2.3.1.</w:t>
      </w:r>
      <w:r w:rsidRPr="004331F0">
        <w:rPr>
          <w:rFonts w:ascii="Calibri" w:hAnsi="Calibri" w:cs="Calibri"/>
          <w:sz w:val="24"/>
          <w:szCs w:val="24"/>
        </w:rPr>
        <w:t xml:space="preserve"> Fazenda Federal:</w:t>
      </w:r>
    </w:p>
    <w:p w:rsidR="00EB0DD0" w:rsidRPr="004331F0" w:rsidRDefault="00EB0DD0" w:rsidP="00EB0DD0">
      <w:pPr>
        <w:numPr>
          <w:ilvl w:val="0"/>
          <w:numId w:val="5"/>
        </w:numPr>
        <w:tabs>
          <w:tab w:val="left" w:pos="709"/>
        </w:tabs>
        <w:spacing w:before="40" w:line="360" w:lineRule="auto"/>
        <w:ind w:left="0" w:firstLine="0"/>
        <w:jc w:val="both"/>
        <w:rPr>
          <w:rFonts w:ascii="Calibri" w:hAnsi="Calibri" w:cs="Calibri"/>
          <w:sz w:val="24"/>
          <w:szCs w:val="24"/>
        </w:rPr>
      </w:pPr>
      <w:r w:rsidRPr="004331F0">
        <w:rPr>
          <w:rFonts w:ascii="Calibri" w:hAnsi="Calibri" w:cs="Calibri"/>
          <w:sz w:val="24"/>
          <w:szCs w:val="24"/>
        </w:rPr>
        <w:t>tributos e contribuições federais;</w:t>
      </w:r>
    </w:p>
    <w:p w:rsidR="00EB0DD0" w:rsidRPr="004331F0" w:rsidRDefault="00EB0DD0" w:rsidP="00EB0DD0">
      <w:pPr>
        <w:numPr>
          <w:ilvl w:val="0"/>
          <w:numId w:val="5"/>
        </w:numPr>
        <w:tabs>
          <w:tab w:val="left" w:pos="709"/>
        </w:tabs>
        <w:spacing w:before="40" w:line="360" w:lineRule="auto"/>
        <w:ind w:left="0" w:firstLine="0"/>
        <w:jc w:val="both"/>
        <w:rPr>
          <w:rFonts w:ascii="Calibri" w:hAnsi="Calibri" w:cs="Calibri"/>
          <w:sz w:val="24"/>
          <w:szCs w:val="24"/>
        </w:rPr>
      </w:pPr>
      <w:r w:rsidRPr="004331F0">
        <w:rPr>
          <w:rFonts w:ascii="Calibri" w:hAnsi="Calibri" w:cs="Calibri"/>
          <w:sz w:val="24"/>
          <w:szCs w:val="24"/>
        </w:rPr>
        <w:t>dívida ativa da união;</w:t>
      </w:r>
    </w:p>
    <w:p w:rsidR="00EB0DD0" w:rsidRPr="004331F0" w:rsidRDefault="00EB0DD0" w:rsidP="00EB0DD0">
      <w:pPr>
        <w:tabs>
          <w:tab w:val="left" w:pos="709"/>
        </w:tabs>
        <w:spacing w:before="40" w:line="360" w:lineRule="auto"/>
        <w:jc w:val="both"/>
        <w:rPr>
          <w:rFonts w:ascii="Calibri" w:hAnsi="Calibri" w:cs="Calibri"/>
          <w:sz w:val="24"/>
          <w:szCs w:val="24"/>
        </w:rPr>
      </w:pPr>
      <w:r w:rsidRPr="004331F0">
        <w:rPr>
          <w:rFonts w:ascii="Calibri" w:hAnsi="Calibri" w:cs="Calibri"/>
          <w:b/>
          <w:sz w:val="24"/>
          <w:szCs w:val="24"/>
        </w:rPr>
        <w:t>7.2.3.2</w:t>
      </w:r>
      <w:r w:rsidRPr="004331F0">
        <w:rPr>
          <w:rFonts w:ascii="Calibri" w:hAnsi="Calibri" w:cs="Calibri"/>
          <w:sz w:val="24"/>
          <w:szCs w:val="24"/>
        </w:rPr>
        <w:t>. Fazenda Estadual e:</w:t>
      </w:r>
    </w:p>
    <w:p w:rsidR="00EB0DD0" w:rsidRPr="004331F0" w:rsidRDefault="00EB0DD0" w:rsidP="00EB0DD0">
      <w:pPr>
        <w:tabs>
          <w:tab w:val="left" w:pos="709"/>
        </w:tabs>
        <w:spacing w:before="40" w:line="360" w:lineRule="auto"/>
        <w:jc w:val="both"/>
        <w:rPr>
          <w:rFonts w:ascii="Calibri" w:hAnsi="Calibri" w:cs="Calibri"/>
          <w:sz w:val="24"/>
          <w:szCs w:val="24"/>
        </w:rPr>
      </w:pPr>
      <w:r w:rsidRPr="004331F0">
        <w:rPr>
          <w:rFonts w:ascii="Calibri" w:hAnsi="Calibri" w:cs="Calibri"/>
          <w:b/>
          <w:sz w:val="24"/>
          <w:szCs w:val="24"/>
        </w:rPr>
        <w:t>7.2.3.3.</w:t>
      </w:r>
      <w:r w:rsidRPr="004331F0">
        <w:rPr>
          <w:rFonts w:ascii="Calibri" w:hAnsi="Calibri" w:cs="Calibri"/>
          <w:sz w:val="24"/>
          <w:szCs w:val="24"/>
        </w:rPr>
        <w:t xml:space="preserve"> Fazenda Municipal:</w:t>
      </w:r>
    </w:p>
    <w:p w:rsidR="00EB0DD0" w:rsidRPr="004331F0" w:rsidRDefault="00EB0DD0" w:rsidP="00EB0DD0">
      <w:pPr>
        <w:tabs>
          <w:tab w:val="left" w:pos="709"/>
        </w:tabs>
        <w:spacing w:before="40" w:line="360" w:lineRule="auto"/>
        <w:jc w:val="both"/>
        <w:rPr>
          <w:rFonts w:ascii="Calibri" w:hAnsi="Calibri" w:cs="Calibri"/>
          <w:sz w:val="24"/>
          <w:szCs w:val="24"/>
        </w:rPr>
      </w:pPr>
      <w:r w:rsidRPr="004331F0">
        <w:rPr>
          <w:rFonts w:ascii="Calibri" w:hAnsi="Calibri" w:cs="Calibri"/>
          <w:sz w:val="24"/>
          <w:szCs w:val="24"/>
        </w:rPr>
        <w:t>a) tributos mobiliários;</w:t>
      </w:r>
    </w:p>
    <w:p w:rsidR="00EB0DD0" w:rsidRPr="004331F0" w:rsidRDefault="00EB0DD0" w:rsidP="00EB0DD0">
      <w:pPr>
        <w:tabs>
          <w:tab w:val="left" w:pos="709"/>
        </w:tabs>
        <w:jc w:val="both"/>
        <w:rPr>
          <w:rFonts w:ascii="Calibri" w:hAnsi="Calibri" w:cs="Calibri"/>
          <w:sz w:val="24"/>
          <w:szCs w:val="24"/>
        </w:rPr>
      </w:pPr>
    </w:p>
    <w:p w:rsidR="00EB0DD0" w:rsidRPr="004331F0" w:rsidRDefault="00EB0DD0" w:rsidP="00EB0DD0">
      <w:pPr>
        <w:tabs>
          <w:tab w:val="left" w:pos="709"/>
        </w:tabs>
        <w:spacing w:before="40" w:line="360" w:lineRule="auto"/>
        <w:jc w:val="both"/>
        <w:rPr>
          <w:rFonts w:ascii="Calibri" w:hAnsi="Calibri" w:cs="Calibri"/>
          <w:sz w:val="24"/>
          <w:szCs w:val="24"/>
        </w:rPr>
      </w:pPr>
      <w:r w:rsidRPr="004331F0">
        <w:rPr>
          <w:rFonts w:ascii="Calibri" w:hAnsi="Calibri" w:cs="Calibri"/>
          <w:b/>
          <w:sz w:val="24"/>
          <w:szCs w:val="24"/>
        </w:rPr>
        <w:t>7.2.4.</w:t>
      </w:r>
      <w:r w:rsidRPr="004331F0">
        <w:rPr>
          <w:rFonts w:ascii="Calibri" w:hAnsi="Calibri" w:cs="Calibri"/>
          <w:sz w:val="24"/>
          <w:szCs w:val="24"/>
        </w:rPr>
        <w:t xml:space="preserve"> Prova de regularidade relativa a Seguridade Social </w:t>
      </w:r>
      <w:r w:rsidRPr="004331F0">
        <w:rPr>
          <w:rFonts w:ascii="Calibri" w:hAnsi="Calibri" w:cs="Calibri"/>
          <w:b/>
          <w:bCs/>
          <w:sz w:val="24"/>
          <w:szCs w:val="24"/>
        </w:rPr>
        <w:t>(CND-INSS)</w:t>
      </w:r>
      <w:r w:rsidRPr="004331F0">
        <w:rPr>
          <w:rFonts w:ascii="Calibri" w:hAnsi="Calibri" w:cs="Calibri"/>
          <w:sz w:val="24"/>
          <w:szCs w:val="24"/>
        </w:rPr>
        <w:t xml:space="preserve"> e Fundo de Garantia por Tempo de Serviço </w:t>
      </w:r>
      <w:r w:rsidRPr="004331F0">
        <w:rPr>
          <w:rFonts w:ascii="Calibri" w:hAnsi="Calibri" w:cs="Calibri"/>
          <w:b/>
          <w:bCs/>
          <w:sz w:val="24"/>
          <w:szCs w:val="24"/>
        </w:rPr>
        <w:t>(FGTS)</w:t>
      </w:r>
      <w:r w:rsidRPr="004331F0">
        <w:rPr>
          <w:rFonts w:ascii="Calibri" w:hAnsi="Calibri" w:cs="Calibri"/>
          <w:sz w:val="24"/>
          <w:szCs w:val="24"/>
        </w:rPr>
        <w:t>, demonstrando situação regular no cumprimento dos encargos sociais instituídos por Lei.</w:t>
      </w:r>
    </w:p>
    <w:p w:rsidR="00EB0DD0" w:rsidRPr="004331F0" w:rsidRDefault="00EB0DD0" w:rsidP="00EB0DD0">
      <w:pPr>
        <w:tabs>
          <w:tab w:val="left" w:pos="709"/>
        </w:tabs>
        <w:jc w:val="both"/>
        <w:rPr>
          <w:rFonts w:ascii="Calibri" w:hAnsi="Calibri" w:cs="Calibri"/>
          <w:color w:val="FF0000"/>
          <w:sz w:val="24"/>
          <w:szCs w:val="24"/>
        </w:rPr>
      </w:pPr>
    </w:p>
    <w:p w:rsidR="00EB0DD0" w:rsidRPr="004331F0" w:rsidRDefault="00EB0DD0" w:rsidP="00EB0DD0">
      <w:pPr>
        <w:tabs>
          <w:tab w:val="left" w:pos="709"/>
        </w:tabs>
        <w:spacing w:before="40" w:line="360" w:lineRule="auto"/>
        <w:jc w:val="both"/>
        <w:rPr>
          <w:rFonts w:ascii="Calibri" w:hAnsi="Calibri" w:cs="Calibri"/>
          <w:sz w:val="24"/>
          <w:szCs w:val="24"/>
        </w:rPr>
      </w:pPr>
      <w:r w:rsidRPr="004331F0">
        <w:rPr>
          <w:rFonts w:ascii="Calibri" w:hAnsi="Calibri" w:cs="Calibri"/>
          <w:b/>
          <w:sz w:val="24"/>
          <w:szCs w:val="24"/>
        </w:rPr>
        <w:t>7.2.5.</w:t>
      </w:r>
      <w:r w:rsidRPr="004331F0">
        <w:rPr>
          <w:rFonts w:ascii="Calibri" w:hAnsi="Calibri" w:cs="Calibri"/>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CNDT (Certidão Negativa de Débito Trabalhista).</w:t>
      </w:r>
    </w:p>
    <w:p w:rsidR="00EB0DD0" w:rsidRPr="004331F0" w:rsidRDefault="00EB0DD0" w:rsidP="00EB0DD0">
      <w:pPr>
        <w:tabs>
          <w:tab w:val="left" w:pos="709"/>
        </w:tabs>
        <w:jc w:val="both"/>
        <w:rPr>
          <w:rFonts w:ascii="Calibri" w:hAnsi="Calibri" w:cs="Calibri"/>
          <w:sz w:val="24"/>
          <w:szCs w:val="24"/>
        </w:rPr>
      </w:pPr>
    </w:p>
    <w:p w:rsidR="00EB0DD0" w:rsidRPr="004331F0" w:rsidRDefault="00EB0DD0" w:rsidP="00EB0DD0">
      <w:pPr>
        <w:tabs>
          <w:tab w:val="left" w:pos="709"/>
        </w:tabs>
        <w:spacing w:before="40" w:line="360" w:lineRule="auto"/>
        <w:jc w:val="both"/>
        <w:rPr>
          <w:rFonts w:ascii="Calibri" w:hAnsi="Calibri" w:cs="Calibri"/>
          <w:sz w:val="24"/>
          <w:szCs w:val="24"/>
        </w:rPr>
      </w:pPr>
      <w:r w:rsidRPr="004331F0">
        <w:rPr>
          <w:rFonts w:ascii="Calibri" w:hAnsi="Calibri" w:cs="Calibri"/>
          <w:b/>
          <w:sz w:val="24"/>
          <w:szCs w:val="24"/>
        </w:rPr>
        <w:t>7.2.6</w:t>
      </w:r>
      <w:r w:rsidRPr="004331F0">
        <w:rPr>
          <w:rFonts w:ascii="Calibri" w:hAnsi="Calibri" w:cs="Calibri"/>
          <w:sz w:val="24"/>
          <w:szCs w:val="24"/>
        </w:rPr>
        <w:t xml:space="preserve"> – As certidões negativas de regularidade fiscal, seguridade social e FGTS</w:t>
      </w:r>
      <w:r>
        <w:rPr>
          <w:rFonts w:ascii="Calibri" w:hAnsi="Calibri" w:cs="Calibri"/>
          <w:sz w:val="24"/>
          <w:szCs w:val="24"/>
        </w:rPr>
        <w:t xml:space="preserve">, </w:t>
      </w:r>
      <w:r w:rsidRPr="006A1952">
        <w:rPr>
          <w:rFonts w:ascii="Calibri" w:hAnsi="Calibri" w:cs="Calibri"/>
          <w:sz w:val="24"/>
          <w:szCs w:val="24"/>
        </w:rPr>
        <w:t>bem como a que se refere aos débitos perante a Justiça do Trabalho,</w:t>
      </w:r>
      <w:r w:rsidRPr="004331F0">
        <w:rPr>
          <w:rFonts w:ascii="Calibri" w:hAnsi="Calibri" w:cs="Calibri"/>
          <w:sz w:val="24"/>
          <w:szCs w:val="24"/>
        </w:rPr>
        <w:t xml:space="preserve"> poderão ser substituídas pelas certidões positivas com efeito de negativa, expedidas nos termos no artigo 206 do Código Tributário Nacional. </w:t>
      </w:r>
    </w:p>
    <w:p w:rsidR="00EB0DD0" w:rsidRPr="004331F0" w:rsidRDefault="00EB0DD0" w:rsidP="00EB0DD0">
      <w:pPr>
        <w:tabs>
          <w:tab w:val="left" w:pos="709"/>
        </w:tabs>
        <w:jc w:val="both"/>
        <w:rPr>
          <w:rFonts w:ascii="Calibri" w:hAnsi="Calibri" w:cs="Calibri"/>
          <w:sz w:val="24"/>
          <w:szCs w:val="24"/>
        </w:rPr>
      </w:pPr>
    </w:p>
    <w:p w:rsidR="00EB0DD0" w:rsidRPr="004331F0" w:rsidRDefault="00EB0DD0" w:rsidP="00EB0DD0">
      <w:pPr>
        <w:tabs>
          <w:tab w:val="left" w:pos="709"/>
        </w:tabs>
        <w:spacing w:before="40" w:line="360" w:lineRule="auto"/>
        <w:jc w:val="both"/>
        <w:rPr>
          <w:rFonts w:ascii="Calibri" w:hAnsi="Calibri" w:cs="Calibri"/>
          <w:sz w:val="24"/>
          <w:szCs w:val="24"/>
        </w:rPr>
      </w:pPr>
      <w:r w:rsidRPr="004331F0">
        <w:rPr>
          <w:rFonts w:ascii="Calibri" w:hAnsi="Calibri" w:cs="Calibri"/>
          <w:b/>
          <w:sz w:val="24"/>
          <w:szCs w:val="24"/>
        </w:rPr>
        <w:t>7.3.</w:t>
      </w:r>
      <w:r w:rsidRPr="004331F0">
        <w:rPr>
          <w:rFonts w:ascii="Calibri" w:hAnsi="Calibri" w:cs="Calibri"/>
          <w:sz w:val="24"/>
          <w:szCs w:val="24"/>
        </w:rPr>
        <w:t xml:space="preserve"> A documentação relativa à qualificação técnica limitar-se-á a:</w:t>
      </w:r>
    </w:p>
    <w:p w:rsidR="00EB0DD0" w:rsidRPr="004331F0" w:rsidRDefault="00EB0DD0" w:rsidP="00EB0DD0">
      <w:pPr>
        <w:tabs>
          <w:tab w:val="left" w:pos="709"/>
        </w:tabs>
        <w:jc w:val="both"/>
        <w:rPr>
          <w:rFonts w:ascii="Calibri" w:hAnsi="Calibri" w:cs="Calibri"/>
          <w:sz w:val="24"/>
          <w:szCs w:val="24"/>
        </w:rPr>
      </w:pPr>
    </w:p>
    <w:p w:rsidR="00EB0DD0" w:rsidRPr="004331F0" w:rsidRDefault="00EB0DD0" w:rsidP="00EB0DD0">
      <w:pPr>
        <w:tabs>
          <w:tab w:val="left" w:pos="142"/>
        </w:tabs>
        <w:spacing w:before="40" w:line="360" w:lineRule="auto"/>
        <w:jc w:val="both"/>
        <w:rPr>
          <w:rFonts w:ascii="Calibri" w:hAnsi="Calibri" w:cs="Calibri"/>
          <w:sz w:val="24"/>
          <w:szCs w:val="24"/>
        </w:rPr>
      </w:pPr>
      <w:r w:rsidRPr="004331F0">
        <w:rPr>
          <w:rFonts w:ascii="Calibri" w:hAnsi="Calibri" w:cs="Calibri"/>
          <w:b/>
          <w:sz w:val="24"/>
          <w:szCs w:val="24"/>
        </w:rPr>
        <w:t>7.3.1.</w:t>
      </w:r>
      <w:r w:rsidRPr="004331F0">
        <w:rPr>
          <w:rFonts w:ascii="Calibri" w:hAnsi="Calibri" w:cs="Calibri"/>
          <w:sz w:val="24"/>
          <w:szCs w:val="24"/>
        </w:rPr>
        <w:t xml:space="preserve"> Comprovação de aptidão para desempenho de atividade pertinente e compatível em características, quantidades e prazos com o objeto desta licitação.</w:t>
      </w:r>
    </w:p>
    <w:p w:rsidR="00EB0DD0" w:rsidRPr="004331F0" w:rsidRDefault="00EB0DD0" w:rsidP="00EB0DD0">
      <w:pPr>
        <w:tabs>
          <w:tab w:val="left" w:pos="709"/>
        </w:tabs>
        <w:spacing w:before="40" w:line="360" w:lineRule="auto"/>
        <w:jc w:val="both"/>
        <w:rPr>
          <w:rFonts w:ascii="Calibri" w:hAnsi="Calibri" w:cs="Calibri"/>
          <w:sz w:val="24"/>
          <w:szCs w:val="24"/>
        </w:rPr>
      </w:pPr>
      <w:r w:rsidRPr="004331F0">
        <w:rPr>
          <w:rFonts w:ascii="Calibri" w:hAnsi="Calibri" w:cs="Calibri"/>
          <w:b/>
          <w:sz w:val="24"/>
          <w:szCs w:val="24"/>
        </w:rPr>
        <w:t>7.3.1.1.</w:t>
      </w:r>
      <w:r w:rsidRPr="004331F0">
        <w:rPr>
          <w:rFonts w:ascii="Calibri" w:hAnsi="Calibri" w:cs="Calibri"/>
          <w:sz w:val="24"/>
          <w:szCs w:val="24"/>
        </w:rPr>
        <w:t xml:space="preserve"> A comprovação de aptidão será feita </w:t>
      </w:r>
      <w:r w:rsidRPr="004331F0">
        <w:rPr>
          <w:rFonts w:ascii="Calibri" w:hAnsi="Calibri" w:cs="Calibri"/>
          <w:color w:val="000000"/>
          <w:sz w:val="24"/>
          <w:szCs w:val="24"/>
        </w:rPr>
        <w:t>através de atestado</w:t>
      </w:r>
      <w:r w:rsidRPr="004331F0">
        <w:rPr>
          <w:rFonts w:ascii="Calibri" w:hAnsi="Calibri" w:cs="Calibri"/>
          <w:i/>
          <w:color w:val="000000"/>
          <w:sz w:val="24"/>
          <w:szCs w:val="24"/>
        </w:rPr>
        <w:t>s</w:t>
      </w:r>
      <w:r w:rsidRPr="004331F0">
        <w:rPr>
          <w:rFonts w:ascii="Calibri" w:hAnsi="Calibri" w:cs="Calibri"/>
          <w:color w:val="000000"/>
          <w:sz w:val="24"/>
          <w:szCs w:val="24"/>
        </w:rPr>
        <w:t xml:space="preserve"> fornecido</w:t>
      </w:r>
      <w:r w:rsidRPr="004331F0">
        <w:rPr>
          <w:rFonts w:ascii="Calibri" w:hAnsi="Calibri" w:cs="Calibri"/>
          <w:i/>
          <w:color w:val="000000"/>
          <w:sz w:val="24"/>
          <w:szCs w:val="24"/>
        </w:rPr>
        <w:t>s</w:t>
      </w:r>
      <w:r w:rsidRPr="004331F0">
        <w:rPr>
          <w:rFonts w:ascii="Calibri" w:hAnsi="Calibri" w:cs="Calibri"/>
          <w:sz w:val="24"/>
          <w:szCs w:val="24"/>
        </w:rPr>
        <w:t xml:space="preserve"> por pessoa jurídica de direito público ou privado.</w:t>
      </w:r>
    </w:p>
    <w:p w:rsidR="00EB0DD0" w:rsidRPr="004331F0" w:rsidRDefault="00EB0DD0" w:rsidP="00EB0DD0">
      <w:pPr>
        <w:pStyle w:val="Corpodetexto2"/>
        <w:spacing w:line="360" w:lineRule="auto"/>
        <w:rPr>
          <w:rFonts w:ascii="Calibri" w:hAnsi="Calibri" w:cs="Calibri"/>
          <w:b/>
          <w:szCs w:val="24"/>
        </w:rPr>
      </w:pPr>
      <w:r w:rsidRPr="004331F0">
        <w:rPr>
          <w:rFonts w:ascii="Calibri" w:hAnsi="Calibri" w:cs="Calibri"/>
          <w:b/>
          <w:szCs w:val="24"/>
        </w:rPr>
        <w:t>7.3.1.3.</w:t>
      </w:r>
      <w:r w:rsidRPr="004331F0">
        <w:rPr>
          <w:rFonts w:ascii="Calibri" w:hAnsi="Calibri" w:cs="Calibri"/>
          <w:szCs w:val="24"/>
        </w:rPr>
        <w:t xml:space="preserve"> Os atestados apresentados deverão demonstrar a aptidão da licitante para a realização do objeto licitado, ou seja, </w:t>
      </w:r>
      <w:r w:rsidRPr="00A05963">
        <w:rPr>
          <w:rFonts w:ascii="Calibri" w:hAnsi="Calibri" w:cs="Calibri"/>
          <w:b/>
          <w:szCs w:val="24"/>
        </w:rPr>
        <w:t xml:space="preserve">Contratação de empresa de telecomunicações para prestação de serviço de link de acesso dedicado e exclusivo à Internet por meio de IP (Internet </w:t>
      </w:r>
      <w:proofErr w:type="spellStart"/>
      <w:r w:rsidRPr="00A05963">
        <w:rPr>
          <w:rFonts w:ascii="Calibri" w:hAnsi="Calibri" w:cs="Calibri"/>
          <w:b/>
          <w:szCs w:val="24"/>
        </w:rPr>
        <w:t>Protocol</w:t>
      </w:r>
      <w:proofErr w:type="spellEnd"/>
      <w:r w:rsidRPr="00A05963">
        <w:rPr>
          <w:rFonts w:ascii="Calibri" w:hAnsi="Calibri" w:cs="Calibri"/>
          <w:b/>
          <w:szCs w:val="24"/>
        </w:rPr>
        <w:t>), visando acessos permanentes e completos para conexão do Conselho Regional de Odontologia de São Paulo e a Casa da Odontologia à rede mundial de computadores, com velocidades mínimas garantidas de 100Mbps (cem megabits por segundo) e 50Mbps (cinquenta megabits por segundo) contemplando suporte técnico, instalação, ativação e configuração dos equipamentos – Internet, 24 horas por dia e 7 dias por semana, inclusive feriados</w:t>
      </w:r>
      <w:r w:rsidRPr="004331F0">
        <w:rPr>
          <w:rFonts w:ascii="Calibri" w:hAnsi="Calibri" w:cs="Calibri"/>
          <w:b/>
          <w:szCs w:val="24"/>
        </w:rPr>
        <w:t>, conforme Termo de Referência – Anexo I.</w:t>
      </w:r>
    </w:p>
    <w:p w:rsidR="00EB0DD0" w:rsidRPr="004331F0" w:rsidRDefault="00EB0DD0" w:rsidP="00EB0DD0">
      <w:pPr>
        <w:pStyle w:val="Corpodetexto2"/>
        <w:spacing w:line="240" w:lineRule="auto"/>
        <w:rPr>
          <w:rFonts w:ascii="Calibri" w:hAnsi="Calibri" w:cs="Calibri"/>
          <w:b/>
          <w:szCs w:val="24"/>
        </w:rPr>
      </w:pPr>
    </w:p>
    <w:p w:rsidR="00EB0DD0" w:rsidRPr="004331F0" w:rsidRDefault="00EB0DD0" w:rsidP="00EB0DD0">
      <w:pPr>
        <w:spacing w:line="360" w:lineRule="auto"/>
        <w:jc w:val="both"/>
        <w:rPr>
          <w:rFonts w:ascii="Calibri" w:hAnsi="Calibri" w:cs="Calibri"/>
          <w:b/>
          <w:sz w:val="24"/>
          <w:szCs w:val="24"/>
        </w:rPr>
      </w:pPr>
      <w:r w:rsidRPr="004331F0">
        <w:rPr>
          <w:rFonts w:ascii="Calibri" w:hAnsi="Calibri" w:cs="Calibri"/>
          <w:b/>
          <w:sz w:val="24"/>
          <w:szCs w:val="24"/>
        </w:rPr>
        <w:t>8.</w:t>
      </w:r>
      <w:r w:rsidRPr="004331F0">
        <w:rPr>
          <w:rFonts w:ascii="Calibri" w:hAnsi="Calibri" w:cs="Calibri"/>
          <w:sz w:val="24"/>
          <w:szCs w:val="24"/>
        </w:rPr>
        <w:t xml:space="preserve">  A documentação relativa à qualificação </w:t>
      </w:r>
      <w:proofErr w:type="spellStart"/>
      <w:r w:rsidRPr="004331F0">
        <w:rPr>
          <w:rFonts w:ascii="Calibri" w:hAnsi="Calibri" w:cs="Calibri"/>
          <w:sz w:val="24"/>
          <w:szCs w:val="24"/>
        </w:rPr>
        <w:t>econômica-financeira</w:t>
      </w:r>
      <w:proofErr w:type="spellEnd"/>
      <w:r w:rsidRPr="004331F0">
        <w:rPr>
          <w:rFonts w:ascii="Calibri" w:hAnsi="Calibri" w:cs="Calibri"/>
          <w:sz w:val="24"/>
          <w:szCs w:val="24"/>
        </w:rPr>
        <w:t xml:space="preserve"> limitar-se-á:</w:t>
      </w:r>
    </w:p>
    <w:p w:rsidR="00EB0DD0" w:rsidRPr="004331F0" w:rsidRDefault="00EB0DD0" w:rsidP="00EB0DD0">
      <w:pPr>
        <w:tabs>
          <w:tab w:val="left" w:pos="709"/>
        </w:tabs>
        <w:spacing w:before="40" w:line="360" w:lineRule="auto"/>
        <w:jc w:val="both"/>
        <w:rPr>
          <w:rFonts w:ascii="Calibri" w:hAnsi="Calibri" w:cs="Calibri"/>
          <w:sz w:val="24"/>
          <w:szCs w:val="24"/>
        </w:rPr>
      </w:pPr>
      <w:r w:rsidRPr="006A1952">
        <w:rPr>
          <w:rFonts w:ascii="Calibri" w:hAnsi="Calibri" w:cs="Calibri"/>
          <w:b/>
          <w:sz w:val="24"/>
          <w:szCs w:val="24"/>
        </w:rPr>
        <w:lastRenderedPageBreak/>
        <w:t>8.1.</w:t>
      </w:r>
      <w:r w:rsidRPr="006A1952">
        <w:rPr>
          <w:rFonts w:ascii="Calibri" w:hAnsi="Calibri" w:cs="Calibri"/>
          <w:sz w:val="24"/>
          <w:szCs w:val="24"/>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a mais de 03 (três) meses da data de apresentação da proposta;</w:t>
      </w:r>
    </w:p>
    <w:p w:rsidR="00EB0DD0" w:rsidRPr="004331F0" w:rsidRDefault="00EB0DD0" w:rsidP="00EB0DD0">
      <w:pPr>
        <w:tabs>
          <w:tab w:val="left" w:pos="709"/>
        </w:tabs>
        <w:jc w:val="both"/>
        <w:rPr>
          <w:rFonts w:ascii="Calibri" w:hAnsi="Calibri" w:cs="Calibri"/>
          <w:sz w:val="24"/>
          <w:szCs w:val="24"/>
        </w:rPr>
      </w:pPr>
    </w:p>
    <w:p w:rsidR="00EB0DD0" w:rsidRPr="004331F0" w:rsidRDefault="00EB0DD0" w:rsidP="00EB0DD0">
      <w:pPr>
        <w:spacing w:line="360" w:lineRule="auto"/>
        <w:jc w:val="both"/>
        <w:rPr>
          <w:rFonts w:ascii="Calibri" w:hAnsi="Calibri" w:cs="Calibri"/>
          <w:sz w:val="24"/>
          <w:szCs w:val="24"/>
        </w:rPr>
      </w:pPr>
      <w:r w:rsidRPr="004331F0">
        <w:rPr>
          <w:rFonts w:ascii="Calibri" w:hAnsi="Calibri" w:cs="Calibri"/>
          <w:b/>
          <w:sz w:val="24"/>
          <w:szCs w:val="24"/>
        </w:rPr>
        <w:t>8.1.1</w:t>
      </w:r>
      <w:r w:rsidRPr="004331F0">
        <w:rPr>
          <w:rFonts w:ascii="Calibri" w:hAnsi="Calibri" w:cs="Calibri"/>
          <w:sz w:val="24"/>
          <w:szCs w:val="24"/>
        </w:rPr>
        <w:t>. Na participação de micro - empresas e empresas de pequeno porte, que são optantes pelo simples, na ausência do Balanço Patrimonial do Último Exercício, deverão apresentar a Declaração Simplificada da Pessoa Jurídica do último Exercício, conforme Artigos 31 e 32 da Instrução Normativa 608, de 09/01/2006.</w:t>
      </w:r>
    </w:p>
    <w:p w:rsidR="00EB0DD0" w:rsidRPr="004331F0" w:rsidRDefault="00EB0DD0" w:rsidP="00EB0DD0">
      <w:pPr>
        <w:jc w:val="both"/>
        <w:rPr>
          <w:rFonts w:ascii="Calibri" w:eastAsia="Arial Unicode MS" w:hAnsi="Calibri" w:cs="Calibri"/>
          <w:sz w:val="24"/>
          <w:szCs w:val="24"/>
        </w:rPr>
      </w:pPr>
    </w:p>
    <w:p w:rsidR="00EB0DD0" w:rsidRPr="004331F0" w:rsidRDefault="00EB0DD0" w:rsidP="00EB0DD0">
      <w:pPr>
        <w:spacing w:line="360" w:lineRule="auto"/>
        <w:jc w:val="both"/>
        <w:rPr>
          <w:rFonts w:ascii="Calibri" w:hAnsi="Calibri" w:cs="Calibri"/>
          <w:sz w:val="24"/>
          <w:szCs w:val="24"/>
        </w:rPr>
      </w:pPr>
      <w:r w:rsidRPr="004331F0">
        <w:rPr>
          <w:rFonts w:ascii="Calibri" w:hAnsi="Calibri" w:cs="Calibri"/>
          <w:b/>
          <w:sz w:val="24"/>
          <w:szCs w:val="24"/>
        </w:rPr>
        <w:t>8.2.</w:t>
      </w:r>
      <w:r w:rsidRPr="004331F0">
        <w:rPr>
          <w:rFonts w:ascii="Calibri" w:hAnsi="Calibri" w:cs="Calibri"/>
          <w:sz w:val="24"/>
          <w:szCs w:val="24"/>
        </w:rPr>
        <w:t xml:space="preserve"> </w:t>
      </w:r>
      <w:r w:rsidRPr="004331F0">
        <w:rPr>
          <w:rFonts w:ascii="Calibri" w:hAnsi="Calibri" w:cs="Calibri"/>
          <w:color w:val="333333"/>
          <w:sz w:val="24"/>
          <w:szCs w:val="24"/>
          <w:shd w:val="clear" w:color="auto" w:fill="FFFFFF"/>
        </w:rPr>
        <w:t>Certidão negativa de falência expedida pelo distribuidor da sede da pessoa jurídica, sendo permitida a participação de empresas que estejam em recuperação judicial, as quais deverão apresentar o Plano de Recuperação já homologado pelo juízo competente e em pleno vigor, sem prejuízo do atendimento a todos os requisitos de habilitação econômico-financeira estabelecidos no edital</w:t>
      </w:r>
      <w:r w:rsidRPr="004331F0">
        <w:rPr>
          <w:rFonts w:ascii="Calibri" w:hAnsi="Calibri" w:cs="Calibri"/>
          <w:sz w:val="24"/>
          <w:szCs w:val="24"/>
        </w:rPr>
        <w:t>;</w:t>
      </w:r>
    </w:p>
    <w:p w:rsidR="00EB0DD0" w:rsidRPr="004331F0" w:rsidRDefault="00EB0DD0" w:rsidP="00EB0DD0">
      <w:pPr>
        <w:tabs>
          <w:tab w:val="left" w:pos="709"/>
        </w:tabs>
        <w:jc w:val="both"/>
        <w:rPr>
          <w:rFonts w:ascii="Calibri" w:hAnsi="Calibri" w:cs="Calibri"/>
          <w:sz w:val="24"/>
          <w:szCs w:val="24"/>
        </w:rPr>
      </w:pPr>
    </w:p>
    <w:p w:rsidR="00EB0DD0" w:rsidRPr="004331F0" w:rsidRDefault="00EB0DD0" w:rsidP="00EB0DD0">
      <w:pPr>
        <w:tabs>
          <w:tab w:val="left" w:pos="709"/>
        </w:tabs>
        <w:spacing w:before="40" w:line="360" w:lineRule="auto"/>
        <w:jc w:val="both"/>
        <w:rPr>
          <w:rFonts w:ascii="Calibri" w:hAnsi="Calibri" w:cs="Calibri"/>
          <w:sz w:val="24"/>
          <w:szCs w:val="24"/>
        </w:rPr>
      </w:pPr>
      <w:r w:rsidRPr="004331F0">
        <w:rPr>
          <w:rFonts w:ascii="Calibri" w:hAnsi="Calibri" w:cs="Calibri"/>
          <w:b/>
          <w:sz w:val="24"/>
          <w:szCs w:val="24"/>
        </w:rPr>
        <w:t>9.</w:t>
      </w:r>
      <w:r w:rsidRPr="004331F0">
        <w:rPr>
          <w:rFonts w:ascii="Calibri" w:hAnsi="Calibri" w:cs="Calibri"/>
          <w:sz w:val="24"/>
          <w:szCs w:val="24"/>
        </w:rPr>
        <w:t xml:space="preserve">  Deverá ser apresentada declaração de que a empresa se encontra em situação regular perante o Ministério do Trabalho, no que se refere à observância do disposto no inciso XXXIII do art. 7</w:t>
      </w:r>
      <w:r w:rsidRPr="004331F0">
        <w:rPr>
          <w:rFonts w:ascii="Calibri" w:hAnsi="Calibri" w:cs="Calibri"/>
          <w:sz w:val="24"/>
          <w:szCs w:val="24"/>
          <w:vertAlign w:val="superscript"/>
        </w:rPr>
        <w:t>o</w:t>
      </w:r>
      <w:r w:rsidRPr="004331F0">
        <w:rPr>
          <w:rFonts w:ascii="Calibri" w:hAnsi="Calibri" w:cs="Calibri"/>
          <w:sz w:val="24"/>
          <w:szCs w:val="24"/>
        </w:rPr>
        <w:t xml:space="preserve">. da Constituição Federal e Decreto 42.911, de 06.03.98, nos termos do </w:t>
      </w:r>
      <w:r w:rsidRPr="004331F0">
        <w:rPr>
          <w:rFonts w:ascii="Calibri" w:hAnsi="Calibri" w:cs="Calibri"/>
          <w:b/>
          <w:bCs/>
          <w:sz w:val="24"/>
          <w:szCs w:val="24"/>
        </w:rPr>
        <w:t>ANEXO V</w:t>
      </w:r>
      <w:r w:rsidRPr="004331F0">
        <w:rPr>
          <w:rFonts w:ascii="Calibri" w:hAnsi="Calibri" w:cs="Calibri"/>
          <w:sz w:val="24"/>
          <w:szCs w:val="24"/>
        </w:rPr>
        <w:t>.</w:t>
      </w:r>
    </w:p>
    <w:p w:rsidR="00EB0DD0" w:rsidRPr="004331F0" w:rsidRDefault="00EB0DD0" w:rsidP="00EB0DD0">
      <w:pPr>
        <w:tabs>
          <w:tab w:val="left" w:pos="709"/>
        </w:tabs>
        <w:spacing w:before="40" w:line="360" w:lineRule="auto"/>
        <w:jc w:val="both"/>
        <w:rPr>
          <w:rFonts w:ascii="Calibri" w:hAnsi="Calibri" w:cs="Calibri"/>
          <w:sz w:val="24"/>
          <w:szCs w:val="24"/>
        </w:rPr>
      </w:pPr>
      <w:r w:rsidRPr="004331F0">
        <w:rPr>
          <w:rFonts w:ascii="Calibri" w:hAnsi="Calibri" w:cs="Calibri"/>
          <w:sz w:val="24"/>
          <w:szCs w:val="24"/>
        </w:rPr>
        <w:t>a) Todas as certidões e certificados possíveis que serão obtidos via Internet, somente serão aceitos quando apresentados em via original impressa diretamente da Internet.</w:t>
      </w:r>
    </w:p>
    <w:p w:rsidR="00EB0DD0" w:rsidRPr="004331F0" w:rsidRDefault="00EB0DD0" w:rsidP="00EB0DD0">
      <w:pPr>
        <w:tabs>
          <w:tab w:val="left" w:pos="709"/>
        </w:tabs>
        <w:spacing w:before="40" w:line="360" w:lineRule="auto"/>
        <w:jc w:val="both"/>
        <w:rPr>
          <w:rFonts w:ascii="Calibri" w:hAnsi="Calibri" w:cs="Calibri"/>
          <w:sz w:val="24"/>
          <w:szCs w:val="24"/>
        </w:rPr>
      </w:pPr>
      <w:r w:rsidRPr="004331F0">
        <w:rPr>
          <w:rFonts w:ascii="Calibri" w:hAnsi="Calibri" w:cs="Calibri"/>
          <w:sz w:val="24"/>
          <w:szCs w:val="24"/>
        </w:rPr>
        <w:t>b) As certidões nas quais não conste prazo de validade, qualquer que seja seu objeto, só serão aceitas se expedidas até 90 (noventa) dias antes da data em que será realizada a sessão de lances.</w:t>
      </w:r>
    </w:p>
    <w:p w:rsidR="00EB0DD0" w:rsidRPr="004331F0" w:rsidRDefault="00EB0DD0" w:rsidP="00EB0DD0">
      <w:pPr>
        <w:pStyle w:val="Corpodetexto2"/>
        <w:spacing w:line="360" w:lineRule="auto"/>
        <w:rPr>
          <w:rFonts w:ascii="Calibri" w:hAnsi="Calibri" w:cs="Calibri"/>
          <w:szCs w:val="24"/>
        </w:rPr>
      </w:pPr>
      <w:r w:rsidRPr="004331F0">
        <w:rPr>
          <w:rFonts w:ascii="Calibri" w:hAnsi="Calibri" w:cs="Calibri"/>
          <w:szCs w:val="24"/>
        </w:rPr>
        <w:t>c) Não será aceito protocolo ou recibo de solicitação, de qualquer espécie, em substituição aos documentos referidos no presente Edital.</w:t>
      </w:r>
    </w:p>
    <w:p w:rsidR="00EB0DD0" w:rsidRPr="004331F0" w:rsidRDefault="00EB0DD0" w:rsidP="00EB0DD0">
      <w:pPr>
        <w:pStyle w:val="Corpodetexto2"/>
        <w:spacing w:line="240" w:lineRule="auto"/>
        <w:rPr>
          <w:rFonts w:ascii="Calibri" w:hAnsi="Calibri" w:cs="Calibri"/>
          <w:szCs w:val="24"/>
        </w:rPr>
      </w:pPr>
    </w:p>
    <w:p w:rsidR="00EB0DD0" w:rsidRPr="004331F0" w:rsidRDefault="00EB0DD0" w:rsidP="00EB0DD0">
      <w:pPr>
        <w:pStyle w:val="Corpodetexto2"/>
        <w:spacing w:line="360" w:lineRule="auto"/>
        <w:rPr>
          <w:rFonts w:ascii="Calibri" w:hAnsi="Calibri" w:cs="Calibri"/>
          <w:b/>
          <w:bCs/>
          <w:szCs w:val="24"/>
        </w:rPr>
      </w:pPr>
      <w:r w:rsidRPr="004331F0">
        <w:rPr>
          <w:rFonts w:ascii="Calibri" w:hAnsi="Calibri" w:cs="Calibri"/>
          <w:b/>
          <w:bCs/>
          <w:szCs w:val="24"/>
        </w:rPr>
        <w:t>10. IMPORTANTE</w:t>
      </w:r>
    </w:p>
    <w:p w:rsidR="00EB0DD0" w:rsidRPr="004331F0" w:rsidRDefault="00EB0DD0" w:rsidP="00EB0DD0">
      <w:pPr>
        <w:pStyle w:val="Corpodetexto2"/>
        <w:spacing w:line="360" w:lineRule="auto"/>
        <w:rPr>
          <w:rFonts w:ascii="Calibri" w:hAnsi="Calibri" w:cs="Calibri"/>
          <w:szCs w:val="24"/>
        </w:rPr>
      </w:pPr>
      <w:r w:rsidRPr="004331F0">
        <w:rPr>
          <w:rFonts w:ascii="Calibri" w:hAnsi="Calibri" w:cs="Calibri"/>
          <w:b/>
          <w:szCs w:val="24"/>
        </w:rPr>
        <w:t>10.1</w:t>
      </w:r>
      <w:r w:rsidRPr="004331F0">
        <w:rPr>
          <w:rFonts w:ascii="Calibri" w:hAnsi="Calibri" w:cs="Calibri"/>
          <w:szCs w:val="24"/>
        </w:rPr>
        <w:t>. As licitantes deverão obedecer a Instrução Normativa SRF nº 1.234, de 11 de janeiro de 2012, que trata da retenção de Tributos Federais.</w:t>
      </w:r>
    </w:p>
    <w:p w:rsidR="00EB0DD0" w:rsidRPr="004331F0" w:rsidRDefault="00EB0DD0" w:rsidP="00EB0DD0">
      <w:pPr>
        <w:pStyle w:val="Corpodetexto2"/>
        <w:spacing w:line="240" w:lineRule="auto"/>
        <w:rPr>
          <w:rFonts w:ascii="Calibri" w:hAnsi="Calibri" w:cs="Calibri"/>
          <w:b/>
          <w:szCs w:val="24"/>
        </w:rPr>
      </w:pPr>
    </w:p>
    <w:p w:rsidR="00EB0DD0" w:rsidRPr="004331F0" w:rsidRDefault="00EB0DD0" w:rsidP="00EB0DD0">
      <w:pPr>
        <w:pStyle w:val="Corpodetexto2"/>
        <w:spacing w:line="360" w:lineRule="auto"/>
        <w:rPr>
          <w:rFonts w:ascii="Calibri" w:hAnsi="Calibri" w:cs="Calibri"/>
          <w:szCs w:val="24"/>
        </w:rPr>
      </w:pPr>
      <w:r w:rsidRPr="004331F0">
        <w:rPr>
          <w:rFonts w:ascii="Calibri" w:hAnsi="Calibri" w:cs="Calibri"/>
          <w:b/>
          <w:szCs w:val="24"/>
        </w:rPr>
        <w:t>10.2.</w:t>
      </w:r>
      <w:r w:rsidRPr="004331F0">
        <w:rPr>
          <w:rFonts w:ascii="Calibri" w:hAnsi="Calibri" w:cs="Calibri"/>
          <w:szCs w:val="24"/>
        </w:rPr>
        <w:t xml:space="preserve"> As pessoas físicas e empresas individuais (com cadastro de Pessoa Física – CPF) estarão sujeitas a retenção de INSS (Lei nº 9.876, de 26 de novembro de 1999) e Imposto de Renda (Legislação vigente).</w:t>
      </w:r>
    </w:p>
    <w:p w:rsidR="00EB0DD0" w:rsidRPr="004331F0" w:rsidRDefault="00EB0DD0" w:rsidP="00EB0DD0">
      <w:pPr>
        <w:pStyle w:val="Corpodetexto2"/>
        <w:spacing w:line="240" w:lineRule="auto"/>
        <w:rPr>
          <w:rFonts w:ascii="Calibri" w:hAnsi="Calibri" w:cs="Calibri"/>
          <w:szCs w:val="24"/>
        </w:rPr>
      </w:pPr>
    </w:p>
    <w:p w:rsidR="00EB0DD0" w:rsidRPr="004331F0" w:rsidRDefault="00EB0DD0" w:rsidP="00EB0DD0">
      <w:pPr>
        <w:pStyle w:val="Corpodetexto2"/>
        <w:spacing w:line="360" w:lineRule="auto"/>
        <w:rPr>
          <w:rFonts w:ascii="Calibri" w:hAnsi="Calibri" w:cs="Calibri"/>
          <w:szCs w:val="24"/>
        </w:rPr>
      </w:pPr>
      <w:r w:rsidRPr="004331F0">
        <w:rPr>
          <w:rFonts w:ascii="Calibri" w:hAnsi="Calibri" w:cs="Calibri"/>
          <w:b/>
          <w:szCs w:val="24"/>
        </w:rPr>
        <w:t>10.3.</w:t>
      </w:r>
      <w:r w:rsidRPr="004331F0">
        <w:rPr>
          <w:rFonts w:ascii="Calibri" w:hAnsi="Calibri" w:cs="Calibri"/>
          <w:szCs w:val="24"/>
        </w:rPr>
        <w:t xml:space="preserve"> Quando for o caso, será aplicada a Lei Complementar nº 123, de 14 de dezembro de 2006, que institui o Estatuto Nacional da Microempresa e da Empresa de Pequeno Porte.</w:t>
      </w:r>
    </w:p>
    <w:p w:rsidR="00EB0DD0" w:rsidRPr="004331F0" w:rsidRDefault="00EB0DD0" w:rsidP="00EB0DD0">
      <w:pPr>
        <w:pStyle w:val="Corpodetexto2"/>
        <w:spacing w:line="240" w:lineRule="auto"/>
        <w:rPr>
          <w:rFonts w:ascii="Calibri" w:hAnsi="Calibri" w:cs="Calibri"/>
          <w:szCs w:val="24"/>
        </w:rPr>
      </w:pPr>
    </w:p>
    <w:p w:rsidR="00EB0DD0" w:rsidRPr="004331F0" w:rsidRDefault="00EB0DD0" w:rsidP="00EB0DD0">
      <w:pPr>
        <w:numPr>
          <w:ilvl w:val="0"/>
          <w:numId w:val="3"/>
        </w:numPr>
        <w:tabs>
          <w:tab w:val="clear" w:pos="927"/>
          <w:tab w:val="left" w:pos="426"/>
        </w:tabs>
        <w:spacing w:line="360" w:lineRule="auto"/>
        <w:ind w:left="0" w:firstLine="0"/>
        <w:jc w:val="both"/>
        <w:rPr>
          <w:rFonts w:ascii="Calibri" w:hAnsi="Calibri" w:cs="Calibri"/>
          <w:sz w:val="24"/>
          <w:szCs w:val="24"/>
        </w:rPr>
      </w:pPr>
      <w:r w:rsidRPr="004331F0">
        <w:rPr>
          <w:rFonts w:ascii="Calibri" w:hAnsi="Calibri" w:cs="Calibri"/>
          <w:sz w:val="24"/>
          <w:szCs w:val="24"/>
        </w:rPr>
        <w:t>Os documentos necessários à habilitação poderão ser apresentados em original, por qualquer processo de cópia autenticada por cartório competente ou publicação em órgão da Imprensa Oficial (art. 32 da Lei 8666/93).</w:t>
      </w:r>
    </w:p>
    <w:p w:rsidR="00EB0DD0" w:rsidRPr="004331F0" w:rsidRDefault="00EB0DD0" w:rsidP="00EB0DD0">
      <w:pPr>
        <w:tabs>
          <w:tab w:val="num" w:pos="1418"/>
        </w:tabs>
        <w:jc w:val="both"/>
        <w:rPr>
          <w:rFonts w:ascii="Calibri" w:hAnsi="Calibri" w:cs="Calibri"/>
          <w:sz w:val="24"/>
          <w:szCs w:val="24"/>
        </w:rPr>
      </w:pPr>
    </w:p>
    <w:p w:rsidR="00EB0DD0" w:rsidRPr="004331F0" w:rsidRDefault="00EB0DD0" w:rsidP="00EB0DD0">
      <w:pPr>
        <w:numPr>
          <w:ilvl w:val="0"/>
          <w:numId w:val="3"/>
        </w:numPr>
        <w:tabs>
          <w:tab w:val="clear" w:pos="927"/>
          <w:tab w:val="num" w:pos="426"/>
        </w:tabs>
        <w:spacing w:line="360" w:lineRule="auto"/>
        <w:ind w:left="0" w:firstLine="0"/>
        <w:jc w:val="both"/>
        <w:rPr>
          <w:rFonts w:ascii="Calibri" w:hAnsi="Calibri" w:cs="Calibri"/>
          <w:sz w:val="24"/>
          <w:szCs w:val="24"/>
        </w:rPr>
      </w:pPr>
      <w:bookmarkStart w:id="4" w:name="_Hlk524509812"/>
      <w:r w:rsidRPr="004331F0">
        <w:rPr>
          <w:rFonts w:ascii="Calibri" w:hAnsi="Calibri" w:cs="Calibri"/>
          <w:sz w:val="24"/>
          <w:szCs w:val="24"/>
        </w:rPr>
        <w:t>As licitantes que apresentarem documentação em desacordo com quaisquer exigências do Edital e seus ANEXOS, e/ou em desacordo com a veracidade dos fatos, s</w:t>
      </w:r>
      <w:r>
        <w:rPr>
          <w:rFonts w:ascii="Calibri" w:hAnsi="Calibri" w:cs="Calibri"/>
          <w:sz w:val="24"/>
          <w:szCs w:val="24"/>
        </w:rPr>
        <w:t>erão consideradas inabilitadas, excetuando-se os casos que possam ser sanados por diligências, conforme previsto pelo artigo 43, § 3º, da Lei 8.666/93.</w:t>
      </w:r>
    </w:p>
    <w:bookmarkEnd w:id="4"/>
    <w:p w:rsidR="00EB0DD0" w:rsidRPr="004331F0" w:rsidRDefault="00EB0DD0" w:rsidP="00EB0DD0">
      <w:pPr>
        <w:jc w:val="both"/>
        <w:rPr>
          <w:rFonts w:ascii="Calibri" w:hAnsi="Calibri" w:cs="Calibri"/>
          <w:sz w:val="24"/>
          <w:szCs w:val="24"/>
        </w:rPr>
      </w:pPr>
    </w:p>
    <w:p w:rsidR="00EB0DD0" w:rsidRPr="004331F0" w:rsidRDefault="00EB0DD0" w:rsidP="00EB0DD0">
      <w:pPr>
        <w:pStyle w:val="Recuodecorpodetexto2"/>
        <w:ind w:left="0" w:firstLine="0"/>
        <w:rPr>
          <w:rFonts w:ascii="Calibri" w:hAnsi="Calibri" w:cs="Calibri"/>
          <w:szCs w:val="24"/>
        </w:rPr>
      </w:pPr>
      <w:r w:rsidRPr="004331F0">
        <w:rPr>
          <w:rFonts w:ascii="Calibri" w:hAnsi="Calibri" w:cs="Calibri"/>
          <w:b/>
          <w:szCs w:val="24"/>
        </w:rPr>
        <w:t>13.</w:t>
      </w:r>
      <w:r w:rsidRPr="004331F0">
        <w:rPr>
          <w:rFonts w:ascii="Calibri" w:hAnsi="Calibri" w:cs="Calibri"/>
          <w:szCs w:val="24"/>
        </w:rPr>
        <w:t xml:space="preserve"> O Conselho Regional de Odontologia de São Paulo reserva-se no direito de diligenciar, a qualquer tempo, durante o processo licitatório, no sentido de constatar a veracidade das informações prestadas e avaliar as reais condições para a realização do objeto desta licitação, dentro das exigências previstas neste Edital, com o que desde já concorda a proponente.</w:t>
      </w:r>
    </w:p>
    <w:p w:rsidR="00EB0DD0" w:rsidRPr="004331F0" w:rsidRDefault="00EB0DD0" w:rsidP="00EB0DD0">
      <w:pPr>
        <w:jc w:val="both"/>
        <w:rPr>
          <w:rFonts w:ascii="Calibri" w:hAnsi="Calibri" w:cs="Calibri"/>
          <w:sz w:val="24"/>
          <w:szCs w:val="24"/>
        </w:rPr>
      </w:pPr>
    </w:p>
    <w:p w:rsidR="00EB0DD0" w:rsidRPr="004331F0" w:rsidRDefault="00EB0DD0" w:rsidP="00EB0DD0">
      <w:pPr>
        <w:pStyle w:val="Ttulo9"/>
        <w:spacing w:line="360" w:lineRule="auto"/>
        <w:jc w:val="left"/>
        <w:rPr>
          <w:rFonts w:ascii="Calibri" w:hAnsi="Calibri" w:cs="Calibri"/>
          <w:bCs/>
          <w:szCs w:val="24"/>
        </w:rPr>
      </w:pPr>
      <w:r w:rsidRPr="004331F0">
        <w:rPr>
          <w:rFonts w:ascii="Calibri" w:hAnsi="Calibri" w:cs="Calibri"/>
          <w:bCs/>
          <w:szCs w:val="24"/>
        </w:rPr>
        <w:t>14</w:t>
      </w:r>
      <w:r w:rsidRPr="004331F0">
        <w:rPr>
          <w:rFonts w:ascii="Calibri" w:hAnsi="Calibri" w:cs="Calibri"/>
          <w:bCs/>
          <w:szCs w:val="24"/>
        </w:rPr>
        <w:tab/>
        <w:t>DOS PROCEDIMENTOS DO PREGOEIRO</w:t>
      </w:r>
    </w:p>
    <w:p w:rsidR="00EB0DD0" w:rsidRPr="004331F0" w:rsidRDefault="00EB0DD0" w:rsidP="00EB0DD0">
      <w:pPr>
        <w:spacing w:line="360" w:lineRule="auto"/>
        <w:jc w:val="both"/>
        <w:rPr>
          <w:rFonts w:ascii="Calibri" w:hAnsi="Calibri" w:cs="Calibri"/>
          <w:sz w:val="24"/>
          <w:szCs w:val="24"/>
        </w:rPr>
      </w:pPr>
      <w:r w:rsidRPr="004331F0">
        <w:rPr>
          <w:rFonts w:ascii="Calibri" w:hAnsi="Calibri" w:cs="Calibri"/>
          <w:b/>
          <w:bCs/>
          <w:sz w:val="24"/>
          <w:szCs w:val="24"/>
        </w:rPr>
        <w:t>14.1</w:t>
      </w:r>
      <w:r w:rsidRPr="004331F0">
        <w:rPr>
          <w:rFonts w:ascii="Calibri" w:hAnsi="Calibri" w:cs="Calibri"/>
          <w:bCs/>
          <w:sz w:val="24"/>
          <w:szCs w:val="24"/>
        </w:rPr>
        <w:t xml:space="preserve"> </w:t>
      </w:r>
      <w:r w:rsidRPr="004331F0">
        <w:rPr>
          <w:rFonts w:ascii="Calibri" w:hAnsi="Calibri" w:cs="Calibri"/>
          <w:bCs/>
          <w:sz w:val="24"/>
          <w:szCs w:val="24"/>
        </w:rPr>
        <w:tab/>
        <w:t xml:space="preserve">Após a </w:t>
      </w:r>
      <w:r w:rsidRPr="004331F0">
        <w:rPr>
          <w:rFonts w:ascii="Calibri" w:hAnsi="Calibri" w:cs="Calibri"/>
          <w:sz w:val="24"/>
          <w:szCs w:val="24"/>
        </w:rPr>
        <w:t>abertura da sessão pública, o Pregoeiro realizará o credenciamento dos interessados.</w:t>
      </w:r>
    </w:p>
    <w:p w:rsidR="00EB0DD0" w:rsidRPr="004331F0" w:rsidRDefault="00EB0DD0" w:rsidP="00EB0DD0">
      <w:pPr>
        <w:jc w:val="both"/>
        <w:rPr>
          <w:rFonts w:ascii="Calibri" w:hAnsi="Calibri" w:cs="Calibri"/>
          <w:bCs/>
          <w:sz w:val="24"/>
          <w:szCs w:val="24"/>
        </w:rPr>
      </w:pPr>
    </w:p>
    <w:p w:rsidR="00EB0DD0" w:rsidRPr="004331F0" w:rsidRDefault="00EB0DD0" w:rsidP="00EB0DD0">
      <w:pPr>
        <w:spacing w:line="360" w:lineRule="auto"/>
        <w:jc w:val="both"/>
        <w:rPr>
          <w:rFonts w:ascii="Calibri" w:hAnsi="Calibri" w:cs="Calibri"/>
          <w:sz w:val="24"/>
          <w:szCs w:val="24"/>
        </w:rPr>
      </w:pPr>
      <w:r w:rsidRPr="004331F0">
        <w:rPr>
          <w:rFonts w:ascii="Calibri" w:hAnsi="Calibri" w:cs="Calibri"/>
          <w:b/>
          <w:bCs/>
          <w:sz w:val="24"/>
          <w:szCs w:val="24"/>
        </w:rPr>
        <w:t>14.2</w:t>
      </w:r>
      <w:r w:rsidRPr="004331F0">
        <w:rPr>
          <w:rFonts w:ascii="Calibri" w:hAnsi="Calibri" w:cs="Calibri"/>
          <w:bCs/>
          <w:sz w:val="24"/>
          <w:szCs w:val="24"/>
        </w:rPr>
        <w:t xml:space="preserve"> </w:t>
      </w:r>
      <w:r w:rsidRPr="004331F0">
        <w:rPr>
          <w:rFonts w:ascii="Calibri" w:hAnsi="Calibri" w:cs="Calibri"/>
          <w:bCs/>
          <w:sz w:val="24"/>
          <w:szCs w:val="24"/>
        </w:rPr>
        <w:tab/>
      </w:r>
      <w:r w:rsidRPr="004331F0">
        <w:rPr>
          <w:rFonts w:ascii="Calibri" w:hAnsi="Calibri" w:cs="Calibri"/>
          <w:sz w:val="24"/>
          <w:szCs w:val="24"/>
        </w:rPr>
        <w:t>Encerrada a fase de credenciamento o Pregoeiro receberá os envelopes "PROPOSTA COMERCIAL" e "DOCUMENTAÇÃO" devidamente lacrados e identificados pelos interessados credenciados. Em seguida fará a abertura dos envelopes das propostas comerciais (envelope n</w:t>
      </w:r>
      <w:r w:rsidRPr="004331F0">
        <w:rPr>
          <w:rFonts w:ascii="Calibri" w:hAnsi="Calibri" w:cs="Calibri"/>
          <w:sz w:val="24"/>
          <w:szCs w:val="24"/>
          <w:u w:val="single"/>
          <w:vertAlign w:val="superscript"/>
        </w:rPr>
        <w:t>o</w:t>
      </w:r>
      <w:r w:rsidRPr="004331F0">
        <w:rPr>
          <w:rFonts w:ascii="Calibri" w:hAnsi="Calibri" w:cs="Calibri"/>
          <w:sz w:val="24"/>
          <w:szCs w:val="24"/>
        </w:rPr>
        <w:t xml:space="preserve"> 1).</w:t>
      </w:r>
    </w:p>
    <w:p w:rsidR="00EB0DD0" w:rsidRPr="004331F0" w:rsidRDefault="00EB0DD0" w:rsidP="00EB0DD0">
      <w:pPr>
        <w:jc w:val="both"/>
        <w:rPr>
          <w:rFonts w:ascii="Calibri" w:hAnsi="Calibri" w:cs="Calibri"/>
          <w:sz w:val="24"/>
          <w:szCs w:val="24"/>
        </w:rPr>
      </w:pPr>
    </w:p>
    <w:p w:rsidR="00EB0DD0" w:rsidRPr="004331F0" w:rsidRDefault="00EB0DD0" w:rsidP="00EB0DD0">
      <w:pPr>
        <w:spacing w:line="360" w:lineRule="auto"/>
        <w:jc w:val="both"/>
        <w:rPr>
          <w:rFonts w:ascii="Calibri" w:hAnsi="Calibri" w:cs="Calibri"/>
          <w:sz w:val="24"/>
          <w:szCs w:val="24"/>
        </w:rPr>
      </w:pPr>
      <w:r w:rsidRPr="004331F0">
        <w:rPr>
          <w:rFonts w:ascii="Calibri" w:hAnsi="Calibri" w:cs="Calibri"/>
          <w:b/>
          <w:bCs/>
          <w:sz w:val="24"/>
          <w:szCs w:val="24"/>
        </w:rPr>
        <w:t>14.3</w:t>
      </w:r>
      <w:r w:rsidRPr="004331F0">
        <w:rPr>
          <w:rFonts w:ascii="Calibri" w:hAnsi="Calibri" w:cs="Calibri"/>
          <w:bCs/>
          <w:sz w:val="24"/>
          <w:szCs w:val="24"/>
        </w:rPr>
        <w:t xml:space="preserve"> </w:t>
      </w:r>
      <w:r w:rsidRPr="004331F0">
        <w:rPr>
          <w:rFonts w:ascii="Calibri" w:hAnsi="Calibri" w:cs="Calibri"/>
          <w:bCs/>
          <w:sz w:val="24"/>
          <w:szCs w:val="24"/>
        </w:rPr>
        <w:tab/>
        <w:t xml:space="preserve">Depois de </w:t>
      </w:r>
      <w:r w:rsidRPr="004331F0">
        <w:rPr>
          <w:rFonts w:ascii="Calibri" w:hAnsi="Calibri" w:cs="Calibri"/>
          <w:sz w:val="24"/>
          <w:szCs w:val="24"/>
        </w:rPr>
        <w:t xml:space="preserve">abertos os envelopes contendo as propostas de preços das LICITANTES devidamente representadas, será realizada a ordenação das propostas de preço, na ordem de menor preço. Na </w:t>
      </w:r>
      <w:proofErr w:type="spellStart"/>
      <w:r w:rsidRPr="004331F0">
        <w:rPr>
          <w:rFonts w:ascii="Calibri" w:hAnsi="Calibri" w:cs="Calibri"/>
          <w:sz w:val="24"/>
          <w:szCs w:val="24"/>
        </w:rPr>
        <w:t>seqüência</w:t>
      </w:r>
      <w:proofErr w:type="spellEnd"/>
      <w:r w:rsidRPr="004331F0">
        <w:rPr>
          <w:rFonts w:ascii="Calibri" w:hAnsi="Calibri" w:cs="Calibri"/>
          <w:sz w:val="24"/>
          <w:szCs w:val="24"/>
        </w:rPr>
        <w:t xml:space="preserve"> o Pregoeiro divulgará os preços classificados às respectivas LICITANTES.</w:t>
      </w:r>
    </w:p>
    <w:p w:rsidR="00EB0DD0" w:rsidRPr="004331F0" w:rsidRDefault="00EB0DD0" w:rsidP="00EB0DD0">
      <w:pPr>
        <w:jc w:val="both"/>
        <w:rPr>
          <w:rFonts w:ascii="Calibri" w:hAnsi="Calibri" w:cs="Calibri"/>
          <w:sz w:val="24"/>
          <w:szCs w:val="24"/>
          <w:highlight w:val="yellow"/>
        </w:rPr>
      </w:pPr>
    </w:p>
    <w:p w:rsidR="00EB0DD0" w:rsidRPr="004331F0" w:rsidRDefault="00EB0DD0" w:rsidP="00EB0DD0">
      <w:pPr>
        <w:numPr>
          <w:ilvl w:val="1"/>
          <w:numId w:val="7"/>
        </w:numPr>
        <w:spacing w:line="360" w:lineRule="auto"/>
        <w:ind w:left="0" w:firstLine="0"/>
        <w:jc w:val="both"/>
        <w:rPr>
          <w:rFonts w:ascii="Calibri" w:hAnsi="Calibri" w:cs="Calibri"/>
          <w:sz w:val="24"/>
          <w:szCs w:val="24"/>
        </w:rPr>
      </w:pPr>
      <w:r w:rsidRPr="004331F0">
        <w:rPr>
          <w:rFonts w:ascii="Calibri" w:hAnsi="Calibri" w:cs="Calibri"/>
          <w:sz w:val="24"/>
          <w:szCs w:val="24"/>
        </w:rPr>
        <w:t xml:space="preserve">No curso da sessão pública, o autor da oferta de valor mais baixo e os das ofertas com preços até 10% (dez por cento) </w:t>
      </w:r>
      <w:proofErr w:type="spellStart"/>
      <w:r w:rsidRPr="004331F0">
        <w:rPr>
          <w:rFonts w:ascii="Calibri" w:hAnsi="Calibri" w:cs="Calibri"/>
          <w:sz w:val="24"/>
          <w:szCs w:val="24"/>
        </w:rPr>
        <w:t>superiores</w:t>
      </w:r>
      <w:proofErr w:type="spellEnd"/>
      <w:r w:rsidRPr="004331F0">
        <w:rPr>
          <w:rFonts w:ascii="Calibri" w:hAnsi="Calibri" w:cs="Calibri"/>
          <w:sz w:val="24"/>
          <w:szCs w:val="24"/>
        </w:rPr>
        <w:t xml:space="preserve"> àquela, poderão fazer lances verbais e sucessivos, até a proclamação da vencedora dos lances pelo Pregoeiro. </w:t>
      </w:r>
    </w:p>
    <w:p w:rsidR="00EB0DD0" w:rsidRPr="004331F0" w:rsidRDefault="00EB0DD0" w:rsidP="00EB0DD0">
      <w:pPr>
        <w:jc w:val="both"/>
        <w:rPr>
          <w:rFonts w:ascii="Calibri" w:hAnsi="Calibri" w:cs="Calibri"/>
          <w:sz w:val="24"/>
          <w:szCs w:val="24"/>
        </w:rPr>
      </w:pPr>
    </w:p>
    <w:p w:rsidR="00EB0DD0" w:rsidRPr="004331F0" w:rsidRDefault="00EB0DD0" w:rsidP="00EB0DD0">
      <w:pPr>
        <w:numPr>
          <w:ilvl w:val="2"/>
          <w:numId w:val="7"/>
        </w:numPr>
        <w:tabs>
          <w:tab w:val="left" w:pos="993"/>
        </w:tabs>
        <w:spacing w:line="360" w:lineRule="auto"/>
        <w:ind w:left="0" w:firstLine="0"/>
        <w:jc w:val="both"/>
        <w:rPr>
          <w:rFonts w:ascii="Calibri" w:hAnsi="Calibri" w:cs="Calibri"/>
          <w:sz w:val="24"/>
          <w:szCs w:val="24"/>
        </w:rPr>
      </w:pPr>
      <w:r w:rsidRPr="004331F0">
        <w:rPr>
          <w:rFonts w:ascii="Calibri" w:hAnsi="Calibri" w:cs="Calibri"/>
          <w:sz w:val="24"/>
          <w:szCs w:val="24"/>
        </w:rPr>
        <w:t>O valor dos lances será decidido pelo Pregoeiro na abertura do certame.</w:t>
      </w:r>
    </w:p>
    <w:p w:rsidR="00EB0DD0" w:rsidRPr="004331F0" w:rsidRDefault="00EB0DD0" w:rsidP="00EB0DD0">
      <w:pPr>
        <w:jc w:val="both"/>
        <w:rPr>
          <w:rFonts w:ascii="Calibri" w:hAnsi="Calibri" w:cs="Calibri"/>
          <w:bCs/>
          <w:sz w:val="24"/>
          <w:szCs w:val="24"/>
        </w:rPr>
      </w:pPr>
    </w:p>
    <w:p w:rsidR="00EB0DD0" w:rsidRPr="004331F0" w:rsidRDefault="00EB0DD0" w:rsidP="00EB0DD0">
      <w:pPr>
        <w:spacing w:line="360" w:lineRule="auto"/>
        <w:jc w:val="both"/>
        <w:rPr>
          <w:rFonts w:ascii="Calibri" w:hAnsi="Calibri" w:cs="Calibri"/>
          <w:bCs/>
          <w:sz w:val="24"/>
          <w:szCs w:val="24"/>
        </w:rPr>
      </w:pPr>
      <w:r w:rsidRPr="004331F0">
        <w:rPr>
          <w:rFonts w:ascii="Calibri" w:hAnsi="Calibri" w:cs="Calibri"/>
          <w:b/>
          <w:bCs/>
          <w:sz w:val="24"/>
          <w:szCs w:val="24"/>
        </w:rPr>
        <w:t>14.4.2</w:t>
      </w:r>
      <w:r w:rsidRPr="004331F0">
        <w:rPr>
          <w:rFonts w:ascii="Calibri" w:hAnsi="Calibri" w:cs="Calibri"/>
          <w:bCs/>
          <w:sz w:val="24"/>
          <w:szCs w:val="24"/>
        </w:rPr>
        <w:t>. É vedada a oferta de lance com vistas ao empate.</w:t>
      </w:r>
    </w:p>
    <w:p w:rsidR="00EB0DD0" w:rsidRPr="004331F0" w:rsidRDefault="00EB0DD0" w:rsidP="00EB0DD0">
      <w:pPr>
        <w:jc w:val="both"/>
        <w:rPr>
          <w:rFonts w:ascii="Calibri" w:hAnsi="Calibri" w:cs="Calibri"/>
          <w:bCs/>
          <w:sz w:val="24"/>
          <w:szCs w:val="24"/>
        </w:rPr>
      </w:pPr>
    </w:p>
    <w:p w:rsidR="00EB0DD0" w:rsidRPr="004331F0" w:rsidRDefault="00EB0DD0" w:rsidP="00EB0DD0">
      <w:pPr>
        <w:spacing w:line="360" w:lineRule="auto"/>
        <w:jc w:val="both"/>
        <w:rPr>
          <w:rFonts w:ascii="Calibri" w:hAnsi="Calibri" w:cs="Calibri"/>
          <w:sz w:val="24"/>
          <w:szCs w:val="24"/>
        </w:rPr>
      </w:pPr>
      <w:r w:rsidRPr="004331F0">
        <w:rPr>
          <w:rFonts w:ascii="Calibri" w:hAnsi="Calibri" w:cs="Calibri"/>
          <w:b/>
          <w:bCs/>
          <w:sz w:val="24"/>
          <w:szCs w:val="24"/>
        </w:rPr>
        <w:t>14.5</w:t>
      </w:r>
      <w:r w:rsidRPr="004331F0">
        <w:rPr>
          <w:rFonts w:ascii="Calibri" w:hAnsi="Calibri" w:cs="Calibri"/>
          <w:bCs/>
          <w:sz w:val="24"/>
          <w:szCs w:val="24"/>
        </w:rPr>
        <w:t xml:space="preserve"> </w:t>
      </w:r>
      <w:r w:rsidRPr="004331F0">
        <w:rPr>
          <w:rFonts w:ascii="Calibri" w:hAnsi="Calibri" w:cs="Calibri"/>
          <w:bCs/>
          <w:sz w:val="24"/>
          <w:szCs w:val="24"/>
        </w:rPr>
        <w:tab/>
      </w:r>
      <w:r w:rsidRPr="004331F0">
        <w:rPr>
          <w:rFonts w:ascii="Calibri" w:hAnsi="Calibri" w:cs="Calibri"/>
          <w:sz w:val="24"/>
          <w:szCs w:val="24"/>
        </w:rPr>
        <w:t>Não havendo pelo menos três ofertas nas condições definidas no item "14.4", poderão os autores das três melhores propostas, oferecerem novos lances verbais e sucessivos, quaisquer que sejam os preços oferecidos.</w:t>
      </w:r>
    </w:p>
    <w:p w:rsidR="00EB0DD0" w:rsidRPr="004331F0" w:rsidRDefault="00EB0DD0" w:rsidP="00EB0DD0">
      <w:pPr>
        <w:jc w:val="both"/>
        <w:rPr>
          <w:rFonts w:ascii="Calibri" w:hAnsi="Calibri" w:cs="Calibri"/>
          <w:sz w:val="24"/>
          <w:szCs w:val="24"/>
        </w:rPr>
      </w:pPr>
    </w:p>
    <w:p w:rsidR="00EB0DD0" w:rsidRPr="004331F0" w:rsidRDefault="00EB0DD0" w:rsidP="00EB0DD0">
      <w:pPr>
        <w:spacing w:line="360" w:lineRule="auto"/>
        <w:jc w:val="both"/>
        <w:rPr>
          <w:rFonts w:ascii="Calibri" w:hAnsi="Calibri" w:cs="Calibri"/>
          <w:color w:val="FF0000"/>
          <w:sz w:val="24"/>
          <w:szCs w:val="24"/>
        </w:rPr>
      </w:pPr>
      <w:r w:rsidRPr="004331F0">
        <w:rPr>
          <w:rFonts w:ascii="Calibri" w:hAnsi="Calibri" w:cs="Calibri"/>
          <w:b/>
          <w:bCs/>
          <w:sz w:val="24"/>
          <w:szCs w:val="24"/>
        </w:rPr>
        <w:t xml:space="preserve">14.6 </w:t>
      </w:r>
      <w:r w:rsidRPr="004331F0">
        <w:rPr>
          <w:rFonts w:ascii="Calibri" w:hAnsi="Calibri" w:cs="Calibri"/>
          <w:b/>
          <w:bCs/>
          <w:sz w:val="24"/>
          <w:szCs w:val="24"/>
        </w:rPr>
        <w:tab/>
      </w:r>
      <w:r w:rsidRPr="004331F0">
        <w:rPr>
          <w:rFonts w:ascii="Calibri" w:hAnsi="Calibri" w:cs="Calibri"/>
          <w:sz w:val="24"/>
          <w:szCs w:val="24"/>
        </w:rPr>
        <w:t xml:space="preserve">Será classificada como possível vencedora, a LICITANTE que oferecer o </w:t>
      </w:r>
      <w:r w:rsidRPr="004331F0">
        <w:rPr>
          <w:rFonts w:ascii="Calibri" w:hAnsi="Calibri" w:cs="Calibri"/>
          <w:b/>
          <w:sz w:val="24"/>
          <w:szCs w:val="24"/>
        </w:rPr>
        <w:t>MENOR PREÇO POR ITEM.</w:t>
      </w:r>
      <w:r w:rsidRPr="004331F0">
        <w:rPr>
          <w:rFonts w:ascii="Calibri" w:hAnsi="Calibri" w:cs="Calibri"/>
          <w:b/>
          <w:color w:val="FF0000"/>
          <w:sz w:val="24"/>
          <w:szCs w:val="24"/>
        </w:rPr>
        <w:t xml:space="preserve"> </w:t>
      </w:r>
    </w:p>
    <w:p w:rsidR="00EB0DD0" w:rsidRPr="004331F0" w:rsidRDefault="00EB0DD0" w:rsidP="00EB0DD0">
      <w:pPr>
        <w:pStyle w:val="Recuodecorpodetexto31"/>
        <w:ind w:left="0" w:firstLine="0"/>
        <w:rPr>
          <w:rFonts w:ascii="Calibri" w:hAnsi="Calibri" w:cs="Calibri"/>
          <w:szCs w:val="24"/>
        </w:rPr>
      </w:pPr>
    </w:p>
    <w:p w:rsidR="00EB0DD0" w:rsidRPr="004331F0" w:rsidRDefault="00EB0DD0" w:rsidP="00EB0DD0">
      <w:pPr>
        <w:spacing w:line="360" w:lineRule="auto"/>
        <w:jc w:val="both"/>
        <w:rPr>
          <w:rFonts w:ascii="Calibri" w:hAnsi="Calibri" w:cs="Calibri"/>
          <w:sz w:val="24"/>
          <w:szCs w:val="24"/>
        </w:rPr>
      </w:pPr>
      <w:r w:rsidRPr="004331F0">
        <w:rPr>
          <w:rFonts w:ascii="Calibri" w:hAnsi="Calibri" w:cs="Calibri"/>
          <w:b/>
          <w:bCs/>
          <w:sz w:val="24"/>
          <w:szCs w:val="24"/>
        </w:rPr>
        <w:t>14.7</w:t>
      </w:r>
      <w:r w:rsidRPr="004331F0">
        <w:rPr>
          <w:rFonts w:ascii="Calibri" w:hAnsi="Calibri" w:cs="Calibri"/>
          <w:bCs/>
          <w:sz w:val="24"/>
          <w:szCs w:val="24"/>
        </w:rPr>
        <w:t xml:space="preserve"> </w:t>
      </w:r>
      <w:r w:rsidRPr="004331F0">
        <w:rPr>
          <w:rFonts w:ascii="Calibri" w:hAnsi="Calibri" w:cs="Calibri"/>
          <w:bCs/>
          <w:sz w:val="24"/>
          <w:szCs w:val="24"/>
        </w:rPr>
        <w:tab/>
      </w:r>
      <w:r w:rsidRPr="004331F0">
        <w:rPr>
          <w:rFonts w:ascii="Calibri" w:hAnsi="Calibri" w:cs="Calibri"/>
          <w:sz w:val="24"/>
          <w:szCs w:val="24"/>
        </w:rPr>
        <w:t>Encerrada a fase competitiva, e ordenadas as ofertas, o Pregoeiro procederá a abertura do(s) envelope(s) da(s) LICITANTE(s) classificada(s) como possível vencedora, para verificação do atendimento das condições de habilitação jurídica.</w:t>
      </w:r>
    </w:p>
    <w:p w:rsidR="00EB0DD0" w:rsidRPr="004331F0" w:rsidRDefault="00EB0DD0" w:rsidP="00EB0DD0">
      <w:pPr>
        <w:jc w:val="both"/>
        <w:rPr>
          <w:rFonts w:ascii="Calibri" w:hAnsi="Calibri" w:cs="Calibri"/>
          <w:sz w:val="24"/>
          <w:szCs w:val="24"/>
        </w:rPr>
      </w:pPr>
    </w:p>
    <w:p w:rsidR="00EB0DD0" w:rsidRPr="004331F0" w:rsidRDefault="00EB0DD0" w:rsidP="00EB0DD0">
      <w:pPr>
        <w:spacing w:line="360" w:lineRule="auto"/>
        <w:jc w:val="both"/>
        <w:rPr>
          <w:rFonts w:ascii="Calibri" w:hAnsi="Calibri" w:cs="Calibri"/>
          <w:sz w:val="24"/>
          <w:szCs w:val="24"/>
        </w:rPr>
      </w:pPr>
      <w:r w:rsidRPr="004331F0">
        <w:rPr>
          <w:rFonts w:ascii="Calibri" w:hAnsi="Calibri" w:cs="Calibri"/>
          <w:b/>
          <w:sz w:val="24"/>
          <w:szCs w:val="24"/>
        </w:rPr>
        <w:t>14.8</w:t>
      </w:r>
      <w:r w:rsidRPr="004331F0">
        <w:rPr>
          <w:rFonts w:ascii="Calibri" w:hAnsi="Calibri" w:cs="Calibri"/>
          <w:sz w:val="24"/>
          <w:szCs w:val="24"/>
        </w:rPr>
        <w:t xml:space="preserve"> O atendimento das condições de habilitação, necessário para que a LICITANTE seja declarada vencedora será precedido, como condição prévia para o exame dos documentos, da verificação pelo Pregoeiro auxiliado pela sua equipe de apoio, do eventual descumprimento das condições de participação, especialmente quanto à existência de sanção que impeça a participação no certame ou a futura contratação, mediante a consulta aos seguintes cadastros:</w:t>
      </w:r>
    </w:p>
    <w:p w:rsidR="00EB0DD0" w:rsidRPr="004331F0" w:rsidRDefault="00EB0DD0" w:rsidP="00EB0DD0">
      <w:pPr>
        <w:ind w:left="1712" w:right="-641"/>
        <w:jc w:val="both"/>
        <w:rPr>
          <w:rFonts w:ascii="Calibri" w:hAnsi="Calibri" w:cs="Calibri"/>
          <w:b/>
          <w:i/>
          <w:sz w:val="24"/>
          <w:szCs w:val="24"/>
        </w:rPr>
      </w:pPr>
    </w:p>
    <w:p w:rsidR="00EB0DD0" w:rsidRPr="004331F0" w:rsidRDefault="00EB0DD0" w:rsidP="00EB0DD0">
      <w:pPr>
        <w:spacing w:line="360" w:lineRule="auto"/>
        <w:jc w:val="both"/>
        <w:rPr>
          <w:rFonts w:ascii="Calibri" w:hAnsi="Calibri" w:cs="Calibri"/>
          <w:sz w:val="24"/>
          <w:szCs w:val="24"/>
        </w:rPr>
      </w:pPr>
      <w:r w:rsidRPr="004331F0">
        <w:rPr>
          <w:rFonts w:ascii="Calibri" w:hAnsi="Calibri" w:cs="Calibri"/>
          <w:b/>
          <w:sz w:val="24"/>
          <w:szCs w:val="24"/>
        </w:rPr>
        <w:t>14.8.1.</w:t>
      </w:r>
      <w:r w:rsidRPr="004331F0">
        <w:rPr>
          <w:rFonts w:ascii="Calibri" w:hAnsi="Calibri" w:cs="Calibri"/>
          <w:b/>
          <w:i/>
          <w:sz w:val="24"/>
          <w:szCs w:val="24"/>
        </w:rPr>
        <w:t xml:space="preserve"> </w:t>
      </w:r>
      <w:r w:rsidRPr="004331F0">
        <w:rPr>
          <w:rFonts w:ascii="Calibri" w:hAnsi="Calibri" w:cs="Calibri"/>
          <w:sz w:val="24"/>
          <w:szCs w:val="24"/>
        </w:rPr>
        <w:t>Cadastro Nacional de Empresas Inidôneas e Suspensas – CEIS, mantido pela Controladoria Geral da União (</w:t>
      </w:r>
      <w:hyperlink r:id="rId7" w:history="1">
        <w:r w:rsidRPr="004331F0">
          <w:rPr>
            <w:rFonts w:ascii="Calibri" w:hAnsi="Calibri" w:cs="Calibri"/>
            <w:color w:val="0000FF"/>
            <w:sz w:val="24"/>
            <w:szCs w:val="24"/>
            <w:u w:val="single"/>
          </w:rPr>
          <w:t>www.portaldatransparencia.gov.br/ceis</w:t>
        </w:r>
      </w:hyperlink>
      <w:r w:rsidRPr="004331F0">
        <w:rPr>
          <w:rFonts w:ascii="Calibri" w:hAnsi="Calibri" w:cs="Calibri"/>
          <w:sz w:val="24"/>
          <w:szCs w:val="24"/>
        </w:rPr>
        <w:t xml:space="preserve"> ) ;</w:t>
      </w:r>
    </w:p>
    <w:p w:rsidR="00EB0DD0" w:rsidRPr="004331F0" w:rsidRDefault="00EB0DD0" w:rsidP="00EB0DD0">
      <w:pPr>
        <w:jc w:val="both"/>
        <w:rPr>
          <w:rFonts w:ascii="Calibri" w:hAnsi="Calibri" w:cs="Calibri"/>
          <w:b/>
          <w:i/>
          <w:sz w:val="24"/>
          <w:szCs w:val="24"/>
        </w:rPr>
      </w:pPr>
    </w:p>
    <w:p w:rsidR="00EB0DD0" w:rsidRPr="004331F0" w:rsidRDefault="00EB0DD0" w:rsidP="00EB0DD0">
      <w:pPr>
        <w:spacing w:line="360" w:lineRule="auto"/>
        <w:jc w:val="both"/>
        <w:rPr>
          <w:rFonts w:ascii="Calibri" w:hAnsi="Calibri" w:cs="Calibri"/>
          <w:sz w:val="24"/>
          <w:szCs w:val="24"/>
        </w:rPr>
      </w:pPr>
      <w:r w:rsidRPr="004331F0">
        <w:rPr>
          <w:rFonts w:ascii="Calibri" w:hAnsi="Calibri" w:cs="Calibri"/>
          <w:b/>
          <w:sz w:val="24"/>
          <w:szCs w:val="24"/>
        </w:rPr>
        <w:t>14.8.2.</w:t>
      </w:r>
      <w:r w:rsidRPr="004331F0">
        <w:rPr>
          <w:rFonts w:ascii="Calibri" w:hAnsi="Calibri" w:cs="Calibri"/>
          <w:sz w:val="24"/>
          <w:szCs w:val="24"/>
        </w:rPr>
        <w:t xml:space="preserve"> Cadastro Nacional de Condenações Cíveis por Atos de Improbidade Administrativa, mantido pelo Conselho Nacional de Justiça (</w:t>
      </w:r>
      <w:hyperlink r:id="rId8" w:history="1">
        <w:r w:rsidRPr="004331F0">
          <w:rPr>
            <w:rFonts w:ascii="Calibri" w:hAnsi="Calibri" w:cs="Calibri"/>
            <w:color w:val="0000FF"/>
            <w:sz w:val="24"/>
            <w:szCs w:val="24"/>
            <w:u w:val="single"/>
          </w:rPr>
          <w:t>www.cnj.jus.br/improbidade_adm/consultar_requerido.php</w:t>
        </w:r>
      </w:hyperlink>
      <w:r w:rsidRPr="004331F0">
        <w:rPr>
          <w:rFonts w:ascii="Calibri" w:hAnsi="Calibri" w:cs="Calibri"/>
          <w:sz w:val="24"/>
          <w:szCs w:val="24"/>
        </w:rPr>
        <w:t xml:space="preserve"> ) ; </w:t>
      </w:r>
    </w:p>
    <w:p w:rsidR="00EB0DD0" w:rsidRPr="004331F0" w:rsidRDefault="00EB0DD0" w:rsidP="00EB0DD0">
      <w:pPr>
        <w:jc w:val="both"/>
        <w:rPr>
          <w:rFonts w:ascii="Calibri" w:hAnsi="Calibri" w:cs="Calibri"/>
          <w:sz w:val="24"/>
          <w:szCs w:val="24"/>
        </w:rPr>
      </w:pPr>
    </w:p>
    <w:p w:rsidR="00EB0DD0" w:rsidRPr="004331F0" w:rsidRDefault="00EB0DD0" w:rsidP="00EB0DD0">
      <w:pPr>
        <w:spacing w:line="360" w:lineRule="auto"/>
        <w:jc w:val="both"/>
        <w:rPr>
          <w:rFonts w:ascii="Calibri" w:hAnsi="Calibri" w:cs="Calibri"/>
          <w:sz w:val="24"/>
          <w:szCs w:val="24"/>
        </w:rPr>
      </w:pPr>
      <w:r w:rsidRPr="004331F0">
        <w:rPr>
          <w:rFonts w:ascii="Calibri" w:hAnsi="Calibri" w:cs="Calibri"/>
          <w:b/>
          <w:sz w:val="24"/>
          <w:szCs w:val="24"/>
        </w:rPr>
        <w:t xml:space="preserve">14.8.3. </w:t>
      </w:r>
      <w:r w:rsidRPr="004331F0">
        <w:rPr>
          <w:rFonts w:ascii="Calibri" w:hAnsi="Calibri" w:cs="Calibri"/>
          <w:sz w:val="24"/>
          <w:szCs w:val="24"/>
        </w:rPr>
        <w:t>Lista de inidôneos, mantida pelo Tribunal de Contas da União;</w:t>
      </w:r>
    </w:p>
    <w:p w:rsidR="00EB0DD0" w:rsidRPr="004331F0" w:rsidRDefault="00EB0DD0" w:rsidP="00EB0DD0">
      <w:pPr>
        <w:jc w:val="both"/>
        <w:rPr>
          <w:rFonts w:ascii="Calibri" w:hAnsi="Calibri" w:cs="Calibri"/>
          <w:b/>
          <w:i/>
          <w:sz w:val="24"/>
          <w:szCs w:val="24"/>
        </w:rPr>
      </w:pPr>
    </w:p>
    <w:p w:rsidR="00EB0DD0" w:rsidRPr="004331F0" w:rsidRDefault="00EB0DD0" w:rsidP="00EB0DD0">
      <w:pPr>
        <w:spacing w:line="360" w:lineRule="auto"/>
        <w:jc w:val="both"/>
        <w:rPr>
          <w:rFonts w:ascii="Calibri" w:hAnsi="Calibri" w:cs="Calibri"/>
          <w:sz w:val="24"/>
          <w:szCs w:val="24"/>
        </w:rPr>
      </w:pPr>
      <w:r w:rsidRPr="004331F0">
        <w:rPr>
          <w:rFonts w:ascii="Calibri" w:hAnsi="Calibri" w:cs="Calibri"/>
          <w:b/>
          <w:sz w:val="24"/>
          <w:szCs w:val="24"/>
        </w:rPr>
        <w:t>14.9</w:t>
      </w:r>
      <w:r w:rsidRPr="004331F0">
        <w:rPr>
          <w:rFonts w:ascii="Calibri" w:hAnsi="Calibri" w:cs="Calibri"/>
          <w:sz w:val="24"/>
          <w:szCs w:val="24"/>
        </w:rPr>
        <w:t xml:space="preserve">. A consulta aos cadastros será realizada em nome da empresa licitante e também de seu sócio majoritário, por força do artigo 12 da Lei nº 8.429, de 1992, que prevê, dentre as sanções impostas ao responsável pela prática de ato de improbidade administrativa, a proibição de </w:t>
      </w:r>
      <w:r w:rsidRPr="004331F0">
        <w:rPr>
          <w:rFonts w:ascii="Calibri" w:hAnsi="Calibri" w:cs="Calibri"/>
          <w:sz w:val="24"/>
          <w:szCs w:val="24"/>
        </w:rPr>
        <w:lastRenderedPageBreak/>
        <w:t>contratar com o Poder Público, inclusive por intermédio de pessoa jurídica da qual seja sócio majoritário;</w:t>
      </w:r>
    </w:p>
    <w:p w:rsidR="00EB0DD0" w:rsidRPr="004331F0" w:rsidRDefault="00EB0DD0" w:rsidP="00EB0DD0">
      <w:pPr>
        <w:jc w:val="both"/>
        <w:rPr>
          <w:rFonts w:ascii="Calibri" w:hAnsi="Calibri" w:cs="Calibri"/>
          <w:b/>
          <w:i/>
          <w:sz w:val="24"/>
          <w:szCs w:val="24"/>
        </w:rPr>
      </w:pPr>
    </w:p>
    <w:p w:rsidR="00EB0DD0" w:rsidRPr="004331F0" w:rsidRDefault="00EB0DD0" w:rsidP="00EB0DD0">
      <w:pPr>
        <w:spacing w:line="360" w:lineRule="auto"/>
        <w:jc w:val="both"/>
        <w:rPr>
          <w:rFonts w:ascii="Calibri" w:hAnsi="Calibri" w:cs="Calibri"/>
          <w:sz w:val="24"/>
          <w:szCs w:val="24"/>
        </w:rPr>
      </w:pPr>
      <w:r w:rsidRPr="004331F0">
        <w:rPr>
          <w:rFonts w:ascii="Calibri" w:hAnsi="Calibri" w:cs="Calibri"/>
          <w:b/>
          <w:sz w:val="24"/>
          <w:szCs w:val="24"/>
        </w:rPr>
        <w:t>14.10.</w:t>
      </w:r>
      <w:r w:rsidRPr="004331F0">
        <w:rPr>
          <w:rFonts w:ascii="Calibri" w:hAnsi="Calibri" w:cs="Calibri"/>
          <w:sz w:val="24"/>
          <w:szCs w:val="24"/>
        </w:rPr>
        <w:t xml:space="preserve"> Constatada a existência de sanção, o Pregoeiro reputará o licitante inabilitado, por falta de condição de participação; </w:t>
      </w:r>
    </w:p>
    <w:p w:rsidR="00EB0DD0" w:rsidRPr="004331F0" w:rsidRDefault="00EB0DD0" w:rsidP="00EB0DD0">
      <w:pPr>
        <w:jc w:val="both"/>
        <w:rPr>
          <w:rFonts w:ascii="Calibri" w:hAnsi="Calibri" w:cs="Calibri"/>
          <w:bCs/>
          <w:sz w:val="24"/>
          <w:szCs w:val="24"/>
        </w:rPr>
      </w:pPr>
    </w:p>
    <w:p w:rsidR="00EB0DD0" w:rsidRPr="004331F0" w:rsidRDefault="00EB0DD0" w:rsidP="00EB0DD0">
      <w:pPr>
        <w:spacing w:line="360" w:lineRule="auto"/>
        <w:jc w:val="both"/>
        <w:rPr>
          <w:rFonts w:ascii="Calibri" w:hAnsi="Calibri" w:cs="Calibri"/>
          <w:sz w:val="24"/>
          <w:szCs w:val="24"/>
        </w:rPr>
      </w:pPr>
      <w:r w:rsidRPr="004331F0">
        <w:rPr>
          <w:rFonts w:ascii="Calibri" w:hAnsi="Calibri" w:cs="Calibri"/>
          <w:b/>
          <w:sz w:val="24"/>
          <w:szCs w:val="24"/>
        </w:rPr>
        <w:t>14.11</w:t>
      </w:r>
      <w:r w:rsidRPr="004331F0">
        <w:rPr>
          <w:rFonts w:ascii="Calibri" w:hAnsi="Calibri" w:cs="Calibri"/>
          <w:sz w:val="24"/>
          <w:szCs w:val="24"/>
        </w:rPr>
        <w:t xml:space="preserve"> Se a oferta não for aceitável, ou se a LICITANTE não atender às exigências para habilitação, o Pregoeiro examinará as ofertas </w:t>
      </w:r>
      <w:proofErr w:type="spellStart"/>
      <w:r w:rsidRPr="004331F0">
        <w:rPr>
          <w:rFonts w:ascii="Calibri" w:hAnsi="Calibri" w:cs="Calibri"/>
          <w:sz w:val="24"/>
          <w:szCs w:val="24"/>
        </w:rPr>
        <w:t>subseqüentes</w:t>
      </w:r>
      <w:proofErr w:type="spellEnd"/>
      <w:r w:rsidRPr="004331F0">
        <w:rPr>
          <w:rFonts w:ascii="Calibri" w:hAnsi="Calibri" w:cs="Calibri"/>
          <w:sz w:val="24"/>
          <w:szCs w:val="24"/>
        </w:rPr>
        <w:t xml:space="preserve"> e a qualificação das LICITANTES, na ordem de classificação, e assim sucessivamente, até a apuração de uma que atenda o edital na íntegra, sendo a respectiva LICITANTE declarada vencedora.</w:t>
      </w:r>
    </w:p>
    <w:p w:rsidR="00EB0DD0" w:rsidRPr="004331F0" w:rsidRDefault="00EB0DD0" w:rsidP="00EB0DD0">
      <w:pPr>
        <w:rPr>
          <w:rFonts w:ascii="Calibri" w:hAnsi="Calibri" w:cs="Calibri"/>
          <w:b/>
          <w:sz w:val="24"/>
          <w:szCs w:val="24"/>
        </w:rPr>
      </w:pPr>
    </w:p>
    <w:p w:rsidR="00EB0DD0" w:rsidRPr="004331F0" w:rsidRDefault="00EB0DD0" w:rsidP="00EB0DD0">
      <w:pPr>
        <w:spacing w:line="360" w:lineRule="auto"/>
        <w:rPr>
          <w:rFonts w:ascii="Calibri" w:hAnsi="Calibri" w:cs="Calibri"/>
          <w:b/>
          <w:sz w:val="24"/>
          <w:szCs w:val="24"/>
        </w:rPr>
      </w:pPr>
      <w:r w:rsidRPr="004331F0">
        <w:rPr>
          <w:rFonts w:ascii="Calibri" w:hAnsi="Calibri" w:cs="Calibri"/>
          <w:b/>
          <w:sz w:val="24"/>
          <w:szCs w:val="24"/>
        </w:rPr>
        <w:t>15</w:t>
      </w:r>
      <w:r w:rsidRPr="004331F0">
        <w:rPr>
          <w:rFonts w:ascii="Calibri" w:hAnsi="Calibri" w:cs="Calibri"/>
          <w:b/>
          <w:sz w:val="24"/>
          <w:szCs w:val="24"/>
        </w:rPr>
        <w:tab/>
        <w:t>DA FORMA DE PAGAMENTO</w:t>
      </w:r>
    </w:p>
    <w:p w:rsidR="00EB0DD0" w:rsidRPr="004331F0" w:rsidRDefault="00EB0DD0" w:rsidP="00EB0DD0">
      <w:pPr>
        <w:spacing w:line="360" w:lineRule="auto"/>
        <w:jc w:val="both"/>
        <w:rPr>
          <w:rFonts w:ascii="Calibri" w:hAnsi="Calibri" w:cs="Calibri"/>
          <w:sz w:val="24"/>
          <w:szCs w:val="24"/>
        </w:rPr>
      </w:pPr>
      <w:r w:rsidRPr="004331F0">
        <w:rPr>
          <w:rFonts w:ascii="Calibri" w:hAnsi="Calibri" w:cs="Calibri"/>
          <w:b/>
          <w:sz w:val="24"/>
          <w:szCs w:val="24"/>
        </w:rPr>
        <w:t>15.1</w:t>
      </w:r>
      <w:r w:rsidRPr="004331F0">
        <w:rPr>
          <w:rFonts w:ascii="Calibri" w:hAnsi="Calibri" w:cs="Calibri"/>
          <w:sz w:val="24"/>
          <w:szCs w:val="24"/>
        </w:rPr>
        <w:t xml:space="preserve"> Os recursos previstos para atender a presente despesa onerarão a dotação n.º 6.2.2.1.1.01.04.04.004.004 do orçamento deste Conselho Regional para 2018.</w:t>
      </w:r>
    </w:p>
    <w:p w:rsidR="00EB0DD0" w:rsidRPr="004331F0" w:rsidRDefault="00EB0DD0" w:rsidP="00EB0DD0">
      <w:pPr>
        <w:jc w:val="both"/>
        <w:rPr>
          <w:rFonts w:ascii="Calibri" w:hAnsi="Calibri" w:cs="Calibri"/>
          <w:sz w:val="24"/>
          <w:szCs w:val="24"/>
        </w:rPr>
      </w:pPr>
    </w:p>
    <w:p w:rsidR="00EB0DD0" w:rsidRPr="004331F0" w:rsidRDefault="00EB0DD0" w:rsidP="00EB0DD0">
      <w:pPr>
        <w:pStyle w:val="PargrafodaLista"/>
        <w:numPr>
          <w:ilvl w:val="1"/>
          <w:numId w:val="9"/>
        </w:numPr>
        <w:spacing w:line="360" w:lineRule="auto"/>
        <w:ind w:left="0" w:firstLine="0"/>
        <w:jc w:val="both"/>
        <w:outlineLvl w:val="1"/>
        <w:rPr>
          <w:rFonts w:ascii="Calibri" w:eastAsia="Arial Unicode MS" w:hAnsi="Calibri" w:cs="Calibri"/>
          <w:sz w:val="24"/>
          <w:szCs w:val="24"/>
        </w:rPr>
      </w:pPr>
      <w:r w:rsidRPr="004331F0">
        <w:rPr>
          <w:rFonts w:ascii="Calibri" w:eastAsia="Arial Unicode MS" w:hAnsi="Calibri" w:cs="Calibri"/>
          <w:sz w:val="24"/>
          <w:szCs w:val="24"/>
        </w:rPr>
        <w:t>Os pagamentos devidos, em decorrência das obrigações assumidas, serão efetuados em conformidade com as condições estabelecidas no subitem 15.3 devendo corresponder aos serviços prestados,</w:t>
      </w:r>
      <w:r w:rsidRPr="004331F0">
        <w:rPr>
          <w:rFonts w:ascii="Calibri" w:hAnsi="Calibri" w:cs="Calibri"/>
          <w:sz w:val="24"/>
          <w:szCs w:val="24"/>
        </w:rPr>
        <w:t xml:space="preserve"> através de cheque nominal, em moeda corrente nacional.</w:t>
      </w:r>
    </w:p>
    <w:p w:rsidR="00EB0DD0" w:rsidRPr="004331F0" w:rsidRDefault="00EB0DD0" w:rsidP="00EB0DD0">
      <w:pPr>
        <w:pStyle w:val="PargrafodaLista"/>
        <w:ind w:left="0"/>
        <w:jc w:val="both"/>
        <w:outlineLvl w:val="1"/>
        <w:rPr>
          <w:rFonts w:ascii="Calibri" w:eastAsia="Arial Unicode MS" w:hAnsi="Calibri" w:cs="Calibri"/>
          <w:sz w:val="24"/>
          <w:szCs w:val="24"/>
        </w:rPr>
      </w:pPr>
    </w:p>
    <w:p w:rsidR="00EB0DD0" w:rsidRPr="004331F0" w:rsidRDefault="00EB0DD0" w:rsidP="00EB0DD0">
      <w:pPr>
        <w:numPr>
          <w:ilvl w:val="1"/>
          <w:numId w:val="9"/>
        </w:numPr>
        <w:spacing w:line="360" w:lineRule="auto"/>
        <w:ind w:left="0" w:firstLine="0"/>
        <w:jc w:val="both"/>
        <w:rPr>
          <w:rFonts w:ascii="Calibri" w:hAnsi="Calibri" w:cs="Calibri"/>
          <w:sz w:val="24"/>
          <w:szCs w:val="24"/>
        </w:rPr>
      </w:pPr>
      <w:r w:rsidRPr="004331F0">
        <w:rPr>
          <w:rFonts w:ascii="Calibri" w:hAnsi="Calibri" w:cs="Calibri"/>
          <w:sz w:val="24"/>
          <w:szCs w:val="24"/>
        </w:rPr>
        <w:t>O pagamento devido por força d</w:t>
      </w:r>
      <w:r>
        <w:rPr>
          <w:rFonts w:ascii="Calibri" w:hAnsi="Calibri" w:cs="Calibri"/>
          <w:sz w:val="24"/>
          <w:szCs w:val="24"/>
        </w:rPr>
        <w:t>o</w:t>
      </w:r>
      <w:r w:rsidRPr="004331F0">
        <w:rPr>
          <w:rFonts w:ascii="Calibri" w:hAnsi="Calibri" w:cs="Calibri"/>
          <w:sz w:val="24"/>
          <w:szCs w:val="24"/>
        </w:rPr>
        <w:t xml:space="preserve"> contrato, será efetuado pela CONTRATANTE através de cheque nominal, em moeda corrente nacional, em </w:t>
      </w:r>
      <w:r w:rsidRPr="007E16F4">
        <w:rPr>
          <w:rFonts w:ascii="Calibri" w:hAnsi="Calibri" w:cs="Calibri"/>
          <w:sz w:val="24"/>
          <w:szCs w:val="24"/>
        </w:rPr>
        <w:t>DEPÓSITO BANCÁRIO</w:t>
      </w:r>
      <w:r w:rsidRPr="007E16F4">
        <w:rPr>
          <w:rFonts w:ascii="Calibri" w:hAnsi="Calibri" w:cs="Calibri"/>
          <w:color w:val="000000"/>
          <w:sz w:val="24"/>
          <w:szCs w:val="24"/>
        </w:rPr>
        <w:t xml:space="preserve"> e/ou BOLETO / FATURA</w:t>
      </w:r>
      <w:r w:rsidRPr="004331F0">
        <w:rPr>
          <w:rFonts w:ascii="Calibri" w:hAnsi="Calibri" w:cs="Calibri"/>
          <w:color w:val="000000"/>
          <w:sz w:val="24"/>
          <w:szCs w:val="24"/>
        </w:rPr>
        <w:t xml:space="preserve"> em até 30 (trinta) dias do recebimento da Nota Fiscal/Fatura, desde que atestada pelo Fiscal e pelo Gestor do Contrato.</w:t>
      </w:r>
    </w:p>
    <w:p w:rsidR="00EB0DD0" w:rsidRPr="004331F0" w:rsidRDefault="00EB0DD0" w:rsidP="00EB0DD0">
      <w:pPr>
        <w:ind w:right="-992"/>
        <w:jc w:val="both"/>
        <w:rPr>
          <w:rFonts w:ascii="Calibri" w:hAnsi="Calibri" w:cs="Calibri"/>
          <w:bCs/>
          <w:smallCaps/>
          <w:sz w:val="24"/>
          <w:szCs w:val="24"/>
        </w:rPr>
      </w:pPr>
    </w:p>
    <w:p w:rsidR="00EB0DD0" w:rsidRPr="004331F0" w:rsidRDefault="00EB0DD0" w:rsidP="00EB0DD0">
      <w:pPr>
        <w:spacing w:line="360" w:lineRule="auto"/>
        <w:jc w:val="both"/>
        <w:rPr>
          <w:rFonts w:ascii="Calibri" w:hAnsi="Calibri" w:cs="Calibri"/>
          <w:b/>
          <w:sz w:val="24"/>
          <w:szCs w:val="24"/>
        </w:rPr>
      </w:pPr>
      <w:r w:rsidRPr="004331F0">
        <w:rPr>
          <w:rFonts w:ascii="Calibri" w:hAnsi="Calibri" w:cs="Calibri"/>
          <w:b/>
          <w:bCs/>
          <w:smallCaps/>
          <w:sz w:val="24"/>
          <w:szCs w:val="24"/>
        </w:rPr>
        <w:t xml:space="preserve">15.4 </w:t>
      </w:r>
      <w:r w:rsidRPr="004331F0">
        <w:rPr>
          <w:rFonts w:ascii="Calibri" w:hAnsi="Calibri" w:cs="Calibri"/>
          <w:b/>
          <w:sz w:val="24"/>
          <w:szCs w:val="24"/>
        </w:rPr>
        <w:t>O CONSELHO REGIONAL DE ODONTOLOGIA DE SÃO PAULO FICA OBRIGADO A EFETUAR AS RETENÇÕES NA FONTE DE ACORDO COM A INSTRUÇÃO NORMATIVA RFB nº 1.234 de 11/01/2012, Art. 2º. AS PESSOAS JURÍDICAS QUE NÃO SÃO OPTANTES PELO SIMPLES NACIONAL ESTÃO SUJEITAS A RETENÇÃO DO IMPOSTO DAS SEGUINTES ALÍQUOTAS:</w:t>
      </w:r>
    </w:p>
    <w:p w:rsidR="00EB0DD0" w:rsidRPr="004331F0" w:rsidRDefault="00EB0DD0" w:rsidP="00EB0DD0">
      <w:pPr>
        <w:spacing w:line="360" w:lineRule="auto"/>
        <w:ind w:left="567"/>
        <w:jc w:val="both"/>
        <w:rPr>
          <w:rFonts w:ascii="Calibri" w:hAnsi="Calibri" w:cs="Calibri"/>
          <w:b/>
          <w:sz w:val="24"/>
          <w:szCs w:val="24"/>
        </w:rPr>
      </w:pPr>
      <w:r w:rsidRPr="004331F0">
        <w:rPr>
          <w:rFonts w:ascii="Calibri" w:hAnsi="Calibri" w:cs="Calibri"/>
          <w:b/>
          <w:sz w:val="24"/>
          <w:szCs w:val="24"/>
        </w:rPr>
        <w:t>A - EMISSÃO DE NOTA FISCAL DE PRESTAÇÃO DE SERVIÇOS: 9,45%</w:t>
      </w:r>
    </w:p>
    <w:p w:rsidR="00EB0DD0" w:rsidRPr="004331F0" w:rsidRDefault="00EB0DD0" w:rsidP="00EB0DD0">
      <w:pPr>
        <w:spacing w:line="360" w:lineRule="auto"/>
        <w:ind w:left="567"/>
        <w:jc w:val="both"/>
        <w:rPr>
          <w:rFonts w:ascii="Calibri" w:hAnsi="Calibri" w:cs="Calibri"/>
          <w:b/>
          <w:sz w:val="24"/>
          <w:szCs w:val="24"/>
        </w:rPr>
      </w:pPr>
      <w:r w:rsidRPr="004331F0">
        <w:rPr>
          <w:rFonts w:ascii="Calibri" w:hAnsi="Calibri" w:cs="Calibri"/>
          <w:b/>
          <w:sz w:val="24"/>
          <w:szCs w:val="24"/>
        </w:rPr>
        <w:t>B - EMISSÃO DE NOTA FISCAL DE VENDA: 5,85%</w:t>
      </w:r>
    </w:p>
    <w:p w:rsidR="00EB0DD0" w:rsidRPr="004331F0" w:rsidRDefault="00EB0DD0" w:rsidP="00EB0DD0">
      <w:pPr>
        <w:ind w:left="567"/>
        <w:jc w:val="both"/>
        <w:rPr>
          <w:rFonts w:ascii="Calibri" w:hAnsi="Calibri" w:cs="Calibri"/>
          <w:b/>
          <w:bCs/>
          <w:sz w:val="24"/>
          <w:szCs w:val="24"/>
          <w:shd w:val="clear" w:color="auto" w:fill="FFFF00"/>
        </w:rPr>
      </w:pPr>
    </w:p>
    <w:p w:rsidR="00EB0DD0" w:rsidRPr="004331F0" w:rsidRDefault="00EB0DD0" w:rsidP="00EB0DD0">
      <w:pPr>
        <w:spacing w:line="360" w:lineRule="auto"/>
        <w:jc w:val="both"/>
        <w:rPr>
          <w:rFonts w:ascii="Calibri" w:hAnsi="Calibri" w:cs="Calibri"/>
          <w:b/>
          <w:bCs/>
          <w:sz w:val="24"/>
          <w:szCs w:val="24"/>
        </w:rPr>
      </w:pPr>
      <w:r w:rsidRPr="004331F0">
        <w:rPr>
          <w:rFonts w:ascii="Calibri" w:hAnsi="Calibri" w:cs="Calibri"/>
          <w:b/>
          <w:bCs/>
          <w:sz w:val="24"/>
          <w:szCs w:val="24"/>
        </w:rPr>
        <w:t>15.4.1 NO ATO DA EMISSÃO DO BOLETO BANCÁRIO, DEVERÁ CONSTAR OBRIGATORIAMENTE NO CAMPO INSTRUÇÕES O VALOR DO IMPOSTO A SER RETIDO.</w:t>
      </w:r>
    </w:p>
    <w:p w:rsidR="00EB0DD0" w:rsidRPr="004331F0" w:rsidRDefault="00EB0DD0" w:rsidP="00EB0DD0">
      <w:pPr>
        <w:ind w:left="567"/>
        <w:jc w:val="both"/>
        <w:rPr>
          <w:rFonts w:ascii="Calibri" w:hAnsi="Calibri" w:cs="Calibri"/>
          <w:b/>
          <w:bCs/>
          <w:sz w:val="24"/>
          <w:szCs w:val="24"/>
        </w:rPr>
      </w:pPr>
    </w:p>
    <w:p w:rsidR="00EB0DD0" w:rsidRPr="004331F0" w:rsidRDefault="00EB0DD0" w:rsidP="00EB0DD0">
      <w:pPr>
        <w:spacing w:line="360" w:lineRule="auto"/>
        <w:jc w:val="both"/>
        <w:rPr>
          <w:rFonts w:ascii="Calibri" w:hAnsi="Calibri" w:cs="Calibri"/>
          <w:b/>
          <w:sz w:val="24"/>
          <w:szCs w:val="24"/>
        </w:rPr>
      </w:pPr>
      <w:r w:rsidRPr="004331F0">
        <w:rPr>
          <w:rFonts w:ascii="Calibri" w:hAnsi="Calibri" w:cs="Calibri"/>
          <w:b/>
          <w:bCs/>
          <w:sz w:val="24"/>
          <w:szCs w:val="24"/>
        </w:rPr>
        <w:lastRenderedPageBreak/>
        <w:t>15.4.2 CASO O BOLETO NÃO SEJA EMITIDO CORRETAMENTE, SERÁ DEVOLVIDO PARA CORREÇÃO COM PRORROGAÇÃO DO PAGAMENTO SEM QUALQUER ACRÉSCIMO.</w:t>
      </w:r>
      <w:r w:rsidRPr="004331F0">
        <w:rPr>
          <w:rFonts w:ascii="Calibri" w:hAnsi="Calibri" w:cs="Calibri"/>
          <w:b/>
          <w:sz w:val="24"/>
          <w:szCs w:val="24"/>
        </w:rPr>
        <w:t xml:space="preserve"> </w:t>
      </w:r>
    </w:p>
    <w:p w:rsidR="00EB0DD0" w:rsidRPr="004331F0" w:rsidRDefault="00EB0DD0" w:rsidP="00EB0DD0">
      <w:pPr>
        <w:jc w:val="both"/>
        <w:rPr>
          <w:rFonts w:ascii="Calibri" w:hAnsi="Calibri" w:cs="Calibri"/>
          <w:sz w:val="24"/>
          <w:szCs w:val="24"/>
        </w:rPr>
      </w:pPr>
    </w:p>
    <w:p w:rsidR="00EB0DD0" w:rsidRPr="004331F0" w:rsidRDefault="00EB0DD0" w:rsidP="00EB0DD0">
      <w:pPr>
        <w:spacing w:line="360" w:lineRule="auto"/>
        <w:jc w:val="both"/>
        <w:rPr>
          <w:rFonts w:ascii="Calibri" w:hAnsi="Calibri" w:cs="Calibri"/>
          <w:b/>
          <w:smallCaps/>
          <w:sz w:val="24"/>
          <w:szCs w:val="24"/>
        </w:rPr>
      </w:pPr>
      <w:r w:rsidRPr="004331F0">
        <w:rPr>
          <w:rFonts w:ascii="Calibri" w:hAnsi="Calibri" w:cs="Calibri"/>
          <w:b/>
          <w:bCs/>
          <w:smallCaps/>
          <w:sz w:val="24"/>
          <w:szCs w:val="24"/>
        </w:rPr>
        <w:t>15.4.3</w:t>
      </w:r>
      <w:r w:rsidRPr="004331F0">
        <w:rPr>
          <w:rFonts w:ascii="Calibri" w:hAnsi="Calibri" w:cs="Calibri"/>
          <w:bCs/>
          <w:smallCaps/>
          <w:sz w:val="24"/>
          <w:szCs w:val="24"/>
        </w:rPr>
        <w:t xml:space="preserve">. </w:t>
      </w:r>
      <w:r w:rsidRPr="004331F0">
        <w:rPr>
          <w:rFonts w:ascii="Calibri" w:hAnsi="Calibri" w:cs="Calibri"/>
          <w:b/>
          <w:smallCaps/>
          <w:sz w:val="24"/>
          <w:szCs w:val="24"/>
        </w:rPr>
        <w:t xml:space="preserve">o </w:t>
      </w:r>
      <w:proofErr w:type="spellStart"/>
      <w:r w:rsidRPr="004331F0">
        <w:rPr>
          <w:rFonts w:ascii="Calibri" w:hAnsi="Calibri" w:cs="Calibri"/>
          <w:b/>
          <w:smallCaps/>
          <w:sz w:val="24"/>
          <w:szCs w:val="24"/>
        </w:rPr>
        <w:t>crosp</w:t>
      </w:r>
      <w:proofErr w:type="spellEnd"/>
      <w:r w:rsidRPr="004331F0">
        <w:rPr>
          <w:rFonts w:ascii="Calibri" w:hAnsi="Calibri" w:cs="Calibri"/>
          <w:b/>
          <w:smallCaps/>
          <w:sz w:val="24"/>
          <w:szCs w:val="24"/>
        </w:rPr>
        <w:t xml:space="preserve"> informa que sob hipótese alguma admitirá negociação da(s) duplicata(s) com terceiro(s).</w:t>
      </w:r>
    </w:p>
    <w:p w:rsidR="00EB0DD0" w:rsidRPr="004331F0" w:rsidRDefault="00EB0DD0" w:rsidP="00EB0DD0">
      <w:pPr>
        <w:pStyle w:val="Corpodetexto2"/>
        <w:spacing w:line="240" w:lineRule="auto"/>
        <w:rPr>
          <w:rFonts w:ascii="Calibri" w:hAnsi="Calibri" w:cs="Calibri"/>
          <w:szCs w:val="24"/>
        </w:rPr>
      </w:pPr>
    </w:p>
    <w:p w:rsidR="00EB0DD0" w:rsidRPr="004331F0" w:rsidRDefault="00EB0DD0" w:rsidP="00EB0DD0">
      <w:pPr>
        <w:pStyle w:val="Corpodetexto2"/>
        <w:spacing w:line="360" w:lineRule="auto"/>
        <w:rPr>
          <w:rFonts w:ascii="Calibri" w:hAnsi="Calibri" w:cs="Calibri"/>
          <w:szCs w:val="24"/>
        </w:rPr>
      </w:pPr>
      <w:r w:rsidRPr="004331F0">
        <w:rPr>
          <w:rFonts w:ascii="Calibri" w:hAnsi="Calibri" w:cs="Calibri"/>
          <w:b/>
          <w:szCs w:val="24"/>
        </w:rPr>
        <w:t>15.5.</w:t>
      </w:r>
      <w:r w:rsidRPr="004331F0">
        <w:rPr>
          <w:rFonts w:ascii="Calibri" w:hAnsi="Calibri" w:cs="Calibri"/>
          <w:szCs w:val="24"/>
        </w:rPr>
        <w:t xml:space="preserve"> Para a efetivação do pagamento, a LICITANTE deverá apresentar, juntamente com a Nota Fiscal/Fatura, a prova de quitação das obrigações previdenciárias e do FGTS, desde o último período já comprovado, até o período do referido pagamento, o qual, nesta hipótese, somente será liberado após a respectiva comprovação.</w:t>
      </w:r>
    </w:p>
    <w:p w:rsidR="00EB0DD0" w:rsidRPr="004331F0" w:rsidRDefault="00EB0DD0" w:rsidP="00EB0DD0">
      <w:pPr>
        <w:jc w:val="both"/>
        <w:rPr>
          <w:rFonts w:ascii="Calibri" w:hAnsi="Calibri" w:cs="Calibri"/>
          <w:sz w:val="24"/>
          <w:szCs w:val="24"/>
        </w:rPr>
      </w:pPr>
    </w:p>
    <w:p w:rsidR="00EB0DD0" w:rsidRPr="004331F0" w:rsidRDefault="00EB0DD0" w:rsidP="00EB0DD0">
      <w:pPr>
        <w:spacing w:line="360" w:lineRule="auto"/>
        <w:jc w:val="both"/>
        <w:rPr>
          <w:rFonts w:ascii="Calibri" w:hAnsi="Calibri" w:cs="Calibri"/>
          <w:sz w:val="24"/>
          <w:szCs w:val="24"/>
        </w:rPr>
      </w:pPr>
      <w:r w:rsidRPr="004331F0">
        <w:rPr>
          <w:rFonts w:ascii="Calibri" w:hAnsi="Calibri" w:cs="Calibri"/>
          <w:b/>
          <w:sz w:val="24"/>
          <w:szCs w:val="24"/>
        </w:rPr>
        <w:t>15.6.</w:t>
      </w:r>
      <w:r w:rsidRPr="004331F0">
        <w:rPr>
          <w:rFonts w:ascii="Calibri" w:hAnsi="Calibri" w:cs="Calibri"/>
          <w:sz w:val="24"/>
          <w:szCs w:val="24"/>
        </w:rPr>
        <w:t xml:space="preserve"> A suspensão do pagamento por inobservância do que consta nos itens 15.4 a 15.5 por parte da LICITANTE, não caracteriza inadimplência do CROSP, não cabendo a suspensão da prestação dos serviços contratados.</w:t>
      </w:r>
    </w:p>
    <w:p w:rsidR="00EB0DD0" w:rsidRPr="004331F0" w:rsidRDefault="00EB0DD0" w:rsidP="00EB0DD0">
      <w:pPr>
        <w:rPr>
          <w:rFonts w:ascii="Calibri" w:hAnsi="Calibri" w:cs="Calibri"/>
          <w:sz w:val="24"/>
          <w:szCs w:val="24"/>
        </w:rPr>
      </w:pPr>
    </w:p>
    <w:p w:rsidR="00EB0DD0" w:rsidRPr="004331F0" w:rsidRDefault="00EB0DD0" w:rsidP="00EB0DD0">
      <w:pPr>
        <w:pStyle w:val="Ttulo8"/>
        <w:spacing w:line="360" w:lineRule="auto"/>
        <w:ind w:left="0" w:firstLine="0"/>
        <w:jc w:val="left"/>
        <w:rPr>
          <w:rFonts w:ascii="Calibri" w:hAnsi="Calibri" w:cs="Calibri"/>
          <w:szCs w:val="24"/>
        </w:rPr>
      </w:pPr>
      <w:r w:rsidRPr="004331F0">
        <w:rPr>
          <w:rFonts w:ascii="Calibri" w:hAnsi="Calibri" w:cs="Calibri"/>
          <w:szCs w:val="24"/>
        </w:rPr>
        <w:t>16.</w:t>
      </w:r>
      <w:r w:rsidRPr="004331F0">
        <w:rPr>
          <w:rFonts w:ascii="Calibri" w:hAnsi="Calibri" w:cs="Calibri"/>
          <w:szCs w:val="24"/>
        </w:rPr>
        <w:tab/>
        <w:t>DOS RECURSOS</w:t>
      </w:r>
    </w:p>
    <w:p w:rsidR="00EB0DD0" w:rsidRPr="007E16F4" w:rsidRDefault="00EB0DD0" w:rsidP="00EB0DD0">
      <w:pPr>
        <w:spacing w:line="360" w:lineRule="auto"/>
        <w:jc w:val="both"/>
        <w:rPr>
          <w:rFonts w:ascii="Calibri" w:eastAsia="Calibri" w:hAnsi="Calibri" w:cs="Calibri"/>
          <w:sz w:val="24"/>
          <w:szCs w:val="24"/>
          <w:lang w:eastAsia="en-US"/>
        </w:rPr>
      </w:pPr>
      <w:r w:rsidRPr="007E16F4">
        <w:rPr>
          <w:rFonts w:ascii="Calibri" w:hAnsi="Calibri" w:cs="Calibri"/>
          <w:b/>
          <w:bCs/>
          <w:sz w:val="24"/>
          <w:szCs w:val="24"/>
        </w:rPr>
        <w:t>16.1</w:t>
      </w:r>
      <w:r w:rsidRPr="007E16F4">
        <w:rPr>
          <w:rFonts w:ascii="Calibri" w:hAnsi="Calibri" w:cs="Calibri"/>
          <w:sz w:val="24"/>
          <w:szCs w:val="24"/>
        </w:rPr>
        <w:t xml:space="preserve"> </w:t>
      </w:r>
      <w:r w:rsidRPr="007E16F4">
        <w:rPr>
          <w:rFonts w:ascii="Calibri" w:hAnsi="Calibri" w:cs="Calibri"/>
          <w:sz w:val="24"/>
          <w:szCs w:val="24"/>
        </w:rPr>
        <w:tab/>
        <w:t>Os recursos e as penalidades para a presente licitação serão aqueles estatuídos na Lei n</w:t>
      </w:r>
      <w:r w:rsidRPr="007E16F4">
        <w:rPr>
          <w:rFonts w:ascii="Calibri" w:hAnsi="Calibri" w:cs="Calibri"/>
          <w:sz w:val="24"/>
          <w:szCs w:val="24"/>
          <w:u w:val="single"/>
          <w:vertAlign w:val="superscript"/>
        </w:rPr>
        <w:t>o</w:t>
      </w:r>
      <w:r w:rsidRPr="007E16F4">
        <w:rPr>
          <w:rFonts w:ascii="Calibri" w:hAnsi="Calibri" w:cs="Calibri"/>
          <w:sz w:val="24"/>
          <w:szCs w:val="24"/>
        </w:rPr>
        <w:t xml:space="preserve"> 10.520/2002 e decretos regulamentares, bem como na Lei 8.666/93.</w:t>
      </w:r>
    </w:p>
    <w:p w:rsidR="00EB0DD0" w:rsidRPr="007E16F4" w:rsidRDefault="00EB0DD0" w:rsidP="00EB0DD0">
      <w:pPr>
        <w:ind w:left="709" w:hanging="709"/>
        <w:jc w:val="both"/>
        <w:rPr>
          <w:rFonts w:ascii="Calibri" w:hAnsi="Calibri" w:cs="Calibri"/>
          <w:sz w:val="24"/>
          <w:szCs w:val="24"/>
        </w:rPr>
      </w:pPr>
    </w:p>
    <w:p w:rsidR="00EB0DD0" w:rsidRPr="007E16F4" w:rsidRDefault="00EB0DD0" w:rsidP="00EB0DD0">
      <w:pPr>
        <w:numPr>
          <w:ilvl w:val="1"/>
          <w:numId w:val="41"/>
        </w:numPr>
        <w:spacing w:line="360" w:lineRule="auto"/>
        <w:ind w:left="0" w:firstLine="0"/>
        <w:jc w:val="both"/>
        <w:rPr>
          <w:rFonts w:ascii="Calibri" w:hAnsi="Calibri" w:cs="Calibri"/>
          <w:snapToGrid w:val="0"/>
          <w:sz w:val="24"/>
          <w:szCs w:val="24"/>
        </w:rPr>
      </w:pPr>
      <w:r w:rsidRPr="007E16F4">
        <w:rPr>
          <w:rFonts w:ascii="Calibri" w:hAnsi="Calibri" w:cs="Calibri"/>
          <w:sz w:val="24"/>
          <w:szCs w:val="24"/>
        </w:rPr>
        <w:t>Uma vez declarada a vencedora, qualquer LICITANTE poderá manifestar imediata e motivadamente a intenção de recorrer, quando lhe será concedido o prazo conforme prevê a Lei 10.520/2002 para apresentação das razões do recurso, ficando as demais LICITANTES desde logo intimadas para apresentar contra - razões em igual número de dias, que começarão a correr do término do prazo do recorrente, salvo os casos em que o recorrente apresentar o recurso antes do término do prazo, sendo-lhes assegurada vista imediata dos autos. O acolhimento de recurso importará a invalidação apenas dos atos insuscetíveis de aproveitamento.</w:t>
      </w:r>
    </w:p>
    <w:p w:rsidR="00EB0DD0" w:rsidRPr="007E16F4" w:rsidRDefault="00EB0DD0" w:rsidP="00EB0DD0">
      <w:pPr>
        <w:jc w:val="both"/>
        <w:rPr>
          <w:rFonts w:ascii="Calibri" w:hAnsi="Calibri" w:cs="Calibri"/>
          <w:snapToGrid w:val="0"/>
          <w:sz w:val="24"/>
          <w:szCs w:val="24"/>
        </w:rPr>
      </w:pPr>
    </w:p>
    <w:p w:rsidR="00EB0DD0" w:rsidRPr="007E16F4" w:rsidRDefault="00EB0DD0" w:rsidP="00EB0DD0">
      <w:pPr>
        <w:numPr>
          <w:ilvl w:val="1"/>
          <w:numId w:val="41"/>
        </w:numPr>
        <w:spacing w:line="360" w:lineRule="auto"/>
        <w:ind w:left="0" w:firstLine="0"/>
        <w:jc w:val="both"/>
        <w:rPr>
          <w:rFonts w:ascii="Calibri" w:hAnsi="Calibri" w:cs="Calibri"/>
          <w:snapToGrid w:val="0"/>
          <w:sz w:val="24"/>
          <w:szCs w:val="24"/>
        </w:rPr>
      </w:pPr>
      <w:r w:rsidRPr="007E16F4">
        <w:rPr>
          <w:rFonts w:ascii="Calibri" w:hAnsi="Calibri" w:cs="Calibri"/>
          <w:snapToGrid w:val="0"/>
          <w:sz w:val="24"/>
          <w:szCs w:val="24"/>
        </w:rPr>
        <w:t>A falta de manifestação imediata e motivada da LICITANTE importará a decadência do direito de recurso e a adjudicação do objeto da licitação pelo Pregoeiro à vencedora.</w:t>
      </w:r>
    </w:p>
    <w:p w:rsidR="00EB0DD0" w:rsidRPr="007E16F4" w:rsidRDefault="00EB0DD0" w:rsidP="00EB0DD0">
      <w:pPr>
        <w:jc w:val="both"/>
        <w:rPr>
          <w:rFonts w:ascii="Calibri" w:hAnsi="Calibri" w:cs="Calibri"/>
          <w:snapToGrid w:val="0"/>
          <w:sz w:val="24"/>
          <w:szCs w:val="24"/>
        </w:rPr>
      </w:pPr>
    </w:p>
    <w:p w:rsidR="00EB0DD0" w:rsidRPr="007E16F4" w:rsidRDefault="00EB0DD0" w:rsidP="00EB0DD0">
      <w:pPr>
        <w:numPr>
          <w:ilvl w:val="1"/>
          <w:numId w:val="41"/>
        </w:numPr>
        <w:spacing w:line="360" w:lineRule="auto"/>
        <w:ind w:left="0" w:firstLine="0"/>
        <w:jc w:val="both"/>
        <w:rPr>
          <w:rFonts w:ascii="Calibri" w:hAnsi="Calibri" w:cs="Calibri"/>
          <w:snapToGrid w:val="0"/>
          <w:sz w:val="24"/>
          <w:szCs w:val="24"/>
        </w:rPr>
      </w:pPr>
      <w:r w:rsidRPr="007E16F4">
        <w:rPr>
          <w:rFonts w:ascii="Calibri" w:hAnsi="Calibri" w:cs="Calibri"/>
          <w:sz w:val="24"/>
          <w:szCs w:val="24"/>
        </w:rPr>
        <w:t xml:space="preserve">Os recursos e </w:t>
      </w:r>
      <w:proofErr w:type="spellStart"/>
      <w:r w:rsidRPr="007E16F4">
        <w:rPr>
          <w:rFonts w:ascii="Calibri" w:hAnsi="Calibri" w:cs="Calibri"/>
          <w:sz w:val="24"/>
          <w:szCs w:val="24"/>
        </w:rPr>
        <w:t>contra-razões</w:t>
      </w:r>
      <w:proofErr w:type="spellEnd"/>
      <w:r w:rsidRPr="007E16F4">
        <w:rPr>
          <w:rFonts w:ascii="Calibri" w:hAnsi="Calibri" w:cs="Calibri"/>
          <w:sz w:val="24"/>
          <w:szCs w:val="24"/>
        </w:rPr>
        <w:t xml:space="preserve"> </w:t>
      </w:r>
      <w:r w:rsidRPr="007E16F4">
        <w:rPr>
          <w:rFonts w:ascii="Calibri" w:hAnsi="Calibri" w:cs="Calibri"/>
          <w:color w:val="000000"/>
          <w:sz w:val="24"/>
          <w:szCs w:val="24"/>
        </w:rPr>
        <w:t xml:space="preserve">poderão ser protocolados por e-mail, através do endereço </w:t>
      </w:r>
      <w:hyperlink r:id="rId9" w:history="1">
        <w:r w:rsidRPr="007E16F4">
          <w:rPr>
            <w:rStyle w:val="Hyperlink"/>
            <w:rFonts w:ascii="Calibri" w:hAnsi="Calibri" w:cs="Calibri"/>
            <w:sz w:val="24"/>
            <w:szCs w:val="24"/>
          </w:rPr>
          <w:t>licitacao@crosp.org.br</w:t>
        </w:r>
      </w:hyperlink>
      <w:r w:rsidRPr="007E16F4">
        <w:rPr>
          <w:rFonts w:ascii="Calibri" w:hAnsi="Calibri" w:cs="Calibri"/>
          <w:color w:val="000000"/>
          <w:sz w:val="24"/>
          <w:szCs w:val="24"/>
        </w:rPr>
        <w:t xml:space="preserve"> ou por meio físico, diretamente no Departamento de Licitações do CROSP, localizado na Avenida Paulista, nº 688 – 8º andar, Bela Vista – São Paulo/SP, observando o horário das 09:00 às 17:00hs. </w:t>
      </w:r>
    </w:p>
    <w:p w:rsidR="00EB0DD0" w:rsidRPr="007E16F4" w:rsidRDefault="00EB0DD0" w:rsidP="00EB0DD0">
      <w:pPr>
        <w:pStyle w:val="PargrafodaLista"/>
        <w:rPr>
          <w:rFonts w:ascii="Calibri" w:hAnsi="Calibri" w:cs="Calibri"/>
          <w:color w:val="000000"/>
          <w:sz w:val="24"/>
          <w:szCs w:val="24"/>
        </w:rPr>
      </w:pPr>
    </w:p>
    <w:p w:rsidR="00EB0DD0" w:rsidRPr="007E16F4" w:rsidRDefault="00EB0DD0" w:rsidP="00EB0DD0">
      <w:pPr>
        <w:numPr>
          <w:ilvl w:val="1"/>
          <w:numId w:val="41"/>
        </w:numPr>
        <w:spacing w:line="360" w:lineRule="auto"/>
        <w:ind w:left="0" w:firstLine="0"/>
        <w:jc w:val="both"/>
        <w:rPr>
          <w:rFonts w:ascii="Calibri" w:hAnsi="Calibri" w:cs="Calibri"/>
          <w:snapToGrid w:val="0"/>
          <w:sz w:val="24"/>
          <w:szCs w:val="24"/>
        </w:rPr>
      </w:pPr>
      <w:r w:rsidRPr="007E16F4">
        <w:rPr>
          <w:rFonts w:ascii="Calibri" w:hAnsi="Calibri" w:cs="Calibri"/>
          <w:color w:val="000000"/>
          <w:sz w:val="24"/>
          <w:szCs w:val="24"/>
        </w:rPr>
        <w:t xml:space="preserve">Não serão conhecidas/admitidas </w:t>
      </w:r>
      <w:r w:rsidRPr="007E16F4">
        <w:rPr>
          <w:rFonts w:ascii="Calibri" w:hAnsi="Calibri" w:cs="Calibri"/>
          <w:sz w:val="24"/>
          <w:szCs w:val="24"/>
        </w:rPr>
        <w:t xml:space="preserve">recursos e </w:t>
      </w:r>
      <w:proofErr w:type="spellStart"/>
      <w:r w:rsidRPr="007E16F4">
        <w:rPr>
          <w:rFonts w:ascii="Calibri" w:hAnsi="Calibri" w:cs="Calibri"/>
          <w:sz w:val="24"/>
          <w:szCs w:val="24"/>
        </w:rPr>
        <w:t>contra-razões</w:t>
      </w:r>
      <w:proofErr w:type="spellEnd"/>
      <w:r w:rsidRPr="007E16F4">
        <w:rPr>
          <w:rFonts w:ascii="Calibri" w:hAnsi="Calibri" w:cs="Calibri"/>
          <w:color w:val="000000"/>
          <w:sz w:val="24"/>
          <w:szCs w:val="24"/>
        </w:rPr>
        <w:t xml:space="preserve"> por quaisquer outros meios e nem aquelas que não sejam comprovados poderes específicos aos representantes das licitantes ou fora do horário de expediente do CROSP.</w:t>
      </w:r>
    </w:p>
    <w:p w:rsidR="00EB0DD0" w:rsidRPr="004331F0" w:rsidRDefault="00EB0DD0" w:rsidP="00EB0DD0">
      <w:pPr>
        <w:pStyle w:val="Recuodecorpodetexto2"/>
        <w:spacing w:line="240" w:lineRule="auto"/>
        <w:ind w:left="0" w:firstLine="0"/>
        <w:rPr>
          <w:rFonts w:ascii="Calibri" w:hAnsi="Calibri" w:cs="Calibri"/>
          <w:szCs w:val="24"/>
        </w:rPr>
      </w:pPr>
    </w:p>
    <w:p w:rsidR="00EB0DD0" w:rsidRPr="004331F0" w:rsidRDefault="00EB0DD0" w:rsidP="00EB0DD0">
      <w:pPr>
        <w:pStyle w:val="Nivel01"/>
        <w:numPr>
          <w:ilvl w:val="0"/>
          <w:numId w:val="15"/>
        </w:numPr>
        <w:spacing w:before="0" w:after="0" w:line="360" w:lineRule="auto"/>
        <w:ind w:left="374" w:right="-17" w:hanging="374"/>
        <w:rPr>
          <w:rFonts w:ascii="Calibri" w:hAnsi="Calibri" w:cs="Calibri"/>
          <w:sz w:val="24"/>
          <w:szCs w:val="24"/>
        </w:rPr>
      </w:pPr>
      <w:r w:rsidRPr="004331F0">
        <w:rPr>
          <w:rFonts w:ascii="Calibri" w:hAnsi="Calibri" w:cs="Calibri"/>
          <w:sz w:val="24"/>
          <w:szCs w:val="24"/>
        </w:rPr>
        <w:t>DAS SANÇÕES ADMINISTRATIVAS E RESCISÃO</w:t>
      </w:r>
    </w:p>
    <w:p w:rsidR="00EB0DD0" w:rsidRPr="004331F0" w:rsidRDefault="00EB0DD0" w:rsidP="00EB0DD0">
      <w:pPr>
        <w:pStyle w:val="PargrafodaLista"/>
        <w:numPr>
          <w:ilvl w:val="1"/>
          <w:numId w:val="15"/>
        </w:numPr>
        <w:spacing w:line="360" w:lineRule="auto"/>
        <w:ind w:left="0" w:firstLine="0"/>
        <w:jc w:val="both"/>
        <w:rPr>
          <w:rFonts w:ascii="Calibri" w:hAnsi="Calibri" w:cs="Calibri"/>
          <w:sz w:val="24"/>
          <w:szCs w:val="24"/>
          <w:shd w:val="clear" w:color="auto" w:fill="FFFFFF"/>
        </w:rPr>
      </w:pPr>
      <w:r w:rsidRPr="004331F0">
        <w:rPr>
          <w:rFonts w:ascii="Calibri" w:hAnsi="Calibri" w:cs="Calibri"/>
          <w:sz w:val="24"/>
          <w:szCs w:val="24"/>
          <w:shd w:val="clear" w:color="auto" w:fill="FFFFFF"/>
        </w:rPr>
        <w:t xml:space="preserve">Comete infração administrativa, nos termos da Lei nº 10.520, de 2002, o licitante/adjudicatário que: </w:t>
      </w:r>
    </w:p>
    <w:p w:rsidR="00EB0DD0" w:rsidRPr="004331F0" w:rsidRDefault="00EB0DD0" w:rsidP="00EB0DD0">
      <w:pPr>
        <w:numPr>
          <w:ilvl w:val="2"/>
          <w:numId w:val="15"/>
        </w:numPr>
        <w:autoSpaceDE w:val="0"/>
        <w:snapToGrid w:val="0"/>
        <w:spacing w:line="360" w:lineRule="auto"/>
        <w:ind w:left="1134" w:firstLine="0"/>
        <w:jc w:val="both"/>
        <w:rPr>
          <w:rFonts w:ascii="Calibri" w:hAnsi="Calibri" w:cs="Calibri"/>
          <w:sz w:val="24"/>
          <w:szCs w:val="24"/>
          <w:shd w:val="clear" w:color="auto" w:fill="FFFFFF"/>
        </w:rPr>
      </w:pPr>
      <w:r w:rsidRPr="004331F0">
        <w:rPr>
          <w:rFonts w:ascii="Calibri" w:hAnsi="Calibri" w:cs="Calibri"/>
          <w:sz w:val="24"/>
          <w:szCs w:val="24"/>
          <w:shd w:val="clear" w:color="auto" w:fill="FFFFFF"/>
        </w:rPr>
        <w:t>não assinar o termo de contrato ou aceitar/retirar o instrumento equivalente, quando convocado dentro do prazo de validade da proposta;</w:t>
      </w:r>
    </w:p>
    <w:p w:rsidR="00EB0DD0" w:rsidRPr="004331F0" w:rsidRDefault="00EB0DD0" w:rsidP="00EB0DD0">
      <w:pPr>
        <w:numPr>
          <w:ilvl w:val="2"/>
          <w:numId w:val="15"/>
        </w:numPr>
        <w:autoSpaceDE w:val="0"/>
        <w:snapToGrid w:val="0"/>
        <w:spacing w:line="360" w:lineRule="auto"/>
        <w:ind w:left="1134" w:firstLine="0"/>
        <w:jc w:val="both"/>
        <w:rPr>
          <w:rFonts w:ascii="Calibri" w:hAnsi="Calibri" w:cs="Calibri"/>
          <w:sz w:val="24"/>
          <w:szCs w:val="24"/>
          <w:shd w:val="clear" w:color="auto" w:fill="FFFFFF"/>
        </w:rPr>
      </w:pPr>
      <w:r w:rsidRPr="004331F0">
        <w:rPr>
          <w:rFonts w:ascii="Calibri" w:hAnsi="Calibri" w:cs="Calibri"/>
          <w:sz w:val="24"/>
          <w:szCs w:val="24"/>
          <w:shd w:val="clear" w:color="auto" w:fill="FFFFFF"/>
        </w:rPr>
        <w:t>apresentar documentação falsa;</w:t>
      </w:r>
    </w:p>
    <w:p w:rsidR="00EB0DD0" w:rsidRPr="004331F0" w:rsidRDefault="00EB0DD0" w:rsidP="00EB0DD0">
      <w:pPr>
        <w:numPr>
          <w:ilvl w:val="2"/>
          <w:numId w:val="15"/>
        </w:numPr>
        <w:autoSpaceDE w:val="0"/>
        <w:snapToGrid w:val="0"/>
        <w:spacing w:line="360" w:lineRule="auto"/>
        <w:ind w:left="1134" w:firstLine="0"/>
        <w:jc w:val="both"/>
        <w:rPr>
          <w:rFonts w:ascii="Calibri" w:hAnsi="Calibri" w:cs="Calibri"/>
          <w:sz w:val="24"/>
          <w:szCs w:val="24"/>
          <w:shd w:val="clear" w:color="auto" w:fill="FFFFFF"/>
        </w:rPr>
      </w:pPr>
      <w:r w:rsidRPr="004331F0">
        <w:rPr>
          <w:rFonts w:ascii="Calibri" w:hAnsi="Calibri" w:cs="Calibri"/>
          <w:sz w:val="24"/>
          <w:szCs w:val="24"/>
          <w:shd w:val="clear" w:color="auto" w:fill="FFFFFF"/>
        </w:rPr>
        <w:t>deixar de entregar os documentos exigidos no certame;</w:t>
      </w:r>
    </w:p>
    <w:p w:rsidR="00EB0DD0" w:rsidRPr="004331F0" w:rsidRDefault="00EB0DD0" w:rsidP="00EB0DD0">
      <w:pPr>
        <w:numPr>
          <w:ilvl w:val="2"/>
          <w:numId w:val="15"/>
        </w:numPr>
        <w:autoSpaceDE w:val="0"/>
        <w:snapToGrid w:val="0"/>
        <w:spacing w:line="360" w:lineRule="auto"/>
        <w:ind w:left="1134" w:firstLine="0"/>
        <w:jc w:val="both"/>
        <w:rPr>
          <w:rFonts w:ascii="Calibri" w:hAnsi="Calibri" w:cs="Calibri"/>
          <w:sz w:val="24"/>
          <w:szCs w:val="24"/>
          <w:shd w:val="clear" w:color="auto" w:fill="FFFFFF"/>
        </w:rPr>
      </w:pPr>
      <w:r w:rsidRPr="004331F0">
        <w:rPr>
          <w:rFonts w:ascii="Calibri" w:hAnsi="Calibri" w:cs="Calibri"/>
          <w:sz w:val="24"/>
          <w:szCs w:val="24"/>
        </w:rPr>
        <w:t>ensejar o retardamento da execução do objeto;</w:t>
      </w:r>
    </w:p>
    <w:p w:rsidR="00EB0DD0" w:rsidRPr="004331F0" w:rsidRDefault="00EB0DD0" w:rsidP="00EB0DD0">
      <w:pPr>
        <w:numPr>
          <w:ilvl w:val="2"/>
          <w:numId w:val="15"/>
        </w:numPr>
        <w:autoSpaceDE w:val="0"/>
        <w:snapToGrid w:val="0"/>
        <w:spacing w:line="360" w:lineRule="auto"/>
        <w:ind w:left="1134" w:firstLine="0"/>
        <w:jc w:val="both"/>
        <w:rPr>
          <w:rFonts w:ascii="Calibri" w:hAnsi="Calibri" w:cs="Calibri"/>
          <w:sz w:val="24"/>
          <w:szCs w:val="24"/>
          <w:shd w:val="clear" w:color="auto" w:fill="FFFFFF"/>
        </w:rPr>
      </w:pPr>
      <w:r w:rsidRPr="004331F0">
        <w:rPr>
          <w:rFonts w:ascii="Calibri" w:hAnsi="Calibri" w:cs="Calibri"/>
          <w:sz w:val="24"/>
          <w:szCs w:val="24"/>
          <w:shd w:val="clear" w:color="auto" w:fill="FFFFFF"/>
        </w:rPr>
        <w:t>não mantiver a proposta;</w:t>
      </w:r>
    </w:p>
    <w:p w:rsidR="00EB0DD0" w:rsidRPr="004331F0" w:rsidRDefault="00EB0DD0" w:rsidP="00EB0DD0">
      <w:pPr>
        <w:numPr>
          <w:ilvl w:val="2"/>
          <w:numId w:val="15"/>
        </w:numPr>
        <w:autoSpaceDE w:val="0"/>
        <w:snapToGrid w:val="0"/>
        <w:spacing w:line="360" w:lineRule="auto"/>
        <w:ind w:left="1134" w:firstLine="0"/>
        <w:jc w:val="both"/>
        <w:rPr>
          <w:rFonts w:ascii="Calibri" w:hAnsi="Calibri" w:cs="Calibri"/>
          <w:sz w:val="24"/>
          <w:szCs w:val="24"/>
          <w:shd w:val="clear" w:color="auto" w:fill="FFFFFF"/>
        </w:rPr>
      </w:pPr>
      <w:r w:rsidRPr="004331F0">
        <w:rPr>
          <w:rFonts w:ascii="Calibri" w:hAnsi="Calibri" w:cs="Calibri"/>
          <w:sz w:val="24"/>
          <w:szCs w:val="24"/>
          <w:shd w:val="clear" w:color="auto" w:fill="FFFFFF"/>
        </w:rPr>
        <w:t>cometer fraude fiscal;</w:t>
      </w:r>
    </w:p>
    <w:p w:rsidR="00EB0DD0" w:rsidRPr="004331F0" w:rsidRDefault="00EB0DD0" w:rsidP="00EB0DD0">
      <w:pPr>
        <w:numPr>
          <w:ilvl w:val="2"/>
          <w:numId w:val="15"/>
        </w:numPr>
        <w:autoSpaceDE w:val="0"/>
        <w:snapToGrid w:val="0"/>
        <w:spacing w:line="360" w:lineRule="auto"/>
        <w:ind w:left="1134" w:firstLine="0"/>
        <w:jc w:val="both"/>
        <w:rPr>
          <w:rFonts w:ascii="Calibri" w:hAnsi="Calibri" w:cs="Calibri"/>
          <w:sz w:val="24"/>
          <w:szCs w:val="24"/>
          <w:shd w:val="clear" w:color="auto" w:fill="FFFFFF"/>
        </w:rPr>
      </w:pPr>
      <w:r w:rsidRPr="004331F0">
        <w:rPr>
          <w:rFonts w:ascii="Calibri" w:hAnsi="Calibri" w:cs="Calibri"/>
          <w:sz w:val="24"/>
          <w:szCs w:val="24"/>
          <w:shd w:val="clear" w:color="auto" w:fill="FFFFFF"/>
        </w:rPr>
        <w:t>comportar-se de modo inidôneo;</w:t>
      </w:r>
    </w:p>
    <w:p w:rsidR="00EB0DD0" w:rsidRPr="004331F0" w:rsidRDefault="00EB0DD0" w:rsidP="00EB0DD0">
      <w:pPr>
        <w:autoSpaceDE w:val="0"/>
        <w:snapToGrid w:val="0"/>
        <w:ind w:left="1134"/>
        <w:jc w:val="both"/>
        <w:rPr>
          <w:rFonts w:ascii="Calibri" w:hAnsi="Calibri" w:cs="Calibri"/>
          <w:sz w:val="24"/>
          <w:szCs w:val="24"/>
          <w:shd w:val="clear" w:color="auto" w:fill="FFFFFF"/>
        </w:rPr>
      </w:pPr>
    </w:p>
    <w:p w:rsidR="00EB0DD0" w:rsidRPr="004331F0" w:rsidRDefault="00EB0DD0" w:rsidP="00EB0DD0">
      <w:pPr>
        <w:numPr>
          <w:ilvl w:val="1"/>
          <w:numId w:val="15"/>
        </w:numPr>
        <w:spacing w:line="360" w:lineRule="auto"/>
        <w:ind w:left="0" w:firstLine="0"/>
        <w:jc w:val="both"/>
        <w:rPr>
          <w:rFonts w:ascii="Calibri" w:hAnsi="Calibri" w:cs="Calibri"/>
          <w:sz w:val="24"/>
          <w:szCs w:val="24"/>
          <w:shd w:val="clear" w:color="auto" w:fill="FFFFFF"/>
        </w:rPr>
      </w:pPr>
      <w:r w:rsidRPr="004331F0">
        <w:rPr>
          <w:rFonts w:ascii="Calibri" w:hAnsi="Calibri" w:cs="Calibri"/>
          <w:sz w:val="24"/>
          <w:szCs w:val="24"/>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EB0DD0" w:rsidRPr="004331F0" w:rsidRDefault="00EB0DD0" w:rsidP="00EB0DD0">
      <w:pPr>
        <w:jc w:val="both"/>
        <w:rPr>
          <w:rFonts w:ascii="Calibri" w:hAnsi="Calibri" w:cs="Calibri"/>
          <w:sz w:val="24"/>
          <w:szCs w:val="24"/>
          <w:shd w:val="clear" w:color="auto" w:fill="FFFFFF"/>
        </w:rPr>
      </w:pPr>
    </w:p>
    <w:p w:rsidR="00EB0DD0" w:rsidRPr="004331F0" w:rsidRDefault="00EB0DD0" w:rsidP="00EB0DD0">
      <w:pPr>
        <w:numPr>
          <w:ilvl w:val="1"/>
          <w:numId w:val="15"/>
        </w:numPr>
        <w:spacing w:line="360" w:lineRule="auto"/>
        <w:ind w:left="0" w:firstLine="0"/>
        <w:jc w:val="both"/>
        <w:rPr>
          <w:rFonts w:ascii="Calibri" w:hAnsi="Calibri" w:cs="Calibri"/>
          <w:sz w:val="24"/>
          <w:szCs w:val="24"/>
          <w:shd w:val="clear" w:color="auto" w:fill="FFFFFF"/>
        </w:rPr>
      </w:pPr>
      <w:r w:rsidRPr="004331F0">
        <w:rPr>
          <w:rFonts w:ascii="Calibri" w:hAnsi="Calibri" w:cs="Calibri"/>
          <w:sz w:val="24"/>
          <w:szCs w:val="24"/>
          <w:shd w:val="clear" w:color="auto" w:fill="FFFFFF"/>
        </w:rPr>
        <w:t>O licitante/adjudicatário que cometer qualquer das infrações discriminadas nos subitens anteriores ficará sujeito, sem prejuízo da responsabilidade civil e criminal, às seguintes sanções:</w:t>
      </w:r>
    </w:p>
    <w:p w:rsidR="00EB0DD0" w:rsidRPr="004331F0" w:rsidRDefault="00EB0DD0" w:rsidP="00EB0DD0">
      <w:pPr>
        <w:numPr>
          <w:ilvl w:val="2"/>
          <w:numId w:val="15"/>
        </w:numPr>
        <w:tabs>
          <w:tab w:val="left" w:pos="1843"/>
        </w:tabs>
        <w:autoSpaceDE w:val="0"/>
        <w:snapToGrid w:val="0"/>
        <w:spacing w:line="360" w:lineRule="auto"/>
        <w:ind w:left="1134" w:firstLine="0"/>
        <w:jc w:val="both"/>
        <w:rPr>
          <w:rFonts w:ascii="Calibri" w:hAnsi="Calibri" w:cs="Calibri"/>
          <w:sz w:val="24"/>
          <w:szCs w:val="24"/>
          <w:shd w:val="clear" w:color="auto" w:fill="FFFFFF"/>
        </w:rPr>
      </w:pPr>
      <w:r w:rsidRPr="004331F0">
        <w:rPr>
          <w:rFonts w:ascii="Calibri" w:hAnsi="Calibri" w:cs="Calibri"/>
          <w:sz w:val="24"/>
          <w:szCs w:val="24"/>
          <w:shd w:val="clear" w:color="auto" w:fill="FFFFFF"/>
        </w:rPr>
        <w:t xml:space="preserve">Multa de </w:t>
      </w:r>
      <w:r w:rsidRPr="004331F0">
        <w:rPr>
          <w:rFonts w:ascii="Calibri" w:hAnsi="Calibri" w:cs="Calibri"/>
          <w:color w:val="000000"/>
          <w:sz w:val="24"/>
          <w:szCs w:val="24"/>
          <w:shd w:val="clear" w:color="auto" w:fill="FFFFFF"/>
        </w:rPr>
        <w:t>02 % (dois por cento)</w:t>
      </w:r>
      <w:r w:rsidRPr="004331F0">
        <w:rPr>
          <w:rFonts w:ascii="Calibri" w:hAnsi="Calibri" w:cs="Calibri"/>
          <w:sz w:val="24"/>
          <w:szCs w:val="24"/>
          <w:shd w:val="clear" w:color="auto" w:fill="FFFFFF"/>
        </w:rPr>
        <w:t xml:space="preserve"> sobre o valor estimado do(s) item(s) prejudicado(s) pela conduta do licitante;</w:t>
      </w:r>
    </w:p>
    <w:p w:rsidR="00EB0DD0" w:rsidRPr="004331F0" w:rsidRDefault="00EB0DD0" w:rsidP="00EB0DD0">
      <w:pPr>
        <w:numPr>
          <w:ilvl w:val="2"/>
          <w:numId w:val="15"/>
        </w:numPr>
        <w:tabs>
          <w:tab w:val="left" w:pos="1843"/>
        </w:tabs>
        <w:autoSpaceDE w:val="0"/>
        <w:snapToGrid w:val="0"/>
        <w:spacing w:line="360" w:lineRule="auto"/>
        <w:ind w:left="1134" w:firstLine="0"/>
        <w:jc w:val="both"/>
        <w:rPr>
          <w:rFonts w:ascii="Calibri" w:hAnsi="Calibri" w:cs="Calibri"/>
          <w:sz w:val="24"/>
          <w:szCs w:val="24"/>
          <w:shd w:val="clear" w:color="auto" w:fill="FFFFFF"/>
        </w:rPr>
      </w:pPr>
      <w:r w:rsidRPr="004331F0">
        <w:rPr>
          <w:rFonts w:ascii="Calibri" w:hAnsi="Calibri" w:cs="Calibri"/>
          <w:sz w:val="24"/>
          <w:szCs w:val="24"/>
          <w:shd w:val="clear" w:color="auto" w:fill="FFFFFF"/>
        </w:rPr>
        <w:t>Impedimento de licitar e de contratar com a União e descredenciamento no SICAF, pelo prazo de até cinco anos;</w:t>
      </w:r>
    </w:p>
    <w:p w:rsidR="00EB0DD0" w:rsidRPr="004331F0" w:rsidRDefault="00EB0DD0" w:rsidP="00EB0DD0">
      <w:pPr>
        <w:tabs>
          <w:tab w:val="left" w:pos="1843"/>
        </w:tabs>
        <w:autoSpaceDE w:val="0"/>
        <w:snapToGrid w:val="0"/>
        <w:ind w:left="1134"/>
        <w:jc w:val="both"/>
        <w:rPr>
          <w:rFonts w:ascii="Calibri" w:hAnsi="Calibri" w:cs="Calibri"/>
          <w:sz w:val="24"/>
          <w:szCs w:val="24"/>
          <w:shd w:val="clear" w:color="auto" w:fill="FFFFFF"/>
        </w:rPr>
      </w:pPr>
    </w:p>
    <w:p w:rsidR="00EB0DD0" w:rsidRPr="004331F0" w:rsidRDefault="00EB0DD0" w:rsidP="00EB0DD0">
      <w:pPr>
        <w:numPr>
          <w:ilvl w:val="1"/>
          <w:numId w:val="15"/>
        </w:numPr>
        <w:spacing w:line="360" w:lineRule="auto"/>
        <w:ind w:left="0" w:firstLine="0"/>
        <w:jc w:val="both"/>
        <w:rPr>
          <w:rFonts w:ascii="Calibri" w:hAnsi="Calibri" w:cs="Calibri"/>
          <w:sz w:val="24"/>
          <w:szCs w:val="24"/>
        </w:rPr>
      </w:pPr>
      <w:r w:rsidRPr="004331F0">
        <w:rPr>
          <w:rFonts w:ascii="Calibri" w:hAnsi="Calibri" w:cs="Calibri"/>
          <w:sz w:val="24"/>
          <w:szCs w:val="24"/>
          <w:shd w:val="clear" w:color="auto" w:fill="FFFFFF"/>
        </w:rPr>
        <w:t>A penalidade de multa pode ser aplicada cumulativamente com a sanção de impedimento.</w:t>
      </w:r>
    </w:p>
    <w:p w:rsidR="00EB0DD0" w:rsidRPr="004331F0" w:rsidRDefault="00EB0DD0" w:rsidP="00EB0DD0">
      <w:pPr>
        <w:jc w:val="both"/>
        <w:rPr>
          <w:rFonts w:ascii="Calibri" w:hAnsi="Calibri" w:cs="Calibri"/>
          <w:sz w:val="24"/>
          <w:szCs w:val="24"/>
        </w:rPr>
      </w:pPr>
    </w:p>
    <w:p w:rsidR="00EB0DD0" w:rsidRPr="004331F0" w:rsidRDefault="00EB0DD0" w:rsidP="00EB0DD0">
      <w:pPr>
        <w:numPr>
          <w:ilvl w:val="1"/>
          <w:numId w:val="15"/>
        </w:numPr>
        <w:spacing w:line="360" w:lineRule="auto"/>
        <w:ind w:left="0" w:firstLine="0"/>
        <w:jc w:val="both"/>
        <w:rPr>
          <w:rFonts w:ascii="Calibri" w:hAnsi="Calibri" w:cs="Calibri"/>
          <w:sz w:val="24"/>
          <w:szCs w:val="24"/>
        </w:rPr>
      </w:pPr>
      <w:r w:rsidRPr="004331F0">
        <w:rPr>
          <w:rFonts w:ascii="Calibri" w:hAnsi="Calibri" w:cs="Calibri"/>
          <w:sz w:val="24"/>
          <w:szCs w:val="24"/>
        </w:rPr>
        <w:t xml:space="preserve">A aplicação de qualquer das penalidades previstas realizar-se-á em processo administrativo que assegurará o contraditório e a ampla defesa ao licitante/adjudicatário, </w:t>
      </w:r>
      <w:r w:rsidRPr="004331F0">
        <w:rPr>
          <w:rFonts w:ascii="Calibri" w:hAnsi="Calibri" w:cs="Calibri"/>
          <w:sz w:val="24"/>
          <w:szCs w:val="24"/>
        </w:rPr>
        <w:lastRenderedPageBreak/>
        <w:t>observando-se o procedimento previsto na Lei nº 8.666, de 1993, e subsidiariamente na Lei nº 9.784, de 1999.</w:t>
      </w:r>
    </w:p>
    <w:p w:rsidR="00EB0DD0" w:rsidRPr="004331F0" w:rsidRDefault="00EB0DD0" w:rsidP="00EB0DD0">
      <w:pPr>
        <w:jc w:val="both"/>
        <w:rPr>
          <w:rFonts w:ascii="Calibri" w:hAnsi="Calibri" w:cs="Calibri"/>
          <w:sz w:val="24"/>
          <w:szCs w:val="24"/>
        </w:rPr>
      </w:pPr>
    </w:p>
    <w:p w:rsidR="00EB0DD0" w:rsidRPr="004331F0" w:rsidRDefault="00EB0DD0" w:rsidP="00EB0DD0">
      <w:pPr>
        <w:numPr>
          <w:ilvl w:val="1"/>
          <w:numId w:val="15"/>
        </w:numPr>
        <w:spacing w:line="360" w:lineRule="auto"/>
        <w:ind w:left="0" w:firstLine="0"/>
        <w:jc w:val="both"/>
        <w:rPr>
          <w:rFonts w:ascii="Calibri" w:hAnsi="Calibri" w:cs="Calibri"/>
          <w:sz w:val="24"/>
          <w:szCs w:val="24"/>
        </w:rPr>
      </w:pPr>
      <w:r w:rsidRPr="004331F0">
        <w:rPr>
          <w:rFonts w:ascii="Calibri" w:hAnsi="Calibri" w:cs="Calibri"/>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EB0DD0" w:rsidRPr="004331F0" w:rsidRDefault="00EB0DD0" w:rsidP="00EB0DD0">
      <w:pPr>
        <w:jc w:val="both"/>
        <w:rPr>
          <w:rFonts w:ascii="Calibri" w:hAnsi="Calibri" w:cs="Calibri"/>
          <w:sz w:val="24"/>
          <w:szCs w:val="24"/>
        </w:rPr>
      </w:pPr>
    </w:p>
    <w:p w:rsidR="00EB0DD0" w:rsidRPr="004331F0" w:rsidRDefault="00EB0DD0" w:rsidP="00EB0DD0">
      <w:pPr>
        <w:numPr>
          <w:ilvl w:val="1"/>
          <w:numId w:val="15"/>
        </w:numPr>
        <w:spacing w:line="360" w:lineRule="auto"/>
        <w:ind w:left="0" w:firstLine="0"/>
        <w:jc w:val="both"/>
        <w:rPr>
          <w:rFonts w:ascii="Calibri" w:hAnsi="Calibri" w:cs="Calibri"/>
          <w:sz w:val="24"/>
          <w:szCs w:val="24"/>
        </w:rPr>
      </w:pPr>
      <w:r w:rsidRPr="004331F0">
        <w:rPr>
          <w:rFonts w:ascii="Calibri" w:hAnsi="Calibri" w:cs="Calibri"/>
          <w:sz w:val="24"/>
          <w:szCs w:val="24"/>
        </w:rPr>
        <w:t>As penalidades serão obrigatoriamente registradas no SICAF.</w:t>
      </w:r>
    </w:p>
    <w:p w:rsidR="00EB0DD0" w:rsidRPr="004331F0" w:rsidRDefault="00EB0DD0" w:rsidP="00EB0DD0">
      <w:pPr>
        <w:jc w:val="both"/>
        <w:rPr>
          <w:rFonts w:ascii="Calibri" w:hAnsi="Calibri" w:cs="Calibri"/>
          <w:sz w:val="24"/>
          <w:szCs w:val="24"/>
        </w:rPr>
      </w:pPr>
    </w:p>
    <w:p w:rsidR="00EB0DD0" w:rsidRPr="004331F0" w:rsidRDefault="00EB0DD0" w:rsidP="00EB0DD0">
      <w:pPr>
        <w:numPr>
          <w:ilvl w:val="1"/>
          <w:numId w:val="15"/>
        </w:numPr>
        <w:spacing w:line="360" w:lineRule="auto"/>
        <w:ind w:left="0" w:firstLine="0"/>
        <w:jc w:val="both"/>
        <w:rPr>
          <w:rFonts w:ascii="Calibri" w:hAnsi="Calibri" w:cs="Calibri"/>
          <w:sz w:val="24"/>
          <w:szCs w:val="24"/>
        </w:rPr>
      </w:pPr>
      <w:r w:rsidRPr="004331F0">
        <w:rPr>
          <w:rFonts w:ascii="Calibri" w:hAnsi="Calibri" w:cs="Calibri"/>
          <w:sz w:val="24"/>
          <w:szCs w:val="24"/>
        </w:rPr>
        <w:t>As sanções por atos praticados no decorrer da contratação estão previstas no Termo de Referência.</w:t>
      </w:r>
    </w:p>
    <w:p w:rsidR="00EB0DD0" w:rsidRPr="004331F0" w:rsidRDefault="00EB0DD0" w:rsidP="00EB0DD0">
      <w:pPr>
        <w:ind w:left="992" w:hanging="567"/>
        <w:jc w:val="both"/>
        <w:rPr>
          <w:rFonts w:ascii="Calibri" w:hAnsi="Calibri" w:cs="Calibri"/>
          <w:b/>
          <w:smallCaps/>
          <w:sz w:val="24"/>
          <w:szCs w:val="24"/>
        </w:rPr>
      </w:pPr>
    </w:p>
    <w:p w:rsidR="00EB0DD0" w:rsidRPr="004331F0" w:rsidRDefault="00EB0DD0" w:rsidP="00EB0DD0">
      <w:pPr>
        <w:spacing w:line="360" w:lineRule="auto"/>
        <w:jc w:val="both"/>
        <w:rPr>
          <w:rFonts w:ascii="Calibri" w:hAnsi="Calibri" w:cs="Calibri"/>
          <w:sz w:val="24"/>
          <w:szCs w:val="24"/>
        </w:rPr>
      </w:pPr>
      <w:r w:rsidRPr="004331F0">
        <w:rPr>
          <w:rFonts w:ascii="Calibri" w:hAnsi="Calibri" w:cs="Calibri"/>
          <w:b/>
          <w:sz w:val="24"/>
          <w:szCs w:val="24"/>
        </w:rPr>
        <w:t>17.9</w:t>
      </w:r>
      <w:r w:rsidRPr="004331F0">
        <w:rPr>
          <w:rFonts w:ascii="Calibri" w:hAnsi="Calibri" w:cs="Calibri"/>
          <w:sz w:val="24"/>
          <w:szCs w:val="24"/>
        </w:rPr>
        <w:t xml:space="preserve"> A aplicação das penalidades constantes nos itens acima não impede que o CROSP rescinda unilateralmente o presente instrumento e aplique outras sanções previstas nas Leis 8.666/93 (Lei de Licitações e Contratos Públicos), 10.520/02 (Pregão), bem como demais sanções civis previstas na legislação vigente.</w:t>
      </w:r>
    </w:p>
    <w:p w:rsidR="00EB0DD0" w:rsidRPr="004331F0" w:rsidRDefault="00EB0DD0" w:rsidP="00EB0DD0">
      <w:pPr>
        <w:jc w:val="both"/>
        <w:rPr>
          <w:rFonts w:ascii="Calibri" w:hAnsi="Calibri" w:cs="Calibri"/>
          <w:b/>
          <w:sz w:val="24"/>
          <w:szCs w:val="24"/>
        </w:rPr>
      </w:pPr>
    </w:p>
    <w:p w:rsidR="00EB0DD0" w:rsidRPr="004331F0" w:rsidRDefault="00EB0DD0" w:rsidP="00EB0DD0">
      <w:pPr>
        <w:spacing w:line="360" w:lineRule="auto"/>
        <w:jc w:val="both"/>
        <w:rPr>
          <w:rFonts w:ascii="Calibri" w:hAnsi="Calibri" w:cs="Calibri"/>
          <w:sz w:val="24"/>
          <w:szCs w:val="24"/>
        </w:rPr>
      </w:pPr>
      <w:r w:rsidRPr="004331F0">
        <w:rPr>
          <w:rFonts w:ascii="Calibri" w:hAnsi="Calibri" w:cs="Calibri"/>
          <w:b/>
          <w:sz w:val="24"/>
          <w:szCs w:val="24"/>
        </w:rPr>
        <w:t xml:space="preserve">17.10 </w:t>
      </w:r>
      <w:r w:rsidRPr="004331F0">
        <w:rPr>
          <w:rFonts w:ascii="Calibri" w:hAnsi="Calibri" w:cs="Calibri"/>
          <w:sz w:val="24"/>
          <w:szCs w:val="24"/>
        </w:rPr>
        <w:t>O presente Termo de Contrato poderá ser rescindido nas hipóteses previstas no art. 78 da Lei nº 8.666, de 1993, com as consequências indicadas no art. 80 da mesma Lei, sem prejuízo da aplicação das sanções previstas no Termo de Referência, anexo do Edital.</w:t>
      </w:r>
    </w:p>
    <w:p w:rsidR="00EB0DD0" w:rsidRPr="004331F0" w:rsidRDefault="00EB0DD0" w:rsidP="00EB0DD0">
      <w:pPr>
        <w:rPr>
          <w:rFonts w:ascii="Calibri" w:hAnsi="Calibri" w:cs="Calibri"/>
          <w:sz w:val="24"/>
          <w:szCs w:val="24"/>
        </w:rPr>
      </w:pPr>
    </w:p>
    <w:p w:rsidR="00EB0DD0" w:rsidRPr="004331F0" w:rsidRDefault="00EB0DD0" w:rsidP="00EB0DD0">
      <w:pPr>
        <w:numPr>
          <w:ilvl w:val="1"/>
          <w:numId w:val="16"/>
        </w:numPr>
        <w:spacing w:line="360" w:lineRule="auto"/>
        <w:ind w:left="0" w:firstLine="0"/>
        <w:jc w:val="both"/>
        <w:rPr>
          <w:rFonts w:ascii="Calibri" w:hAnsi="Calibri" w:cs="Calibri"/>
          <w:sz w:val="24"/>
          <w:szCs w:val="24"/>
        </w:rPr>
      </w:pPr>
      <w:r w:rsidRPr="004331F0">
        <w:rPr>
          <w:rFonts w:ascii="Calibri" w:hAnsi="Calibri" w:cs="Calibri"/>
          <w:sz w:val="24"/>
          <w:szCs w:val="24"/>
        </w:rPr>
        <w:t>Os casos de rescisão serão formalmente motivados nos autos do processo, assegurado o contraditório e a ampla defesa.</w:t>
      </w:r>
    </w:p>
    <w:p w:rsidR="00EB0DD0" w:rsidRPr="004331F0" w:rsidRDefault="00EB0DD0" w:rsidP="00EB0DD0">
      <w:pPr>
        <w:jc w:val="both"/>
        <w:rPr>
          <w:rFonts w:ascii="Calibri" w:hAnsi="Calibri" w:cs="Calibri"/>
          <w:sz w:val="24"/>
          <w:szCs w:val="24"/>
        </w:rPr>
      </w:pPr>
    </w:p>
    <w:p w:rsidR="00EB0DD0" w:rsidRPr="004331F0" w:rsidRDefault="00EB0DD0" w:rsidP="00EB0DD0">
      <w:pPr>
        <w:numPr>
          <w:ilvl w:val="1"/>
          <w:numId w:val="16"/>
        </w:numPr>
        <w:spacing w:line="360" w:lineRule="auto"/>
        <w:ind w:left="0" w:firstLine="0"/>
        <w:jc w:val="both"/>
        <w:rPr>
          <w:rFonts w:ascii="Calibri" w:hAnsi="Calibri" w:cs="Calibri"/>
          <w:sz w:val="24"/>
          <w:szCs w:val="24"/>
        </w:rPr>
      </w:pPr>
      <w:r w:rsidRPr="004331F0">
        <w:rPr>
          <w:rFonts w:ascii="Calibri" w:hAnsi="Calibri" w:cs="Calibri"/>
          <w:sz w:val="24"/>
          <w:szCs w:val="24"/>
        </w:rPr>
        <w:t>A CONTRATADA reconhece os direitos da CONTRATANTE em caso de rescisão administrativa prevista no art. 77 da Lei nº 8.666, de 1993.</w:t>
      </w:r>
    </w:p>
    <w:p w:rsidR="00EB0DD0" w:rsidRPr="004331F0" w:rsidRDefault="00EB0DD0" w:rsidP="00EB0DD0">
      <w:pPr>
        <w:jc w:val="both"/>
        <w:rPr>
          <w:rFonts w:ascii="Calibri" w:hAnsi="Calibri" w:cs="Calibri"/>
          <w:sz w:val="24"/>
          <w:szCs w:val="24"/>
        </w:rPr>
      </w:pPr>
    </w:p>
    <w:p w:rsidR="00EB0DD0" w:rsidRPr="004331F0" w:rsidRDefault="00EB0DD0" w:rsidP="00EB0DD0">
      <w:pPr>
        <w:numPr>
          <w:ilvl w:val="1"/>
          <w:numId w:val="16"/>
        </w:numPr>
        <w:spacing w:line="360" w:lineRule="auto"/>
        <w:ind w:left="0" w:firstLine="0"/>
        <w:jc w:val="both"/>
        <w:rPr>
          <w:rFonts w:ascii="Calibri" w:hAnsi="Calibri" w:cs="Calibri"/>
          <w:sz w:val="24"/>
          <w:szCs w:val="24"/>
        </w:rPr>
      </w:pPr>
      <w:r w:rsidRPr="004331F0">
        <w:rPr>
          <w:rFonts w:ascii="Calibri" w:hAnsi="Calibri" w:cs="Calibri"/>
          <w:sz w:val="24"/>
          <w:szCs w:val="24"/>
        </w:rPr>
        <w:t>O termo de rescisão, sempre que possível, será precedido:</w:t>
      </w:r>
    </w:p>
    <w:p w:rsidR="00EB0DD0" w:rsidRPr="004331F0" w:rsidRDefault="00EB0DD0" w:rsidP="00EB0DD0">
      <w:pPr>
        <w:numPr>
          <w:ilvl w:val="2"/>
          <w:numId w:val="16"/>
        </w:numPr>
        <w:tabs>
          <w:tab w:val="left" w:pos="1701"/>
        </w:tabs>
        <w:spacing w:line="360" w:lineRule="auto"/>
        <w:ind w:left="851" w:hanging="11"/>
        <w:jc w:val="both"/>
        <w:rPr>
          <w:rFonts w:ascii="Calibri" w:hAnsi="Calibri" w:cs="Calibri"/>
          <w:sz w:val="24"/>
          <w:szCs w:val="24"/>
        </w:rPr>
      </w:pPr>
      <w:r w:rsidRPr="004331F0">
        <w:rPr>
          <w:rFonts w:ascii="Calibri" w:hAnsi="Calibri" w:cs="Calibri"/>
          <w:sz w:val="24"/>
          <w:szCs w:val="24"/>
        </w:rPr>
        <w:t xml:space="preserve"> Balanço dos eventos contratuais já cumpridos ou parcialmente cumpridos;</w:t>
      </w:r>
    </w:p>
    <w:p w:rsidR="00EB0DD0" w:rsidRPr="004331F0" w:rsidRDefault="00EB0DD0" w:rsidP="00EB0DD0">
      <w:pPr>
        <w:numPr>
          <w:ilvl w:val="2"/>
          <w:numId w:val="16"/>
        </w:numPr>
        <w:tabs>
          <w:tab w:val="left" w:pos="1701"/>
        </w:tabs>
        <w:spacing w:line="360" w:lineRule="auto"/>
        <w:ind w:left="851" w:hanging="11"/>
        <w:jc w:val="both"/>
        <w:rPr>
          <w:rFonts w:ascii="Calibri" w:hAnsi="Calibri" w:cs="Calibri"/>
          <w:sz w:val="24"/>
          <w:szCs w:val="24"/>
        </w:rPr>
      </w:pPr>
      <w:r w:rsidRPr="004331F0">
        <w:rPr>
          <w:rFonts w:ascii="Calibri" w:hAnsi="Calibri" w:cs="Calibri"/>
          <w:sz w:val="24"/>
          <w:szCs w:val="24"/>
        </w:rPr>
        <w:t xml:space="preserve"> Relação dos pagamentos já efetuados e ainda devidos;</w:t>
      </w:r>
    </w:p>
    <w:p w:rsidR="00EB0DD0" w:rsidRPr="004331F0" w:rsidRDefault="00EB0DD0" w:rsidP="00EB0DD0">
      <w:pPr>
        <w:tabs>
          <w:tab w:val="left" w:pos="1701"/>
        </w:tabs>
        <w:spacing w:line="360" w:lineRule="auto"/>
        <w:ind w:left="851" w:hanging="11"/>
        <w:jc w:val="both"/>
        <w:rPr>
          <w:rFonts w:ascii="Calibri" w:hAnsi="Calibri" w:cs="Calibri"/>
          <w:sz w:val="24"/>
          <w:szCs w:val="24"/>
        </w:rPr>
      </w:pPr>
      <w:r w:rsidRPr="004331F0">
        <w:rPr>
          <w:rFonts w:ascii="Calibri" w:hAnsi="Calibri" w:cs="Calibri"/>
          <w:b/>
          <w:sz w:val="24"/>
          <w:szCs w:val="24"/>
        </w:rPr>
        <w:t>17.13.3</w:t>
      </w:r>
      <w:r w:rsidRPr="004331F0">
        <w:rPr>
          <w:rFonts w:ascii="Calibri" w:hAnsi="Calibri" w:cs="Calibri"/>
          <w:sz w:val="24"/>
          <w:szCs w:val="24"/>
        </w:rPr>
        <w:t xml:space="preserve">   Indenizações e multas.</w:t>
      </w:r>
    </w:p>
    <w:p w:rsidR="00EB0DD0" w:rsidRPr="004331F0" w:rsidRDefault="00EB0DD0" w:rsidP="00C8245C">
      <w:pPr>
        <w:pStyle w:val="PargrafodaLista"/>
        <w:ind w:left="0"/>
        <w:rPr>
          <w:rFonts w:ascii="Calibri" w:hAnsi="Calibri" w:cs="Calibri"/>
          <w:sz w:val="24"/>
          <w:szCs w:val="24"/>
        </w:rPr>
      </w:pPr>
    </w:p>
    <w:p w:rsidR="00EB0DD0" w:rsidRPr="004331F0" w:rsidRDefault="00EB0DD0" w:rsidP="00EB0DD0">
      <w:pPr>
        <w:pStyle w:val="Nivel1"/>
        <w:numPr>
          <w:ilvl w:val="0"/>
          <w:numId w:val="16"/>
        </w:numPr>
        <w:spacing w:before="0" w:line="360" w:lineRule="auto"/>
        <w:ind w:left="0" w:firstLine="0"/>
        <w:rPr>
          <w:rFonts w:ascii="Calibri" w:hAnsi="Calibri" w:cs="Calibri"/>
          <w:sz w:val="24"/>
          <w:szCs w:val="24"/>
        </w:rPr>
      </w:pPr>
      <w:r w:rsidRPr="004331F0">
        <w:rPr>
          <w:rFonts w:ascii="Calibri" w:hAnsi="Calibri" w:cs="Calibri"/>
          <w:sz w:val="24"/>
          <w:szCs w:val="24"/>
        </w:rPr>
        <w:t>DAS ALTERAÇÕES</w:t>
      </w:r>
    </w:p>
    <w:p w:rsidR="00EB0DD0" w:rsidRPr="004331F0" w:rsidRDefault="00EB0DD0" w:rsidP="00EB0DD0">
      <w:pPr>
        <w:numPr>
          <w:ilvl w:val="1"/>
          <w:numId w:val="17"/>
        </w:numPr>
        <w:spacing w:line="360" w:lineRule="auto"/>
        <w:ind w:left="0" w:firstLine="0"/>
        <w:jc w:val="both"/>
        <w:rPr>
          <w:rFonts w:ascii="Calibri" w:hAnsi="Calibri" w:cs="Calibri"/>
          <w:sz w:val="24"/>
          <w:szCs w:val="24"/>
        </w:rPr>
      </w:pPr>
      <w:r w:rsidRPr="004331F0">
        <w:rPr>
          <w:rFonts w:ascii="Calibri" w:hAnsi="Calibri" w:cs="Calibri"/>
          <w:sz w:val="24"/>
          <w:szCs w:val="24"/>
        </w:rPr>
        <w:t>Eventuais alterações contratuais reger-se-ão pela disciplina do art. 65 da Lei nº 8.666, de 1993, bem como do ANEXO X da IN nº 05, de 2017.</w:t>
      </w:r>
    </w:p>
    <w:p w:rsidR="00EB0DD0" w:rsidRPr="004331F0" w:rsidRDefault="00EB0DD0" w:rsidP="00EB0DD0">
      <w:pPr>
        <w:jc w:val="both"/>
        <w:rPr>
          <w:rFonts w:ascii="Calibri" w:hAnsi="Calibri" w:cs="Calibri"/>
          <w:sz w:val="24"/>
          <w:szCs w:val="24"/>
        </w:rPr>
      </w:pPr>
    </w:p>
    <w:p w:rsidR="00EB0DD0" w:rsidRPr="004331F0" w:rsidRDefault="00EB0DD0" w:rsidP="00EB0DD0">
      <w:pPr>
        <w:numPr>
          <w:ilvl w:val="1"/>
          <w:numId w:val="17"/>
        </w:numPr>
        <w:spacing w:line="360" w:lineRule="auto"/>
        <w:ind w:left="0" w:firstLine="0"/>
        <w:jc w:val="both"/>
        <w:rPr>
          <w:rFonts w:ascii="Calibri" w:hAnsi="Calibri" w:cs="Calibri"/>
          <w:sz w:val="24"/>
          <w:szCs w:val="24"/>
        </w:rPr>
      </w:pPr>
      <w:r w:rsidRPr="004331F0">
        <w:rPr>
          <w:rFonts w:ascii="Calibri" w:hAnsi="Calibri" w:cs="Calibri"/>
          <w:sz w:val="24"/>
          <w:szCs w:val="24"/>
        </w:rPr>
        <w:t>A CONTRATADA é obrigada a aceitar, nas mesmas condições contratuais, os acréscimos ou supressões que se fizerem necessários, até o limite de 25% (vinte e cinco por cento) do valor inicial atualizado do contrato.</w:t>
      </w:r>
    </w:p>
    <w:p w:rsidR="00EB0DD0" w:rsidRPr="004331F0" w:rsidRDefault="00EB0DD0" w:rsidP="00EB0DD0">
      <w:pPr>
        <w:jc w:val="both"/>
        <w:rPr>
          <w:rFonts w:ascii="Calibri" w:hAnsi="Calibri" w:cs="Calibri"/>
          <w:sz w:val="24"/>
          <w:szCs w:val="24"/>
        </w:rPr>
      </w:pPr>
    </w:p>
    <w:p w:rsidR="00EB0DD0" w:rsidRPr="004331F0" w:rsidRDefault="00EB0DD0" w:rsidP="00EB0DD0">
      <w:pPr>
        <w:numPr>
          <w:ilvl w:val="1"/>
          <w:numId w:val="17"/>
        </w:numPr>
        <w:spacing w:line="360" w:lineRule="auto"/>
        <w:ind w:left="0" w:firstLine="0"/>
        <w:jc w:val="both"/>
        <w:rPr>
          <w:rFonts w:ascii="Calibri" w:hAnsi="Calibri" w:cs="Calibri"/>
          <w:sz w:val="24"/>
          <w:szCs w:val="24"/>
        </w:rPr>
      </w:pPr>
      <w:r w:rsidRPr="004331F0">
        <w:rPr>
          <w:rFonts w:ascii="Calibri" w:hAnsi="Calibri" w:cs="Calibri"/>
          <w:sz w:val="24"/>
          <w:szCs w:val="24"/>
        </w:rPr>
        <w:t>As supressões resultantes de acordo celebrado entre as partes contratantes poderão exceder o limite de 25% (vinte e cinco por cento) do valor inicial atualizado do contrato.</w:t>
      </w:r>
    </w:p>
    <w:p w:rsidR="00EB0DD0" w:rsidRPr="004331F0" w:rsidRDefault="00EB0DD0" w:rsidP="00EB0DD0">
      <w:pPr>
        <w:pStyle w:val="PargrafodaLista"/>
        <w:ind w:left="0"/>
        <w:rPr>
          <w:rFonts w:ascii="Calibri" w:hAnsi="Calibri" w:cs="Calibri"/>
          <w:sz w:val="24"/>
          <w:szCs w:val="24"/>
        </w:rPr>
      </w:pPr>
    </w:p>
    <w:p w:rsidR="00EB0DD0" w:rsidRPr="004331F0" w:rsidRDefault="00EB0DD0" w:rsidP="00EB0DD0">
      <w:pPr>
        <w:tabs>
          <w:tab w:val="left" w:pos="426"/>
        </w:tabs>
        <w:spacing w:line="360" w:lineRule="auto"/>
        <w:jc w:val="both"/>
        <w:rPr>
          <w:rFonts w:ascii="Calibri" w:hAnsi="Calibri" w:cs="Calibri"/>
          <w:b/>
          <w:bCs/>
          <w:sz w:val="24"/>
          <w:szCs w:val="24"/>
        </w:rPr>
      </w:pPr>
      <w:r w:rsidRPr="004331F0">
        <w:rPr>
          <w:rFonts w:ascii="Calibri" w:hAnsi="Calibri" w:cs="Calibri"/>
          <w:b/>
          <w:bCs/>
          <w:sz w:val="24"/>
          <w:szCs w:val="24"/>
        </w:rPr>
        <w:t xml:space="preserve">19. </w:t>
      </w:r>
      <w:bookmarkStart w:id="5" w:name="_Hlk522109881"/>
      <w:r w:rsidRPr="004331F0">
        <w:rPr>
          <w:rFonts w:ascii="Calibri" w:hAnsi="Calibri" w:cs="Calibri"/>
          <w:b/>
          <w:bCs/>
          <w:sz w:val="24"/>
          <w:szCs w:val="24"/>
        </w:rPr>
        <w:t>DO CONTRATO E DA VIGÊNCIA</w:t>
      </w:r>
    </w:p>
    <w:p w:rsidR="00EB0DD0" w:rsidRPr="004331F0" w:rsidRDefault="00EB0DD0" w:rsidP="00EB0DD0">
      <w:pPr>
        <w:pStyle w:val="PargrafodaLista"/>
        <w:tabs>
          <w:tab w:val="left" w:pos="426"/>
        </w:tabs>
        <w:spacing w:line="360" w:lineRule="auto"/>
        <w:ind w:left="0"/>
        <w:jc w:val="both"/>
        <w:rPr>
          <w:rFonts w:ascii="Calibri" w:hAnsi="Calibri" w:cs="Calibri"/>
          <w:sz w:val="24"/>
          <w:szCs w:val="24"/>
        </w:rPr>
      </w:pPr>
      <w:r w:rsidRPr="004331F0">
        <w:rPr>
          <w:rFonts w:ascii="Calibri" w:hAnsi="Calibri" w:cs="Calibri"/>
          <w:b/>
          <w:bCs/>
          <w:sz w:val="24"/>
          <w:szCs w:val="24"/>
        </w:rPr>
        <w:t xml:space="preserve">19.1 </w:t>
      </w:r>
      <w:r w:rsidRPr="004331F0">
        <w:rPr>
          <w:rFonts w:ascii="Calibri" w:hAnsi="Calibri" w:cs="Calibri"/>
          <w:sz w:val="24"/>
          <w:szCs w:val="24"/>
        </w:rPr>
        <w:t xml:space="preserve">Homologada a adjudicação do objeto licitado, a LICITANTE será convocada para, </w:t>
      </w:r>
      <w:r w:rsidRPr="004331F0">
        <w:rPr>
          <w:rFonts w:ascii="Calibri" w:hAnsi="Calibri" w:cs="Calibri"/>
          <w:b/>
          <w:sz w:val="24"/>
          <w:szCs w:val="24"/>
        </w:rPr>
        <w:t>no prazo de 05 (cinco) dias úteis</w:t>
      </w:r>
      <w:r w:rsidRPr="004331F0">
        <w:rPr>
          <w:rFonts w:ascii="Calibri" w:hAnsi="Calibri" w:cs="Calibri"/>
          <w:sz w:val="24"/>
          <w:szCs w:val="24"/>
        </w:rPr>
        <w:t>, assinar o instrumento contratual, conforme minuta que integra o presente Edital (</w:t>
      </w:r>
      <w:r w:rsidRPr="004331F0">
        <w:rPr>
          <w:rFonts w:ascii="Calibri" w:hAnsi="Calibri" w:cs="Calibri"/>
          <w:b/>
          <w:sz w:val="24"/>
          <w:szCs w:val="24"/>
        </w:rPr>
        <w:t>Anexo VII</w:t>
      </w:r>
      <w:r w:rsidRPr="004331F0">
        <w:rPr>
          <w:rFonts w:ascii="Calibri" w:hAnsi="Calibri" w:cs="Calibri"/>
          <w:sz w:val="24"/>
          <w:szCs w:val="24"/>
        </w:rPr>
        <w:t xml:space="preserve">), devendo apresentar neste ato </w:t>
      </w:r>
      <w:r w:rsidRPr="004331F0">
        <w:rPr>
          <w:rFonts w:ascii="Calibri" w:hAnsi="Calibri" w:cs="Calibri"/>
          <w:b/>
          <w:sz w:val="24"/>
          <w:szCs w:val="24"/>
        </w:rPr>
        <w:t>certidões negativas de débito ou positivas com efeito de negativas constantes no item 7.2</w:t>
      </w:r>
      <w:r w:rsidRPr="004331F0">
        <w:rPr>
          <w:rFonts w:ascii="Calibri" w:hAnsi="Calibri" w:cs="Calibri"/>
          <w:sz w:val="24"/>
          <w:szCs w:val="24"/>
        </w:rPr>
        <w:t>, caso as apresentadas para fins de habilitação estejam vencidas.</w:t>
      </w:r>
    </w:p>
    <w:p w:rsidR="00EB0DD0" w:rsidRPr="004331F0" w:rsidRDefault="00EB0DD0" w:rsidP="00EB0DD0">
      <w:pPr>
        <w:pStyle w:val="PargrafodaLista"/>
        <w:tabs>
          <w:tab w:val="left" w:pos="426"/>
        </w:tabs>
        <w:ind w:left="0"/>
        <w:jc w:val="both"/>
        <w:rPr>
          <w:rFonts w:ascii="Calibri" w:hAnsi="Calibri" w:cs="Calibri"/>
          <w:sz w:val="24"/>
          <w:szCs w:val="24"/>
        </w:rPr>
      </w:pPr>
    </w:p>
    <w:p w:rsidR="00EB0DD0" w:rsidRPr="004331F0" w:rsidRDefault="00EB0DD0" w:rsidP="00EB0DD0">
      <w:pPr>
        <w:pStyle w:val="PargrafodaLista"/>
        <w:numPr>
          <w:ilvl w:val="2"/>
          <w:numId w:val="18"/>
        </w:numPr>
        <w:tabs>
          <w:tab w:val="left" w:pos="851"/>
        </w:tabs>
        <w:spacing w:line="360" w:lineRule="auto"/>
        <w:ind w:left="0" w:firstLine="0"/>
        <w:jc w:val="both"/>
        <w:rPr>
          <w:rFonts w:ascii="Calibri" w:hAnsi="Calibri" w:cs="Calibri"/>
          <w:sz w:val="24"/>
          <w:szCs w:val="24"/>
        </w:rPr>
      </w:pPr>
      <w:r w:rsidRPr="004331F0">
        <w:rPr>
          <w:rFonts w:ascii="Calibri" w:hAnsi="Calibri" w:cs="Calibri"/>
          <w:sz w:val="24"/>
          <w:szCs w:val="24"/>
        </w:rPr>
        <w:t>O prazo para a assinatura do contrato poderá ser prorrogado uma vez, por igual período, quando solicitado pela parte durante o seu transcurso e desde que ocorra motivo justificado aceito pela Administração (artigo 64, § 1º, da Lei nº 8.666/93 e suas alterações).</w:t>
      </w:r>
    </w:p>
    <w:p w:rsidR="00EB0DD0" w:rsidRPr="004331F0" w:rsidRDefault="00EB0DD0" w:rsidP="00EB0DD0">
      <w:pPr>
        <w:pStyle w:val="PargrafodaLista"/>
        <w:tabs>
          <w:tab w:val="left" w:pos="426"/>
        </w:tabs>
        <w:ind w:left="0"/>
        <w:jc w:val="both"/>
        <w:rPr>
          <w:rFonts w:ascii="Calibri" w:hAnsi="Calibri" w:cs="Calibri"/>
          <w:sz w:val="24"/>
          <w:szCs w:val="24"/>
        </w:rPr>
      </w:pPr>
    </w:p>
    <w:p w:rsidR="00EB0DD0" w:rsidRPr="004331F0" w:rsidRDefault="00EB0DD0" w:rsidP="00EB0DD0">
      <w:pPr>
        <w:pStyle w:val="PargrafodaLista"/>
        <w:numPr>
          <w:ilvl w:val="2"/>
          <w:numId w:val="18"/>
        </w:numPr>
        <w:tabs>
          <w:tab w:val="left" w:pos="851"/>
        </w:tabs>
        <w:spacing w:line="360" w:lineRule="auto"/>
        <w:ind w:left="0" w:firstLine="0"/>
        <w:jc w:val="both"/>
        <w:rPr>
          <w:rFonts w:ascii="Calibri" w:hAnsi="Calibri" w:cs="Calibri"/>
          <w:sz w:val="24"/>
          <w:szCs w:val="24"/>
        </w:rPr>
      </w:pPr>
      <w:r w:rsidRPr="004331F0">
        <w:rPr>
          <w:rFonts w:ascii="Calibri" w:hAnsi="Calibri" w:cs="Calibri"/>
          <w:sz w:val="24"/>
          <w:szCs w:val="24"/>
        </w:rPr>
        <w:t>Não sendo obedecido o prazo para a assinatura do contrato, a licitante vencedora decairá do direito de contratação, facultando-se ao CROSP convocar as licitantes remanescentes, na ordem de classificação, para fazê-lo em igual prazo e nas mesmas condições propostas pelo primeiro classificado, inclusive quanto aos preços, ou revogar a licitação, nos termos da Lei Federal nº 8.666/93 e suas alterações.</w:t>
      </w:r>
    </w:p>
    <w:p w:rsidR="00EB0DD0" w:rsidRPr="004331F0" w:rsidRDefault="00EB0DD0" w:rsidP="00EB0DD0">
      <w:pPr>
        <w:pStyle w:val="PargrafodaLista"/>
        <w:tabs>
          <w:tab w:val="left" w:pos="426"/>
        </w:tabs>
        <w:ind w:left="0"/>
        <w:jc w:val="both"/>
        <w:rPr>
          <w:rFonts w:ascii="Calibri" w:hAnsi="Calibri" w:cs="Calibri"/>
          <w:sz w:val="24"/>
          <w:szCs w:val="24"/>
        </w:rPr>
      </w:pPr>
    </w:p>
    <w:p w:rsidR="00EB0DD0" w:rsidRPr="004331F0" w:rsidRDefault="00EB0DD0" w:rsidP="00EB0DD0">
      <w:pPr>
        <w:pStyle w:val="PargrafodaLista"/>
        <w:numPr>
          <w:ilvl w:val="1"/>
          <w:numId w:val="18"/>
        </w:numPr>
        <w:tabs>
          <w:tab w:val="left" w:pos="426"/>
        </w:tabs>
        <w:spacing w:line="360" w:lineRule="auto"/>
        <w:ind w:left="0" w:firstLine="0"/>
        <w:jc w:val="both"/>
        <w:rPr>
          <w:rFonts w:ascii="Calibri" w:hAnsi="Calibri" w:cs="Calibri"/>
          <w:sz w:val="24"/>
          <w:szCs w:val="24"/>
        </w:rPr>
      </w:pPr>
      <w:r w:rsidRPr="004331F0">
        <w:rPr>
          <w:rFonts w:ascii="Calibri" w:hAnsi="Calibri" w:cs="Calibri"/>
          <w:sz w:val="24"/>
          <w:szCs w:val="24"/>
        </w:rPr>
        <w:t>É vedado à licitante que sa</w:t>
      </w:r>
      <w:r w:rsidR="00BA0D41">
        <w:rPr>
          <w:rFonts w:ascii="Calibri" w:hAnsi="Calibri" w:cs="Calibri"/>
          <w:sz w:val="24"/>
          <w:szCs w:val="24"/>
        </w:rPr>
        <w:t xml:space="preserve">grar-se vencedora, </w:t>
      </w:r>
      <w:r w:rsidR="00F86E9D" w:rsidRPr="00F86E9D">
        <w:rPr>
          <w:rFonts w:ascii="Calibri" w:hAnsi="Calibri" w:cs="Calibri"/>
          <w:sz w:val="24"/>
          <w:szCs w:val="24"/>
          <w:highlight w:val="yellow"/>
        </w:rPr>
        <w:t>subcontratar</w:t>
      </w:r>
      <w:r w:rsidR="00BA0D41" w:rsidRPr="00F86E9D">
        <w:rPr>
          <w:rFonts w:ascii="Calibri" w:hAnsi="Calibri" w:cs="Calibri"/>
          <w:sz w:val="24"/>
          <w:szCs w:val="24"/>
          <w:highlight w:val="yellow"/>
        </w:rPr>
        <w:t xml:space="preserve"> </w:t>
      </w:r>
      <w:r w:rsidR="00BA0D41" w:rsidRPr="00BA0D41">
        <w:rPr>
          <w:rFonts w:ascii="Calibri" w:hAnsi="Calibri" w:cs="Calibri"/>
          <w:sz w:val="24"/>
          <w:szCs w:val="24"/>
          <w:highlight w:val="yellow"/>
        </w:rPr>
        <w:t>a totalidade</w:t>
      </w:r>
      <w:r w:rsidRPr="00BA0D41">
        <w:rPr>
          <w:rFonts w:ascii="Calibri" w:hAnsi="Calibri" w:cs="Calibri"/>
          <w:sz w:val="24"/>
          <w:szCs w:val="24"/>
          <w:highlight w:val="yellow"/>
        </w:rPr>
        <w:t xml:space="preserve"> </w:t>
      </w:r>
      <w:r w:rsidR="00BA0D41" w:rsidRPr="00BA0D41">
        <w:rPr>
          <w:rFonts w:ascii="Calibri" w:hAnsi="Calibri" w:cs="Calibri"/>
          <w:sz w:val="24"/>
          <w:szCs w:val="24"/>
          <w:highlight w:val="yellow"/>
        </w:rPr>
        <w:t>d</w:t>
      </w:r>
      <w:r w:rsidRPr="00BA0D41">
        <w:rPr>
          <w:rFonts w:ascii="Calibri" w:hAnsi="Calibri" w:cs="Calibri"/>
          <w:sz w:val="24"/>
          <w:szCs w:val="24"/>
          <w:highlight w:val="yellow"/>
        </w:rPr>
        <w:t>os serviços objetivados nesta licitação</w:t>
      </w:r>
      <w:r w:rsidR="00BA0D41" w:rsidRPr="00BA0D41">
        <w:rPr>
          <w:rFonts w:ascii="Calibri" w:hAnsi="Calibri" w:cs="Calibri"/>
          <w:sz w:val="24"/>
          <w:szCs w:val="24"/>
          <w:highlight w:val="yellow"/>
        </w:rPr>
        <w:t xml:space="preserve">, sendo possível a subcontratação </w:t>
      </w:r>
      <w:r w:rsidR="00BA0D41">
        <w:rPr>
          <w:rFonts w:ascii="Calibri" w:hAnsi="Calibri" w:cs="Calibri"/>
          <w:sz w:val="24"/>
          <w:szCs w:val="24"/>
          <w:highlight w:val="yellow"/>
        </w:rPr>
        <w:t xml:space="preserve">parcial </w:t>
      </w:r>
      <w:r w:rsidR="00BA0D41" w:rsidRPr="00BA0D41">
        <w:rPr>
          <w:rFonts w:ascii="Calibri" w:hAnsi="Calibri" w:cs="Calibri"/>
          <w:sz w:val="24"/>
          <w:szCs w:val="24"/>
          <w:highlight w:val="yellow"/>
        </w:rPr>
        <w:t>prevista pelo item 8 e subitens do Termo de Referência, desde que autorizados expressamente pelo Gestor do contrato</w:t>
      </w:r>
      <w:r w:rsidRPr="004331F0">
        <w:rPr>
          <w:rFonts w:ascii="Calibri" w:hAnsi="Calibri" w:cs="Calibri"/>
          <w:sz w:val="24"/>
          <w:szCs w:val="24"/>
        </w:rPr>
        <w:t xml:space="preserve"> sob pena de rescisão do respectivo instrumento contratual, além da aplicação das penalidades previstas.</w:t>
      </w:r>
    </w:p>
    <w:p w:rsidR="00EB0DD0" w:rsidRPr="004331F0" w:rsidRDefault="00EB0DD0" w:rsidP="00EB0DD0">
      <w:pPr>
        <w:tabs>
          <w:tab w:val="left" w:pos="426"/>
        </w:tabs>
        <w:jc w:val="both"/>
        <w:rPr>
          <w:rFonts w:ascii="Calibri" w:hAnsi="Calibri" w:cs="Calibri"/>
          <w:b/>
          <w:bCs/>
          <w:sz w:val="24"/>
          <w:szCs w:val="24"/>
        </w:rPr>
      </w:pPr>
    </w:p>
    <w:p w:rsidR="00EB0DD0" w:rsidRPr="004331F0" w:rsidRDefault="00EB0DD0" w:rsidP="00EB0DD0">
      <w:pPr>
        <w:tabs>
          <w:tab w:val="left" w:pos="426"/>
        </w:tabs>
        <w:spacing w:line="360" w:lineRule="auto"/>
        <w:jc w:val="both"/>
        <w:rPr>
          <w:rFonts w:ascii="Calibri" w:hAnsi="Calibri" w:cs="Calibri"/>
          <w:sz w:val="24"/>
          <w:szCs w:val="24"/>
        </w:rPr>
      </w:pPr>
      <w:r w:rsidRPr="004331F0">
        <w:rPr>
          <w:rFonts w:ascii="Calibri" w:hAnsi="Calibri" w:cs="Calibri"/>
          <w:b/>
          <w:sz w:val="24"/>
          <w:szCs w:val="24"/>
        </w:rPr>
        <w:t xml:space="preserve">19.3 </w:t>
      </w:r>
      <w:r w:rsidRPr="004331F0">
        <w:rPr>
          <w:rFonts w:ascii="Calibri" w:hAnsi="Calibri" w:cs="Calibri"/>
          <w:sz w:val="24"/>
          <w:szCs w:val="24"/>
        </w:rPr>
        <w:t>O presente contrato terá vigência de 12 (doze) meses, a partir da data da assinatura do mesmo, podendo ser prorrogado, por iguais e sucessivos períodos, até o limite de 60</w:t>
      </w:r>
      <w:r w:rsidR="00F86E9D">
        <w:rPr>
          <w:rFonts w:ascii="Calibri" w:hAnsi="Calibri" w:cs="Calibri"/>
          <w:sz w:val="24"/>
          <w:szCs w:val="24"/>
        </w:rPr>
        <w:t xml:space="preserve"> </w:t>
      </w:r>
      <w:r w:rsidRPr="004331F0">
        <w:rPr>
          <w:rFonts w:ascii="Calibri" w:hAnsi="Calibri" w:cs="Calibri"/>
          <w:sz w:val="24"/>
          <w:szCs w:val="24"/>
        </w:rPr>
        <w:t xml:space="preserve">(sessenta) meses, nos termos do artigo 57 da Lei Federal nº 8.666/93 e suas alterações, mediante termo </w:t>
      </w:r>
      <w:r w:rsidRPr="004331F0">
        <w:rPr>
          <w:rFonts w:ascii="Calibri" w:hAnsi="Calibri" w:cs="Calibri"/>
          <w:sz w:val="24"/>
          <w:szCs w:val="24"/>
        </w:rPr>
        <w:lastRenderedPageBreak/>
        <w:t>aditivo, desde que não haja manifestação por escrito, em contrário por parte da CONTRATADA no prazo mínimo de 30 (trinta) dias antes do término contratual ou de suas prorrogações.</w:t>
      </w:r>
    </w:p>
    <w:p w:rsidR="00EB0DD0" w:rsidRPr="004331F0" w:rsidRDefault="00EB0DD0" w:rsidP="00EB0DD0">
      <w:pPr>
        <w:tabs>
          <w:tab w:val="left" w:pos="426"/>
        </w:tabs>
        <w:jc w:val="both"/>
        <w:rPr>
          <w:rFonts w:ascii="Calibri" w:hAnsi="Calibri" w:cs="Calibri"/>
          <w:sz w:val="24"/>
          <w:szCs w:val="24"/>
        </w:rPr>
      </w:pPr>
    </w:p>
    <w:p w:rsidR="00EB0DD0" w:rsidRPr="004331F0" w:rsidRDefault="00EB0DD0" w:rsidP="00EB0DD0">
      <w:pPr>
        <w:tabs>
          <w:tab w:val="left" w:pos="426"/>
        </w:tabs>
        <w:spacing w:line="360" w:lineRule="auto"/>
        <w:jc w:val="both"/>
        <w:rPr>
          <w:rFonts w:ascii="Calibri" w:hAnsi="Calibri" w:cs="Calibri"/>
          <w:sz w:val="24"/>
          <w:szCs w:val="24"/>
        </w:rPr>
      </w:pPr>
      <w:r w:rsidRPr="004331F0">
        <w:rPr>
          <w:rFonts w:ascii="Calibri" w:hAnsi="Calibri" w:cs="Calibri"/>
          <w:b/>
          <w:sz w:val="24"/>
          <w:szCs w:val="24"/>
        </w:rPr>
        <w:t>19.4</w:t>
      </w:r>
      <w:r w:rsidRPr="004331F0">
        <w:rPr>
          <w:rFonts w:ascii="Calibri" w:hAnsi="Calibri" w:cs="Calibri"/>
          <w:sz w:val="24"/>
          <w:szCs w:val="24"/>
        </w:rPr>
        <w:t xml:space="preserve"> A CONTRATADA fica sujeita as sanções dispostas no item 17 das penalidades e rescisão desse edital caso manifeste intenção contraria a renovação após 30 (trinta) dias antes do término do contrato.</w:t>
      </w:r>
    </w:p>
    <w:p w:rsidR="00EB0DD0" w:rsidRPr="004331F0" w:rsidRDefault="00EB0DD0" w:rsidP="00EB0DD0">
      <w:pPr>
        <w:tabs>
          <w:tab w:val="left" w:pos="426"/>
        </w:tabs>
        <w:jc w:val="both"/>
        <w:rPr>
          <w:rFonts w:ascii="Calibri" w:hAnsi="Calibri" w:cs="Calibri"/>
          <w:sz w:val="24"/>
          <w:szCs w:val="24"/>
        </w:rPr>
      </w:pPr>
    </w:p>
    <w:p w:rsidR="00EB0DD0" w:rsidRPr="004331F0" w:rsidRDefault="00EB0DD0" w:rsidP="00EB0DD0">
      <w:pPr>
        <w:tabs>
          <w:tab w:val="left" w:pos="426"/>
        </w:tabs>
        <w:spacing w:line="360" w:lineRule="auto"/>
        <w:jc w:val="both"/>
        <w:rPr>
          <w:rFonts w:ascii="Calibri" w:hAnsi="Calibri" w:cs="Calibri"/>
          <w:sz w:val="24"/>
          <w:szCs w:val="24"/>
        </w:rPr>
      </w:pPr>
      <w:r w:rsidRPr="004331F0">
        <w:rPr>
          <w:rFonts w:ascii="Calibri" w:hAnsi="Calibri" w:cs="Calibri"/>
          <w:b/>
          <w:sz w:val="24"/>
          <w:szCs w:val="24"/>
        </w:rPr>
        <w:t>19.5</w:t>
      </w:r>
      <w:r w:rsidRPr="004331F0">
        <w:rPr>
          <w:rFonts w:ascii="Calibri" w:hAnsi="Calibri" w:cs="Calibri"/>
          <w:sz w:val="24"/>
          <w:szCs w:val="24"/>
        </w:rPr>
        <w:t xml:space="preserve"> Eventual alteração</w:t>
      </w:r>
      <w:r>
        <w:rPr>
          <w:rFonts w:ascii="Calibri" w:hAnsi="Calibri" w:cs="Calibri"/>
          <w:sz w:val="24"/>
          <w:szCs w:val="24"/>
        </w:rPr>
        <w:t xml:space="preserve"> contratual</w:t>
      </w:r>
      <w:r w:rsidRPr="004331F0">
        <w:rPr>
          <w:rFonts w:ascii="Calibri" w:hAnsi="Calibri" w:cs="Calibri"/>
          <w:sz w:val="24"/>
          <w:szCs w:val="24"/>
        </w:rPr>
        <w:t xml:space="preserve"> será obrigatoriamente forma</w:t>
      </w:r>
      <w:r>
        <w:rPr>
          <w:rFonts w:ascii="Calibri" w:hAnsi="Calibri" w:cs="Calibri"/>
          <w:sz w:val="24"/>
          <w:szCs w:val="24"/>
        </w:rPr>
        <w:t>lizada pela celebração de</w:t>
      </w:r>
      <w:r w:rsidRPr="004331F0">
        <w:rPr>
          <w:rFonts w:ascii="Calibri" w:hAnsi="Calibri" w:cs="Calibri"/>
          <w:sz w:val="24"/>
          <w:szCs w:val="24"/>
        </w:rPr>
        <w:t xml:space="preserve"> termo aditivo, respeitadas as disposições da Lei Federal nº 8.666/1993.</w:t>
      </w:r>
    </w:p>
    <w:bookmarkEnd w:id="5"/>
    <w:p w:rsidR="00EB0DD0" w:rsidRPr="004331F0" w:rsidRDefault="00EB0DD0" w:rsidP="00EB0DD0">
      <w:pPr>
        <w:shd w:val="clear" w:color="auto" w:fill="FFFFFF"/>
        <w:tabs>
          <w:tab w:val="left" w:pos="284"/>
          <w:tab w:val="left" w:pos="426"/>
        </w:tabs>
        <w:jc w:val="both"/>
        <w:rPr>
          <w:rFonts w:ascii="Calibri" w:hAnsi="Calibri" w:cs="Calibri"/>
          <w:b/>
          <w:sz w:val="24"/>
          <w:szCs w:val="24"/>
        </w:rPr>
      </w:pPr>
    </w:p>
    <w:p w:rsidR="00EB0DD0" w:rsidRPr="004331F0" w:rsidRDefault="00EB0DD0" w:rsidP="00EB0DD0">
      <w:pPr>
        <w:numPr>
          <w:ilvl w:val="0"/>
          <w:numId w:val="19"/>
        </w:numPr>
        <w:shd w:val="clear" w:color="auto" w:fill="FFFFFF"/>
        <w:tabs>
          <w:tab w:val="left" w:pos="284"/>
          <w:tab w:val="left" w:pos="426"/>
        </w:tabs>
        <w:spacing w:line="360" w:lineRule="auto"/>
        <w:ind w:left="0" w:firstLine="0"/>
        <w:jc w:val="both"/>
        <w:rPr>
          <w:rFonts w:ascii="Calibri" w:hAnsi="Calibri" w:cs="Calibri"/>
          <w:b/>
          <w:sz w:val="24"/>
          <w:szCs w:val="24"/>
        </w:rPr>
      </w:pPr>
      <w:r w:rsidRPr="004331F0">
        <w:rPr>
          <w:rFonts w:ascii="Calibri" w:hAnsi="Calibri" w:cs="Calibri"/>
          <w:b/>
          <w:sz w:val="24"/>
          <w:szCs w:val="24"/>
        </w:rPr>
        <w:t>DO REAJUSTE</w:t>
      </w:r>
    </w:p>
    <w:p w:rsidR="00EB0DD0" w:rsidRPr="004331F0" w:rsidRDefault="00EB0DD0" w:rsidP="00EB0DD0">
      <w:pPr>
        <w:numPr>
          <w:ilvl w:val="1"/>
          <w:numId w:val="19"/>
        </w:numPr>
        <w:shd w:val="clear" w:color="auto" w:fill="FFFFFF"/>
        <w:tabs>
          <w:tab w:val="left" w:pos="426"/>
        </w:tabs>
        <w:spacing w:line="360" w:lineRule="auto"/>
        <w:ind w:left="0" w:firstLine="0"/>
        <w:jc w:val="both"/>
        <w:rPr>
          <w:rFonts w:ascii="Calibri" w:hAnsi="Calibri" w:cs="Calibri"/>
          <w:sz w:val="24"/>
          <w:szCs w:val="24"/>
        </w:rPr>
      </w:pPr>
      <w:r w:rsidRPr="004331F0">
        <w:rPr>
          <w:rFonts w:ascii="Calibri" w:hAnsi="Calibri" w:cs="Calibri"/>
          <w:sz w:val="24"/>
          <w:szCs w:val="24"/>
        </w:rPr>
        <w:t>O preço contratado poderá ser reajustado através de processo administrativo re</w:t>
      </w:r>
      <w:r w:rsidR="00F86E9D">
        <w:rPr>
          <w:rFonts w:ascii="Calibri" w:hAnsi="Calibri" w:cs="Calibri"/>
          <w:sz w:val="24"/>
          <w:szCs w:val="24"/>
        </w:rPr>
        <w:t>gular de iniciativa da CONTRATAD</w:t>
      </w:r>
      <w:r w:rsidRPr="004331F0">
        <w:rPr>
          <w:rFonts w:ascii="Calibri" w:hAnsi="Calibri" w:cs="Calibri"/>
          <w:sz w:val="24"/>
          <w:szCs w:val="24"/>
        </w:rPr>
        <w:t>A, depois de transcorrido o período de 12 (doze) meses, tomando-se por base o início do contrato, observando-se as disposições legais vigentes à época, aplicando-se o IST (Índice de Serviços de Telecomunicações)</w:t>
      </w:r>
      <w:r w:rsidRPr="004331F0">
        <w:rPr>
          <w:rFonts w:ascii="Calibri" w:hAnsi="Calibri" w:cs="Calibri"/>
          <w:b/>
          <w:sz w:val="24"/>
          <w:szCs w:val="24"/>
        </w:rPr>
        <w:t xml:space="preserve"> </w:t>
      </w:r>
      <w:r w:rsidRPr="004331F0">
        <w:rPr>
          <w:rFonts w:ascii="Calibri" w:hAnsi="Calibri" w:cs="Calibri"/>
          <w:sz w:val="24"/>
          <w:szCs w:val="24"/>
        </w:rPr>
        <w:t>autorizado pela ANATEL</w:t>
      </w:r>
      <w:r w:rsidRPr="004331F0">
        <w:rPr>
          <w:rFonts w:ascii="Calibri" w:hAnsi="Calibri" w:cs="Calibri"/>
          <w:b/>
          <w:sz w:val="24"/>
          <w:szCs w:val="24"/>
        </w:rPr>
        <w:t xml:space="preserve">, </w:t>
      </w:r>
      <w:r w:rsidRPr="004331F0">
        <w:rPr>
          <w:rFonts w:ascii="Calibri" w:hAnsi="Calibri" w:cs="Calibri"/>
          <w:sz w:val="24"/>
          <w:szCs w:val="24"/>
        </w:rPr>
        <w:t>para o cálculo dos reajustes.</w:t>
      </w:r>
    </w:p>
    <w:p w:rsidR="00EB0DD0" w:rsidRPr="004331F0" w:rsidRDefault="00EB0DD0" w:rsidP="00EB0DD0">
      <w:pPr>
        <w:shd w:val="clear" w:color="auto" w:fill="FFFFFF"/>
        <w:tabs>
          <w:tab w:val="left" w:pos="426"/>
        </w:tabs>
        <w:jc w:val="both"/>
        <w:rPr>
          <w:rFonts w:ascii="Calibri" w:hAnsi="Calibri" w:cs="Calibri"/>
          <w:sz w:val="24"/>
          <w:szCs w:val="24"/>
          <w:highlight w:val="yellow"/>
        </w:rPr>
      </w:pPr>
    </w:p>
    <w:p w:rsidR="00EB0DD0" w:rsidRPr="004331F0" w:rsidRDefault="00EB0DD0" w:rsidP="00EB0DD0">
      <w:pPr>
        <w:tabs>
          <w:tab w:val="left" w:pos="426"/>
        </w:tabs>
        <w:spacing w:line="360" w:lineRule="auto"/>
        <w:jc w:val="both"/>
        <w:rPr>
          <w:rFonts w:ascii="Calibri" w:hAnsi="Calibri" w:cs="Calibri"/>
          <w:b/>
          <w:sz w:val="24"/>
          <w:szCs w:val="24"/>
        </w:rPr>
      </w:pPr>
      <w:r w:rsidRPr="004331F0">
        <w:rPr>
          <w:rFonts w:ascii="Calibri" w:hAnsi="Calibri" w:cs="Calibri"/>
          <w:b/>
          <w:sz w:val="24"/>
          <w:szCs w:val="24"/>
        </w:rPr>
        <w:t xml:space="preserve">21. </w:t>
      </w:r>
      <w:r w:rsidRPr="004331F0">
        <w:rPr>
          <w:rFonts w:ascii="Calibri" w:hAnsi="Calibri" w:cs="Calibri"/>
          <w:b/>
          <w:sz w:val="24"/>
          <w:szCs w:val="24"/>
        </w:rPr>
        <w:tab/>
        <w:t>DA IMPUGNAÇÃO AO EDITAL E DO PEDIDO DE ESCLARECIMENTO</w:t>
      </w:r>
    </w:p>
    <w:p w:rsidR="00EB0DD0" w:rsidRPr="004331F0" w:rsidRDefault="00EB0DD0" w:rsidP="00EB0DD0">
      <w:pPr>
        <w:pStyle w:val="PargrafodaLista"/>
        <w:numPr>
          <w:ilvl w:val="1"/>
          <w:numId w:val="20"/>
        </w:numPr>
        <w:spacing w:line="360" w:lineRule="auto"/>
        <w:ind w:left="0" w:firstLine="0"/>
        <w:jc w:val="both"/>
        <w:rPr>
          <w:rFonts w:ascii="Calibri" w:hAnsi="Calibri" w:cs="Calibri"/>
          <w:color w:val="000000"/>
          <w:sz w:val="24"/>
          <w:szCs w:val="24"/>
        </w:rPr>
      </w:pPr>
      <w:r w:rsidRPr="004331F0">
        <w:rPr>
          <w:rFonts w:ascii="Calibri" w:hAnsi="Calibri" w:cs="Calibri"/>
          <w:color w:val="000000"/>
          <w:sz w:val="24"/>
          <w:szCs w:val="24"/>
        </w:rPr>
        <w:t>Até 02 (dois) dias úteis antes da data designada para a abertura da sessão pública, qualquer pessoa poderá impugnar este Edital.</w:t>
      </w:r>
    </w:p>
    <w:p w:rsidR="00EB0DD0" w:rsidRPr="004331F0" w:rsidRDefault="00EB0DD0" w:rsidP="00EB0DD0">
      <w:pPr>
        <w:pStyle w:val="PargrafodaLista"/>
        <w:ind w:left="0"/>
        <w:jc w:val="both"/>
        <w:rPr>
          <w:rFonts w:ascii="Calibri" w:hAnsi="Calibri" w:cs="Calibri"/>
          <w:color w:val="000000"/>
          <w:sz w:val="24"/>
          <w:szCs w:val="24"/>
        </w:rPr>
      </w:pPr>
    </w:p>
    <w:p w:rsidR="00EB0DD0" w:rsidRDefault="00EB0DD0" w:rsidP="00EB0DD0">
      <w:pPr>
        <w:numPr>
          <w:ilvl w:val="1"/>
          <w:numId w:val="20"/>
        </w:numPr>
        <w:spacing w:line="360" w:lineRule="auto"/>
        <w:ind w:left="0" w:firstLine="0"/>
        <w:jc w:val="both"/>
        <w:rPr>
          <w:rFonts w:ascii="Calibri" w:hAnsi="Calibri" w:cs="Calibri"/>
          <w:color w:val="000000"/>
          <w:sz w:val="24"/>
          <w:szCs w:val="24"/>
        </w:rPr>
      </w:pPr>
      <w:r w:rsidRPr="00E02083">
        <w:rPr>
          <w:rFonts w:ascii="Calibri" w:hAnsi="Calibri" w:cs="Calibri"/>
          <w:color w:val="000000"/>
          <w:sz w:val="24"/>
          <w:szCs w:val="24"/>
        </w:rPr>
        <w:t xml:space="preserve">A impugnação </w:t>
      </w:r>
      <w:bookmarkStart w:id="6" w:name="_Hlk524510054"/>
      <w:r w:rsidRPr="00E02083">
        <w:rPr>
          <w:rFonts w:ascii="Calibri" w:hAnsi="Calibri" w:cs="Calibri"/>
          <w:color w:val="000000"/>
          <w:sz w:val="24"/>
          <w:szCs w:val="24"/>
        </w:rPr>
        <w:t xml:space="preserve">poderá ser protocolada por e-mail, através do endereço </w:t>
      </w:r>
      <w:hyperlink r:id="rId10" w:history="1">
        <w:r w:rsidRPr="00E02083">
          <w:rPr>
            <w:rStyle w:val="Hyperlink"/>
            <w:rFonts w:ascii="Calibri" w:hAnsi="Calibri" w:cs="Calibri"/>
            <w:sz w:val="24"/>
            <w:szCs w:val="24"/>
          </w:rPr>
          <w:t>licitacao@crosp.org.br</w:t>
        </w:r>
      </w:hyperlink>
      <w:r w:rsidRPr="00E02083">
        <w:rPr>
          <w:rFonts w:ascii="Calibri" w:hAnsi="Calibri" w:cs="Calibri"/>
          <w:color w:val="000000"/>
          <w:sz w:val="24"/>
          <w:szCs w:val="24"/>
        </w:rPr>
        <w:t xml:space="preserve"> ou por meio físico, diretamente no Departamento de Licitações do CROSP, localizado na Avenida Paulista, nº 688 – 8º andar, Bela Vista – São Paulo/SP, observando o horário das 09:00 às 17:00hs. </w:t>
      </w:r>
    </w:p>
    <w:p w:rsidR="00EB0DD0" w:rsidRDefault="00EB0DD0" w:rsidP="00EB0DD0">
      <w:pPr>
        <w:pStyle w:val="PargrafodaLista"/>
        <w:rPr>
          <w:rFonts w:ascii="Calibri" w:hAnsi="Calibri" w:cs="Calibri"/>
          <w:color w:val="000000"/>
          <w:sz w:val="24"/>
          <w:szCs w:val="24"/>
        </w:rPr>
      </w:pPr>
    </w:p>
    <w:p w:rsidR="00EB0DD0" w:rsidRPr="00E02083" w:rsidRDefault="00EB0DD0" w:rsidP="00EB0DD0">
      <w:pPr>
        <w:numPr>
          <w:ilvl w:val="1"/>
          <w:numId w:val="20"/>
        </w:numPr>
        <w:spacing w:line="360" w:lineRule="auto"/>
        <w:ind w:left="0" w:firstLine="0"/>
        <w:jc w:val="both"/>
        <w:rPr>
          <w:rFonts w:ascii="Calibri" w:hAnsi="Calibri" w:cs="Calibri"/>
          <w:color w:val="000000"/>
          <w:sz w:val="24"/>
          <w:szCs w:val="24"/>
        </w:rPr>
      </w:pPr>
      <w:r w:rsidRPr="00E02083">
        <w:rPr>
          <w:rFonts w:ascii="Calibri" w:hAnsi="Calibri" w:cs="Calibri"/>
          <w:color w:val="000000"/>
          <w:sz w:val="24"/>
          <w:szCs w:val="24"/>
        </w:rPr>
        <w:t>Não serão conhecidas/admitidas impugnações por quaisquer outros meios e nem aquelas que não sejam comprovados poderes específicos aos representantes das impugnantes ou fora do horário de expediente do CROSP.</w:t>
      </w:r>
      <w:bookmarkEnd w:id="6"/>
    </w:p>
    <w:p w:rsidR="00EB0DD0" w:rsidRPr="004331F0" w:rsidRDefault="00EB0DD0" w:rsidP="00EB0DD0">
      <w:pPr>
        <w:jc w:val="both"/>
        <w:rPr>
          <w:rFonts w:ascii="Calibri" w:hAnsi="Calibri" w:cs="Calibri"/>
          <w:color w:val="000000"/>
          <w:sz w:val="24"/>
          <w:szCs w:val="24"/>
        </w:rPr>
      </w:pPr>
    </w:p>
    <w:p w:rsidR="00EB0DD0" w:rsidRPr="004331F0" w:rsidRDefault="00EB0DD0" w:rsidP="00EB0DD0">
      <w:pPr>
        <w:numPr>
          <w:ilvl w:val="1"/>
          <w:numId w:val="20"/>
        </w:numPr>
        <w:spacing w:line="360" w:lineRule="auto"/>
        <w:ind w:left="0" w:firstLine="0"/>
        <w:jc w:val="both"/>
        <w:rPr>
          <w:rFonts w:ascii="Calibri" w:hAnsi="Calibri" w:cs="Calibri"/>
          <w:color w:val="000000"/>
          <w:sz w:val="24"/>
          <w:szCs w:val="24"/>
        </w:rPr>
      </w:pPr>
      <w:r w:rsidRPr="004331F0">
        <w:rPr>
          <w:rFonts w:ascii="Calibri" w:hAnsi="Calibri" w:cs="Calibri"/>
          <w:color w:val="000000"/>
          <w:sz w:val="24"/>
          <w:szCs w:val="24"/>
        </w:rPr>
        <w:t>Caberá ao Pregoeiro decidir sobre a impugnação no prazo de até vinte e quatro horas.</w:t>
      </w:r>
    </w:p>
    <w:p w:rsidR="00EB0DD0" w:rsidRPr="004331F0" w:rsidRDefault="00EB0DD0" w:rsidP="00EB0DD0">
      <w:pPr>
        <w:jc w:val="both"/>
        <w:rPr>
          <w:rFonts w:ascii="Calibri" w:hAnsi="Calibri" w:cs="Calibri"/>
          <w:color w:val="000000"/>
          <w:sz w:val="24"/>
          <w:szCs w:val="24"/>
        </w:rPr>
      </w:pPr>
    </w:p>
    <w:p w:rsidR="00EB0DD0" w:rsidRPr="004331F0" w:rsidRDefault="00EB0DD0" w:rsidP="00EB0DD0">
      <w:pPr>
        <w:numPr>
          <w:ilvl w:val="1"/>
          <w:numId w:val="20"/>
        </w:numPr>
        <w:spacing w:line="360" w:lineRule="auto"/>
        <w:ind w:left="0" w:firstLine="0"/>
        <w:jc w:val="both"/>
        <w:rPr>
          <w:rFonts w:ascii="Calibri" w:hAnsi="Calibri" w:cs="Calibri"/>
          <w:color w:val="000000"/>
          <w:sz w:val="24"/>
          <w:szCs w:val="24"/>
        </w:rPr>
      </w:pPr>
      <w:r w:rsidRPr="004331F0">
        <w:rPr>
          <w:rFonts w:ascii="Calibri" w:hAnsi="Calibri" w:cs="Calibri"/>
          <w:color w:val="000000"/>
          <w:sz w:val="24"/>
          <w:szCs w:val="24"/>
        </w:rPr>
        <w:t>Acolhida a impugnação, será definida e publicada nova data para a realização do certame.</w:t>
      </w:r>
    </w:p>
    <w:p w:rsidR="00EB0DD0" w:rsidRPr="004331F0" w:rsidRDefault="00EB0DD0" w:rsidP="00EB0DD0">
      <w:pPr>
        <w:jc w:val="both"/>
        <w:rPr>
          <w:rFonts w:ascii="Calibri" w:hAnsi="Calibri" w:cs="Calibri"/>
          <w:color w:val="000000"/>
          <w:sz w:val="24"/>
          <w:szCs w:val="24"/>
        </w:rPr>
      </w:pPr>
    </w:p>
    <w:p w:rsidR="00EB0DD0" w:rsidRDefault="00EB0DD0" w:rsidP="00EB0DD0">
      <w:pPr>
        <w:numPr>
          <w:ilvl w:val="1"/>
          <w:numId w:val="20"/>
        </w:numPr>
        <w:spacing w:line="360" w:lineRule="auto"/>
        <w:ind w:left="0" w:firstLine="0"/>
        <w:jc w:val="both"/>
        <w:rPr>
          <w:rFonts w:ascii="Calibri" w:hAnsi="Calibri" w:cs="Calibri"/>
          <w:color w:val="000000"/>
          <w:sz w:val="24"/>
          <w:szCs w:val="24"/>
        </w:rPr>
      </w:pPr>
      <w:r w:rsidRPr="004331F0">
        <w:rPr>
          <w:rFonts w:ascii="Calibri" w:hAnsi="Calibri" w:cs="Calibri"/>
          <w:color w:val="000000"/>
          <w:sz w:val="24"/>
          <w:szCs w:val="24"/>
        </w:rPr>
        <w:lastRenderedPageBreak/>
        <w:t xml:space="preserve">Os pedidos de esclarecimentos referentes a este processo licitatório deverão ser enviados ao Pregoeiro, até 02 (dois) dias úteis anteriores à data designada para abertura da sessão pública, </w:t>
      </w:r>
      <w:r w:rsidRPr="00E02083">
        <w:rPr>
          <w:rFonts w:ascii="Calibri" w:hAnsi="Calibri" w:cs="Calibri"/>
          <w:color w:val="000000"/>
          <w:sz w:val="24"/>
          <w:szCs w:val="24"/>
        </w:rPr>
        <w:t xml:space="preserve">por e-mail, através do endereço </w:t>
      </w:r>
      <w:hyperlink r:id="rId11" w:history="1">
        <w:r w:rsidRPr="00E02083">
          <w:rPr>
            <w:rStyle w:val="Hyperlink"/>
            <w:rFonts w:ascii="Calibri" w:hAnsi="Calibri" w:cs="Calibri"/>
            <w:sz w:val="24"/>
            <w:szCs w:val="24"/>
          </w:rPr>
          <w:t>licitacao@crosp.org.br</w:t>
        </w:r>
      </w:hyperlink>
      <w:r w:rsidRPr="00E02083">
        <w:rPr>
          <w:rFonts w:ascii="Calibri" w:hAnsi="Calibri" w:cs="Calibri"/>
          <w:color w:val="000000"/>
          <w:sz w:val="24"/>
          <w:szCs w:val="24"/>
        </w:rPr>
        <w:t xml:space="preserve"> ou por meio físico, diretamente no Departamento de Licitações do CROSP, localizado na Avenida Paulista, nº 688 – 8º andar, Bela Vista – São Paulo/SP, observando o horário das 09:00 às 17:00hs. </w:t>
      </w:r>
    </w:p>
    <w:p w:rsidR="00EB0DD0" w:rsidRDefault="00EB0DD0" w:rsidP="00EB0DD0">
      <w:pPr>
        <w:pStyle w:val="PargrafodaLista"/>
        <w:rPr>
          <w:rFonts w:ascii="Calibri" w:hAnsi="Calibri" w:cs="Calibri"/>
          <w:color w:val="000000"/>
          <w:sz w:val="24"/>
          <w:szCs w:val="24"/>
        </w:rPr>
      </w:pPr>
    </w:p>
    <w:p w:rsidR="00EB0DD0" w:rsidRPr="00E02083" w:rsidRDefault="00EB0DD0" w:rsidP="00EB0DD0">
      <w:pPr>
        <w:numPr>
          <w:ilvl w:val="1"/>
          <w:numId w:val="20"/>
        </w:numPr>
        <w:spacing w:line="360" w:lineRule="auto"/>
        <w:ind w:left="0" w:firstLine="0"/>
        <w:jc w:val="both"/>
        <w:rPr>
          <w:rFonts w:ascii="Calibri" w:hAnsi="Calibri" w:cs="Calibri"/>
          <w:color w:val="000000"/>
          <w:sz w:val="24"/>
          <w:szCs w:val="24"/>
        </w:rPr>
      </w:pPr>
      <w:r w:rsidRPr="00E02083">
        <w:rPr>
          <w:rFonts w:ascii="Calibri" w:hAnsi="Calibri" w:cs="Calibri"/>
          <w:color w:val="000000"/>
          <w:sz w:val="24"/>
          <w:szCs w:val="24"/>
        </w:rPr>
        <w:t>Não serão conhecidos/admitidos pedidos de esclarecimentos fora do horário de expediente do CROSP</w:t>
      </w:r>
      <w:r>
        <w:rPr>
          <w:rFonts w:ascii="Calibri" w:hAnsi="Calibri" w:cs="Calibri"/>
          <w:color w:val="000000"/>
          <w:sz w:val="24"/>
          <w:szCs w:val="24"/>
        </w:rPr>
        <w:t>, mesmo que enviados por e-mail, devendo os licitantes observarem o prazo legal de 02 (dois) dias úteis</w:t>
      </w:r>
      <w:r w:rsidRPr="00E02083">
        <w:rPr>
          <w:rFonts w:ascii="Calibri" w:hAnsi="Calibri" w:cs="Calibri"/>
          <w:color w:val="000000"/>
          <w:sz w:val="24"/>
          <w:szCs w:val="24"/>
        </w:rPr>
        <w:t>.</w:t>
      </w:r>
    </w:p>
    <w:p w:rsidR="00EB0DD0" w:rsidRPr="004331F0" w:rsidRDefault="00EB0DD0" w:rsidP="00EB0DD0">
      <w:pPr>
        <w:jc w:val="both"/>
        <w:rPr>
          <w:rFonts w:ascii="Calibri" w:hAnsi="Calibri" w:cs="Calibri"/>
          <w:color w:val="000000"/>
          <w:sz w:val="24"/>
          <w:szCs w:val="24"/>
        </w:rPr>
      </w:pPr>
    </w:p>
    <w:p w:rsidR="00EB0DD0" w:rsidRPr="004331F0" w:rsidRDefault="00EB0DD0" w:rsidP="00EB0DD0">
      <w:pPr>
        <w:numPr>
          <w:ilvl w:val="1"/>
          <w:numId w:val="20"/>
        </w:numPr>
        <w:spacing w:line="360" w:lineRule="auto"/>
        <w:ind w:left="0" w:firstLine="0"/>
        <w:jc w:val="both"/>
        <w:rPr>
          <w:rFonts w:ascii="Calibri" w:hAnsi="Calibri" w:cs="Calibri"/>
          <w:color w:val="000000"/>
          <w:sz w:val="24"/>
          <w:szCs w:val="24"/>
        </w:rPr>
      </w:pPr>
      <w:r w:rsidRPr="004331F0">
        <w:rPr>
          <w:rFonts w:ascii="Calibri" w:hAnsi="Calibri" w:cs="Calibri"/>
          <w:color w:val="000000"/>
          <w:sz w:val="24"/>
          <w:szCs w:val="24"/>
        </w:rPr>
        <w:t>As impugnações e pedidos de esclarecimentos não suspendem os prazos previstos no certame.</w:t>
      </w:r>
    </w:p>
    <w:p w:rsidR="00EB0DD0" w:rsidRPr="004331F0" w:rsidRDefault="00EB0DD0" w:rsidP="00EB0DD0">
      <w:pPr>
        <w:jc w:val="both"/>
        <w:rPr>
          <w:rFonts w:ascii="Calibri" w:hAnsi="Calibri" w:cs="Calibri"/>
          <w:color w:val="000000"/>
          <w:sz w:val="24"/>
          <w:szCs w:val="24"/>
        </w:rPr>
      </w:pPr>
    </w:p>
    <w:p w:rsidR="00EB0DD0" w:rsidRPr="004331F0" w:rsidRDefault="00EB0DD0" w:rsidP="00EB0DD0">
      <w:pPr>
        <w:numPr>
          <w:ilvl w:val="1"/>
          <w:numId w:val="20"/>
        </w:numPr>
        <w:spacing w:line="360" w:lineRule="auto"/>
        <w:ind w:left="0" w:firstLine="0"/>
        <w:jc w:val="both"/>
        <w:rPr>
          <w:rFonts w:ascii="Calibri" w:hAnsi="Calibri" w:cs="Calibri"/>
          <w:b/>
          <w:color w:val="000000"/>
          <w:sz w:val="24"/>
          <w:szCs w:val="24"/>
        </w:rPr>
      </w:pPr>
      <w:r w:rsidRPr="004331F0">
        <w:rPr>
          <w:rFonts w:ascii="Calibri" w:hAnsi="Calibri" w:cs="Calibri"/>
          <w:color w:val="000000"/>
          <w:sz w:val="24"/>
          <w:szCs w:val="24"/>
        </w:rPr>
        <w:t>As respostas às impugnações e os esclarecimentos prestados pelo Pregoeiro serão entranhados nos autos do processo licitatório e estarão disponíveis para consulta por qualquer interessado.</w:t>
      </w:r>
    </w:p>
    <w:p w:rsidR="00EB0DD0" w:rsidRPr="004331F0" w:rsidRDefault="00EB0DD0" w:rsidP="00EB0DD0">
      <w:pPr>
        <w:pStyle w:val="PargrafodaLista"/>
        <w:ind w:left="0"/>
        <w:jc w:val="both"/>
        <w:rPr>
          <w:rFonts w:ascii="Calibri" w:hAnsi="Calibri" w:cs="Calibri"/>
          <w:snapToGrid w:val="0"/>
          <w:sz w:val="24"/>
          <w:szCs w:val="24"/>
        </w:rPr>
      </w:pPr>
    </w:p>
    <w:p w:rsidR="00EB0DD0" w:rsidRPr="004331F0" w:rsidRDefault="00EB0DD0" w:rsidP="00EB0DD0">
      <w:pPr>
        <w:numPr>
          <w:ilvl w:val="0"/>
          <w:numId w:val="20"/>
        </w:numPr>
        <w:tabs>
          <w:tab w:val="left" w:pos="567"/>
        </w:tabs>
        <w:spacing w:line="360" w:lineRule="auto"/>
        <w:rPr>
          <w:rFonts w:ascii="Calibri" w:hAnsi="Calibri" w:cs="Calibri"/>
          <w:b/>
          <w:bCs/>
          <w:sz w:val="24"/>
          <w:szCs w:val="24"/>
        </w:rPr>
      </w:pPr>
      <w:r w:rsidRPr="004331F0">
        <w:rPr>
          <w:rFonts w:ascii="Calibri" w:hAnsi="Calibri" w:cs="Calibri"/>
          <w:b/>
          <w:bCs/>
          <w:sz w:val="24"/>
          <w:szCs w:val="24"/>
        </w:rPr>
        <w:t>DAS DISPOSIÇÕES GERAIS</w:t>
      </w:r>
    </w:p>
    <w:p w:rsidR="00EB0DD0" w:rsidRPr="004331F0" w:rsidRDefault="00EB0DD0" w:rsidP="00EB0DD0">
      <w:pPr>
        <w:numPr>
          <w:ilvl w:val="1"/>
          <w:numId w:val="20"/>
        </w:numPr>
        <w:spacing w:line="360" w:lineRule="auto"/>
        <w:ind w:left="0" w:firstLine="0"/>
        <w:jc w:val="both"/>
        <w:rPr>
          <w:rFonts w:ascii="Calibri" w:hAnsi="Calibri" w:cs="Calibri"/>
          <w:sz w:val="24"/>
          <w:szCs w:val="24"/>
        </w:rPr>
      </w:pPr>
      <w:r w:rsidRPr="004331F0">
        <w:rPr>
          <w:rFonts w:ascii="Calibri" w:hAnsi="Calibri" w:cs="Calibri"/>
          <w:sz w:val="24"/>
          <w:szCs w:val="24"/>
        </w:rPr>
        <w:t xml:space="preserve">O Pregoeiro se reserva no direito de tomar todas as decisões necessárias </w:t>
      </w:r>
      <w:r w:rsidRPr="004331F0">
        <w:rPr>
          <w:rFonts w:ascii="Calibri" w:hAnsi="Calibri" w:cs="Calibri"/>
          <w:sz w:val="24"/>
          <w:szCs w:val="24"/>
        </w:rPr>
        <w:br/>
        <w:t>- a seu critério legal - para verificar e esclarecer a comprovação das informações constantes nos envelopes n</w:t>
      </w:r>
      <w:r w:rsidRPr="004331F0">
        <w:rPr>
          <w:rFonts w:ascii="Calibri" w:hAnsi="Calibri" w:cs="Calibri"/>
          <w:sz w:val="24"/>
          <w:szCs w:val="24"/>
          <w:u w:val="single"/>
          <w:vertAlign w:val="superscript"/>
        </w:rPr>
        <w:t>o</w:t>
      </w:r>
      <w:r w:rsidRPr="004331F0">
        <w:rPr>
          <w:rFonts w:ascii="Calibri" w:hAnsi="Calibri" w:cs="Calibri"/>
          <w:sz w:val="24"/>
          <w:szCs w:val="24"/>
        </w:rPr>
        <w:t xml:space="preserve"> 01 e n</w:t>
      </w:r>
      <w:r w:rsidRPr="004331F0">
        <w:rPr>
          <w:rFonts w:ascii="Calibri" w:hAnsi="Calibri" w:cs="Calibri"/>
          <w:sz w:val="24"/>
          <w:szCs w:val="24"/>
          <w:u w:val="single"/>
          <w:vertAlign w:val="superscript"/>
        </w:rPr>
        <w:t>o</w:t>
      </w:r>
      <w:r w:rsidRPr="004331F0">
        <w:rPr>
          <w:rFonts w:ascii="Calibri" w:hAnsi="Calibri" w:cs="Calibri"/>
          <w:sz w:val="24"/>
          <w:szCs w:val="24"/>
        </w:rPr>
        <w:t xml:space="preserve"> 02 que forem apresentados, sempre visando o pleno alcance do interesse público.</w:t>
      </w:r>
    </w:p>
    <w:p w:rsidR="00EB0DD0" w:rsidRPr="004331F0" w:rsidRDefault="00EB0DD0" w:rsidP="00EB0DD0">
      <w:pPr>
        <w:jc w:val="both"/>
        <w:rPr>
          <w:rFonts w:ascii="Calibri" w:hAnsi="Calibri" w:cs="Calibri"/>
          <w:sz w:val="24"/>
          <w:szCs w:val="24"/>
        </w:rPr>
      </w:pPr>
    </w:p>
    <w:p w:rsidR="00EB0DD0" w:rsidRPr="004331F0" w:rsidRDefault="00EB0DD0" w:rsidP="00EB0DD0">
      <w:pPr>
        <w:numPr>
          <w:ilvl w:val="1"/>
          <w:numId w:val="20"/>
        </w:numPr>
        <w:spacing w:line="360" w:lineRule="auto"/>
        <w:ind w:left="0" w:firstLine="0"/>
        <w:jc w:val="both"/>
        <w:rPr>
          <w:rFonts w:ascii="Calibri" w:hAnsi="Calibri" w:cs="Calibri"/>
          <w:sz w:val="24"/>
          <w:szCs w:val="24"/>
        </w:rPr>
      </w:pPr>
      <w:r w:rsidRPr="004331F0">
        <w:rPr>
          <w:rFonts w:ascii="Calibri" w:hAnsi="Calibri" w:cs="Calibri"/>
          <w:sz w:val="24"/>
          <w:szCs w:val="24"/>
        </w:rPr>
        <w:t>A apresentação da proposta de licitação fará prova de que a licitante:</w:t>
      </w:r>
    </w:p>
    <w:p w:rsidR="00EB0DD0" w:rsidRPr="004331F0" w:rsidRDefault="00EB0DD0" w:rsidP="00EB0DD0">
      <w:pPr>
        <w:spacing w:line="360" w:lineRule="auto"/>
        <w:jc w:val="both"/>
        <w:rPr>
          <w:rFonts w:ascii="Calibri" w:hAnsi="Calibri" w:cs="Calibri"/>
          <w:sz w:val="24"/>
          <w:szCs w:val="24"/>
        </w:rPr>
      </w:pPr>
      <w:r w:rsidRPr="004331F0">
        <w:rPr>
          <w:rFonts w:ascii="Calibri" w:hAnsi="Calibri" w:cs="Calibri"/>
          <w:bCs/>
          <w:sz w:val="24"/>
          <w:szCs w:val="24"/>
        </w:rPr>
        <w:t xml:space="preserve">a) </w:t>
      </w:r>
      <w:r w:rsidRPr="004331F0">
        <w:rPr>
          <w:rFonts w:ascii="Calibri" w:hAnsi="Calibri" w:cs="Calibri"/>
          <w:sz w:val="24"/>
          <w:szCs w:val="24"/>
        </w:rPr>
        <w:t>Examinou criteriosamente todos os documentos do Edital e seus anexos, que os comparou entre si e obteve do CROSP as informações necessárias, antes de apresentá-la.</w:t>
      </w:r>
    </w:p>
    <w:p w:rsidR="00EB0DD0" w:rsidRPr="004331F0" w:rsidRDefault="00EB0DD0" w:rsidP="00EB0DD0">
      <w:pPr>
        <w:numPr>
          <w:ilvl w:val="0"/>
          <w:numId w:val="6"/>
        </w:numPr>
        <w:tabs>
          <w:tab w:val="left" w:pos="284"/>
        </w:tabs>
        <w:spacing w:line="360" w:lineRule="auto"/>
        <w:ind w:left="0" w:firstLine="0"/>
        <w:jc w:val="both"/>
        <w:rPr>
          <w:rFonts w:ascii="Calibri" w:hAnsi="Calibri" w:cs="Calibri"/>
          <w:sz w:val="24"/>
          <w:szCs w:val="24"/>
        </w:rPr>
      </w:pPr>
      <w:r w:rsidRPr="004331F0">
        <w:rPr>
          <w:rFonts w:ascii="Calibri" w:hAnsi="Calibri" w:cs="Calibri"/>
          <w:sz w:val="24"/>
          <w:szCs w:val="24"/>
        </w:rPr>
        <w:t>Conhece todas as especificações e condições de execução/fornecimento do objeto do Edital e anexos.</w:t>
      </w:r>
    </w:p>
    <w:p w:rsidR="00EB0DD0" w:rsidRPr="004331F0" w:rsidRDefault="00EB0DD0" w:rsidP="00EB0DD0">
      <w:pPr>
        <w:jc w:val="both"/>
        <w:rPr>
          <w:rFonts w:ascii="Calibri" w:hAnsi="Calibri" w:cs="Calibri"/>
          <w:sz w:val="24"/>
          <w:szCs w:val="24"/>
        </w:rPr>
      </w:pPr>
    </w:p>
    <w:p w:rsidR="00EB0DD0" w:rsidRPr="004331F0" w:rsidRDefault="00EB0DD0" w:rsidP="00EB0DD0">
      <w:pPr>
        <w:spacing w:line="360" w:lineRule="auto"/>
        <w:jc w:val="both"/>
        <w:rPr>
          <w:rFonts w:ascii="Calibri" w:hAnsi="Calibri" w:cs="Calibri"/>
          <w:snapToGrid w:val="0"/>
          <w:sz w:val="24"/>
          <w:szCs w:val="24"/>
        </w:rPr>
      </w:pPr>
      <w:r w:rsidRPr="004331F0">
        <w:rPr>
          <w:rFonts w:ascii="Calibri" w:hAnsi="Calibri" w:cs="Calibri"/>
          <w:b/>
          <w:bCs/>
          <w:sz w:val="24"/>
          <w:szCs w:val="24"/>
        </w:rPr>
        <w:t>22.3</w:t>
      </w:r>
      <w:r w:rsidRPr="004331F0">
        <w:rPr>
          <w:rFonts w:ascii="Calibri" w:hAnsi="Calibri" w:cs="Calibri"/>
          <w:b/>
          <w:bCs/>
          <w:sz w:val="24"/>
          <w:szCs w:val="24"/>
        </w:rPr>
        <w:tab/>
      </w:r>
      <w:r w:rsidRPr="004331F0">
        <w:rPr>
          <w:rFonts w:ascii="Calibri" w:hAnsi="Calibri" w:cs="Calibri"/>
          <w:snapToGrid w:val="0"/>
          <w:sz w:val="24"/>
          <w:szCs w:val="24"/>
        </w:rPr>
        <w:t>A critério do CROSP, esta licitação poderá ser:</w:t>
      </w:r>
    </w:p>
    <w:p w:rsidR="00EB0DD0" w:rsidRPr="004331F0" w:rsidRDefault="00EB0DD0" w:rsidP="00EB0DD0">
      <w:pPr>
        <w:numPr>
          <w:ilvl w:val="0"/>
          <w:numId w:val="1"/>
        </w:numPr>
        <w:tabs>
          <w:tab w:val="clear" w:pos="360"/>
          <w:tab w:val="num" w:pos="426"/>
        </w:tabs>
        <w:spacing w:line="360" w:lineRule="auto"/>
        <w:ind w:left="0" w:firstLine="0"/>
        <w:jc w:val="both"/>
        <w:rPr>
          <w:rFonts w:ascii="Calibri" w:hAnsi="Calibri" w:cs="Calibri"/>
          <w:snapToGrid w:val="0"/>
          <w:sz w:val="24"/>
          <w:szCs w:val="24"/>
        </w:rPr>
      </w:pPr>
      <w:r w:rsidRPr="004331F0">
        <w:rPr>
          <w:rFonts w:ascii="Calibri" w:hAnsi="Calibri" w:cs="Calibri"/>
          <w:snapToGrid w:val="0"/>
          <w:sz w:val="24"/>
          <w:szCs w:val="24"/>
        </w:rPr>
        <w:t>Anulada, se houver ilegalidade;</w:t>
      </w:r>
    </w:p>
    <w:p w:rsidR="00EB0DD0" w:rsidRPr="004331F0" w:rsidRDefault="00EB0DD0" w:rsidP="00EB0DD0">
      <w:pPr>
        <w:pStyle w:val="PargrafodaLista"/>
        <w:numPr>
          <w:ilvl w:val="0"/>
          <w:numId w:val="1"/>
        </w:numPr>
        <w:tabs>
          <w:tab w:val="clear" w:pos="360"/>
          <w:tab w:val="num" w:pos="426"/>
        </w:tabs>
        <w:spacing w:line="360" w:lineRule="auto"/>
        <w:ind w:left="0" w:firstLine="0"/>
        <w:jc w:val="both"/>
        <w:rPr>
          <w:rFonts w:ascii="Calibri" w:hAnsi="Calibri" w:cs="Calibri"/>
          <w:snapToGrid w:val="0"/>
          <w:sz w:val="24"/>
          <w:szCs w:val="24"/>
        </w:rPr>
      </w:pPr>
      <w:r w:rsidRPr="004331F0">
        <w:rPr>
          <w:rFonts w:ascii="Calibri" w:hAnsi="Calibri" w:cs="Calibri"/>
          <w:snapToGrid w:val="0"/>
          <w:sz w:val="24"/>
          <w:szCs w:val="24"/>
        </w:rPr>
        <w:t>Revogada, a juízo do CROSP, se for considerada inoportuna ou afronte o interesse público.</w:t>
      </w:r>
    </w:p>
    <w:p w:rsidR="00EB0DD0" w:rsidRPr="004331F0" w:rsidRDefault="00EB0DD0" w:rsidP="00EB0DD0">
      <w:pPr>
        <w:jc w:val="both"/>
        <w:rPr>
          <w:rFonts w:ascii="Calibri" w:hAnsi="Calibri" w:cs="Calibri"/>
          <w:b/>
          <w:sz w:val="24"/>
          <w:szCs w:val="24"/>
        </w:rPr>
      </w:pPr>
    </w:p>
    <w:p w:rsidR="00EB0DD0" w:rsidRPr="004331F0" w:rsidRDefault="00EB0DD0" w:rsidP="00EB0DD0">
      <w:pPr>
        <w:spacing w:line="360" w:lineRule="auto"/>
        <w:jc w:val="both"/>
        <w:rPr>
          <w:rFonts w:ascii="Calibri" w:hAnsi="Calibri" w:cs="Calibri"/>
          <w:sz w:val="24"/>
          <w:szCs w:val="24"/>
        </w:rPr>
      </w:pPr>
      <w:r w:rsidRPr="004331F0">
        <w:rPr>
          <w:rFonts w:ascii="Calibri" w:hAnsi="Calibri" w:cs="Calibri"/>
          <w:b/>
          <w:sz w:val="24"/>
          <w:szCs w:val="24"/>
        </w:rPr>
        <w:lastRenderedPageBreak/>
        <w:t>22.4</w:t>
      </w:r>
      <w:r w:rsidRPr="004331F0">
        <w:rPr>
          <w:rFonts w:ascii="Calibri" w:hAnsi="Calibri" w:cs="Calibri"/>
          <w:sz w:val="24"/>
          <w:szCs w:val="24"/>
        </w:rPr>
        <w:t xml:space="preserve"> Ao Pregoeiro fica reservado o direito de desclassificar as propostas que não atenderem as exigências contidas neste Edital, sempre primando pelo interesse público.</w:t>
      </w:r>
    </w:p>
    <w:p w:rsidR="00EB0DD0" w:rsidRPr="004331F0" w:rsidRDefault="00EB0DD0" w:rsidP="00EB0DD0">
      <w:pPr>
        <w:ind w:right="-113"/>
        <w:jc w:val="both"/>
        <w:rPr>
          <w:rFonts w:ascii="Calibri" w:hAnsi="Calibri" w:cs="Calibri"/>
          <w:sz w:val="24"/>
          <w:szCs w:val="24"/>
        </w:rPr>
      </w:pPr>
    </w:p>
    <w:p w:rsidR="00EB0DD0" w:rsidRPr="004331F0" w:rsidRDefault="00EB0DD0" w:rsidP="00EB0DD0">
      <w:pPr>
        <w:numPr>
          <w:ilvl w:val="1"/>
          <w:numId w:val="21"/>
        </w:numPr>
        <w:spacing w:line="360" w:lineRule="auto"/>
        <w:ind w:left="0" w:firstLine="0"/>
        <w:jc w:val="both"/>
        <w:rPr>
          <w:rFonts w:ascii="Calibri" w:hAnsi="Calibri" w:cs="Calibri"/>
          <w:color w:val="000000"/>
          <w:sz w:val="24"/>
          <w:szCs w:val="24"/>
        </w:rPr>
      </w:pPr>
      <w:r w:rsidRPr="004331F0">
        <w:rPr>
          <w:rFonts w:ascii="Calibri" w:hAnsi="Calibri" w:cs="Calibri"/>
          <w:color w:val="000000"/>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EB0DD0" w:rsidRPr="004331F0" w:rsidRDefault="00EB0DD0" w:rsidP="00EB0DD0">
      <w:pPr>
        <w:jc w:val="both"/>
        <w:rPr>
          <w:rFonts w:ascii="Calibri" w:hAnsi="Calibri" w:cs="Calibri"/>
          <w:color w:val="000000"/>
          <w:sz w:val="24"/>
          <w:szCs w:val="24"/>
        </w:rPr>
      </w:pPr>
      <w:r w:rsidRPr="004331F0">
        <w:rPr>
          <w:rFonts w:ascii="Calibri" w:hAnsi="Calibri" w:cs="Calibri"/>
          <w:color w:val="000000"/>
          <w:sz w:val="24"/>
          <w:szCs w:val="24"/>
        </w:rPr>
        <w:t xml:space="preserve">  </w:t>
      </w:r>
    </w:p>
    <w:p w:rsidR="00EB0DD0" w:rsidRPr="004331F0" w:rsidRDefault="00EB0DD0" w:rsidP="00EB0DD0">
      <w:pPr>
        <w:numPr>
          <w:ilvl w:val="1"/>
          <w:numId w:val="21"/>
        </w:numPr>
        <w:spacing w:line="360" w:lineRule="auto"/>
        <w:ind w:left="0" w:firstLine="0"/>
        <w:jc w:val="both"/>
        <w:rPr>
          <w:rFonts w:ascii="Calibri" w:hAnsi="Calibri" w:cs="Calibri"/>
          <w:color w:val="000000"/>
          <w:sz w:val="24"/>
          <w:szCs w:val="24"/>
        </w:rPr>
      </w:pPr>
      <w:r w:rsidRPr="004331F0">
        <w:rPr>
          <w:rFonts w:ascii="Calibri" w:hAnsi="Calibri" w:cs="Calibri"/>
          <w:color w:val="000000"/>
          <w:sz w:val="24"/>
          <w:szCs w:val="24"/>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B0DD0" w:rsidRPr="004331F0" w:rsidRDefault="00EB0DD0" w:rsidP="00EB0DD0">
      <w:pPr>
        <w:jc w:val="both"/>
        <w:rPr>
          <w:rFonts w:ascii="Calibri" w:hAnsi="Calibri" w:cs="Calibri"/>
          <w:color w:val="000000"/>
          <w:sz w:val="24"/>
          <w:szCs w:val="24"/>
        </w:rPr>
      </w:pPr>
    </w:p>
    <w:p w:rsidR="00EB0DD0" w:rsidRPr="004331F0" w:rsidRDefault="00EB0DD0" w:rsidP="00EB0DD0">
      <w:pPr>
        <w:numPr>
          <w:ilvl w:val="1"/>
          <w:numId w:val="21"/>
        </w:numPr>
        <w:spacing w:line="360" w:lineRule="auto"/>
        <w:ind w:left="0" w:firstLine="0"/>
        <w:jc w:val="both"/>
        <w:rPr>
          <w:rFonts w:ascii="Calibri" w:hAnsi="Calibri" w:cs="Calibri"/>
          <w:color w:val="000000"/>
          <w:sz w:val="24"/>
          <w:szCs w:val="24"/>
        </w:rPr>
      </w:pPr>
      <w:r w:rsidRPr="004331F0">
        <w:rPr>
          <w:rFonts w:ascii="Calibri" w:hAnsi="Calibri" w:cs="Calibri"/>
          <w:color w:val="000000"/>
          <w:sz w:val="24"/>
          <w:szCs w:val="24"/>
        </w:rPr>
        <w:t>A homologação do resultado desta licitação não implicará direito à contratação.</w:t>
      </w:r>
    </w:p>
    <w:p w:rsidR="00EB0DD0" w:rsidRPr="004331F0" w:rsidRDefault="00EB0DD0" w:rsidP="00EB0DD0">
      <w:pPr>
        <w:jc w:val="both"/>
        <w:rPr>
          <w:rFonts w:ascii="Calibri" w:hAnsi="Calibri" w:cs="Calibri"/>
          <w:color w:val="000000"/>
          <w:sz w:val="24"/>
          <w:szCs w:val="24"/>
        </w:rPr>
      </w:pPr>
    </w:p>
    <w:p w:rsidR="00EB0DD0" w:rsidRPr="003469B8" w:rsidRDefault="00EB0DD0" w:rsidP="00EB0DD0">
      <w:pPr>
        <w:numPr>
          <w:ilvl w:val="1"/>
          <w:numId w:val="21"/>
        </w:numPr>
        <w:spacing w:line="360" w:lineRule="auto"/>
        <w:ind w:left="0" w:firstLine="0"/>
        <w:jc w:val="both"/>
        <w:rPr>
          <w:rFonts w:ascii="Calibri" w:hAnsi="Calibri" w:cs="Calibri"/>
          <w:b/>
          <w:color w:val="000000"/>
          <w:sz w:val="24"/>
          <w:szCs w:val="24"/>
          <w:u w:val="single"/>
        </w:rPr>
      </w:pPr>
      <w:r w:rsidRPr="003469B8">
        <w:rPr>
          <w:rFonts w:ascii="Calibri" w:hAnsi="Calibri" w:cs="Calibri"/>
          <w:b/>
          <w:color w:val="000000"/>
          <w:sz w:val="24"/>
          <w:szCs w:val="24"/>
          <w:u w:val="single"/>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EB0DD0" w:rsidRPr="004331F0" w:rsidRDefault="00EB0DD0" w:rsidP="00EB0DD0">
      <w:pPr>
        <w:jc w:val="both"/>
        <w:rPr>
          <w:rFonts w:ascii="Calibri" w:hAnsi="Calibri" w:cs="Calibri"/>
          <w:color w:val="000000"/>
          <w:sz w:val="24"/>
          <w:szCs w:val="24"/>
        </w:rPr>
      </w:pPr>
      <w:r w:rsidRPr="004331F0">
        <w:rPr>
          <w:rFonts w:ascii="Calibri" w:hAnsi="Calibri" w:cs="Calibri"/>
          <w:color w:val="000000"/>
          <w:sz w:val="24"/>
          <w:szCs w:val="24"/>
        </w:rPr>
        <w:t xml:space="preserve"> </w:t>
      </w:r>
    </w:p>
    <w:p w:rsidR="00EB0DD0" w:rsidRPr="004331F0" w:rsidRDefault="00EB0DD0" w:rsidP="00EB0DD0">
      <w:pPr>
        <w:numPr>
          <w:ilvl w:val="1"/>
          <w:numId w:val="21"/>
        </w:numPr>
        <w:spacing w:line="360" w:lineRule="auto"/>
        <w:ind w:left="0" w:firstLine="0"/>
        <w:jc w:val="both"/>
        <w:rPr>
          <w:rFonts w:ascii="Calibri" w:hAnsi="Calibri" w:cs="Calibri"/>
          <w:color w:val="000000"/>
          <w:sz w:val="24"/>
          <w:szCs w:val="24"/>
        </w:rPr>
      </w:pPr>
      <w:r w:rsidRPr="004331F0">
        <w:rPr>
          <w:rFonts w:ascii="Calibri" w:hAnsi="Calibri" w:cs="Calibri"/>
          <w:color w:val="000000"/>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rsidR="00EB0DD0" w:rsidRPr="004331F0" w:rsidRDefault="00EB0DD0" w:rsidP="00EB0DD0">
      <w:pPr>
        <w:jc w:val="both"/>
        <w:rPr>
          <w:rFonts w:ascii="Calibri" w:hAnsi="Calibri" w:cs="Calibri"/>
          <w:color w:val="000000"/>
          <w:sz w:val="24"/>
          <w:szCs w:val="24"/>
        </w:rPr>
      </w:pPr>
    </w:p>
    <w:p w:rsidR="00EB0DD0" w:rsidRPr="004331F0" w:rsidRDefault="00EB0DD0" w:rsidP="00EB0DD0">
      <w:pPr>
        <w:numPr>
          <w:ilvl w:val="1"/>
          <w:numId w:val="21"/>
        </w:numPr>
        <w:spacing w:line="360" w:lineRule="auto"/>
        <w:ind w:left="0" w:firstLine="0"/>
        <w:jc w:val="both"/>
        <w:rPr>
          <w:rFonts w:ascii="Calibri" w:hAnsi="Calibri" w:cs="Calibri"/>
          <w:color w:val="000000"/>
          <w:sz w:val="24"/>
          <w:szCs w:val="24"/>
        </w:rPr>
      </w:pPr>
      <w:r w:rsidRPr="004331F0">
        <w:rPr>
          <w:rFonts w:ascii="Calibri" w:hAnsi="Calibri" w:cs="Calibri"/>
          <w:color w:val="000000"/>
          <w:sz w:val="24"/>
          <w:szCs w:val="24"/>
        </w:rPr>
        <w:t>Na contagem dos prazos estabelecidos neste Edital e seus Anexos, excluir-se-á o dia do início e incluir-se-á o do vencimento. Só se iniciam e vencem os prazos em dias de expediente na Administração.</w:t>
      </w:r>
    </w:p>
    <w:p w:rsidR="00EB0DD0" w:rsidRPr="004331F0" w:rsidRDefault="00EB0DD0" w:rsidP="00EB0DD0">
      <w:pPr>
        <w:jc w:val="both"/>
        <w:rPr>
          <w:rFonts w:ascii="Calibri" w:hAnsi="Calibri" w:cs="Calibri"/>
          <w:color w:val="000000"/>
          <w:sz w:val="24"/>
          <w:szCs w:val="24"/>
        </w:rPr>
      </w:pPr>
    </w:p>
    <w:p w:rsidR="00EB0DD0" w:rsidRPr="004331F0" w:rsidRDefault="00EB0DD0" w:rsidP="00EB0DD0">
      <w:pPr>
        <w:numPr>
          <w:ilvl w:val="1"/>
          <w:numId w:val="21"/>
        </w:numPr>
        <w:spacing w:line="360" w:lineRule="auto"/>
        <w:ind w:left="0" w:firstLine="0"/>
        <w:jc w:val="both"/>
        <w:rPr>
          <w:rFonts w:ascii="Calibri" w:hAnsi="Calibri" w:cs="Calibri"/>
          <w:color w:val="000000"/>
          <w:sz w:val="24"/>
          <w:szCs w:val="24"/>
        </w:rPr>
      </w:pPr>
      <w:r w:rsidRPr="004331F0">
        <w:rPr>
          <w:rFonts w:ascii="Calibri" w:hAnsi="Calibri" w:cs="Calibri"/>
          <w:color w:val="000000"/>
          <w:sz w:val="24"/>
          <w:szCs w:val="24"/>
        </w:rPr>
        <w:t>O desatendimento de exigências formais não essenciais não importará o afastamento do licitante, desde que seja possível o aproveitamento do ato, observados os princípios da isonomia e do interesse público.</w:t>
      </w:r>
    </w:p>
    <w:p w:rsidR="00EB0DD0" w:rsidRPr="004331F0" w:rsidRDefault="00EB0DD0" w:rsidP="00EB0DD0">
      <w:pPr>
        <w:jc w:val="both"/>
        <w:rPr>
          <w:rFonts w:ascii="Calibri" w:hAnsi="Calibri" w:cs="Calibri"/>
          <w:color w:val="000000"/>
          <w:sz w:val="24"/>
          <w:szCs w:val="24"/>
        </w:rPr>
      </w:pPr>
    </w:p>
    <w:p w:rsidR="00EB0DD0" w:rsidRPr="000E4724" w:rsidRDefault="00EB0DD0" w:rsidP="00EB0DD0">
      <w:pPr>
        <w:numPr>
          <w:ilvl w:val="1"/>
          <w:numId w:val="21"/>
        </w:numPr>
        <w:spacing w:line="360" w:lineRule="auto"/>
        <w:ind w:left="0" w:firstLine="0"/>
        <w:jc w:val="both"/>
        <w:rPr>
          <w:rFonts w:ascii="Calibri" w:hAnsi="Calibri" w:cs="Calibri"/>
          <w:color w:val="000000"/>
          <w:sz w:val="24"/>
          <w:szCs w:val="24"/>
        </w:rPr>
      </w:pPr>
      <w:r w:rsidRPr="004331F0">
        <w:rPr>
          <w:rFonts w:ascii="Calibri" w:hAnsi="Calibri" w:cs="Calibri"/>
          <w:color w:val="000000"/>
          <w:sz w:val="24"/>
          <w:szCs w:val="24"/>
        </w:rPr>
        <w:t xml:space="preserve">O Edital está disponibilizado, na íntegra, no endereço </w:t>
      </w:r>
      <w:r w:rsidRPr="004331F0">
        <w:rPr>
          <w:rFonts w:ascii="Calibri" w:hAnsi="Calibri" w:cs="Calibri"/>
          <w:sz w:val="24"/>
          <w:szCs w:val="24"/>
        </w:rPr>
        <w:t xml:space="preserve">eletrônico </w:t>
      </w:r>
      <w:hyperlink r:id="rId12" w:history="1">
        <w:r w:rsidRPr="008746A8">
          <w:rPr>
            <w:rStyle w:val="Hyperlink"/>
            <w:rFonts w:ascii="Calibri" w:hAnsi="Calibri" w:cs="Calibri"/>
            <w:sz w:val="24"/>
            <w:szCs w:val="24"/>
          </w:rPr>
          <w:t>www.crosp.org.br</w:t>
        </w:r>
      </w:hyperlink>
      <w:r>
        <w:rPr>
          <w:rFonts w:ascii="Calibri" w:hAnsi="Calibri" w:cs="Calibri"/>
          <w:color w:val="000000"/>
          <w:sz w:val="24"/>
          <w:szCs w:val="24"/>
        </w:rPr>
        <w:t xml:space="preserve"> </w:t>
      </w:r>
      <w:r w:rsidRPr="000E4724">
        <w:rPr>
          <w:rFonts w:ascii="Calibri" w:hAnsi="Calibri" w:cs="Calibri"/>
          <w:color w:val="000000"/>
          <w:sz w:val="24"/>
          <w:szCs w:val="24"/>
        </w:rPr>
        <w:t xml:space="preserve">e também poderão ser lidos e/ou obtidos no endereço Avenida Paulista 688, 8º andar, Bela Vista, São Paulo / SP CEP 01310-909, nos dias úteis, no horário das </w:t>
      </w:r>
      <w:r w:rsidRPr="000E4724">
        <w:rPr>
          <w:rFonts w:ascii="Calibri" w:hAnsi="Calibri" w:cs="Calibri"/>
          <w:sz w:val="24"/>
          <w:szCs w:val="24"/>
        </w:rPr>
        <w:t>09:00 horas às 17:00</w:t>
      </w:r>
      <w:r w:rsidRPr="000E4724">
        <w:rPr>
          <w:rFonts w:ascii="Calibri" w:hAnsi="Calibri" w:cs="Calibri"/>
          <w:color w:val="000000"/>
          <w:sz w:val="24"/>
          <w:szCs w:val="24"/>
        </w:rPr>
        <w:t xml:space="preserve"> horas, mesmo </w:t>
      </w:r>
      <w:r w:rsidRPr="000E4724">
        <w:rPr>
          <w:rFonts w:ascii="Calibri" w:hAnsi="Calibri" w:cs="Calibri"/>
          <w:color w:val="000000"/>
          <w:sz w:val="24"/>
          <w:szCs w:val="24"/>
        </w:rPr>
        <w:lastRenderedPageBreak/>
        <w:t>endereço e período no qual os autos do processo administrativo permanecerão com vista franqueada aos interessados.</w:t>
      </w:r>
    </w:p>
    <w:p w:rsidR="00EB0DD0" w:rsidRPr="004331F0" w:rsidRDefault="00EB0DD0" w:rsidP="00EB0DD0">
      <w:pPr>
        <w:ind w:left="567" w:right="-113" w:hanging="567"/>
        <w:jc w:val="both"/>
        <w:rPr>
          <w:rFonts w:ascii="Calibri" w:hAnsi="Calibri" w:cs="Calibri"/>
          <w:sz w:val="24"/>
          <w:szCs w:val="24"/>
        </w:rPr>
      </w:pPr>
    </w:p>
    <w:p w:rsidR="00EB0DD0" w:rsidRPr="004331F0" w:rsidRDefault="00EB0DD0" w:rsidP="00EB0DD0">
      <w:pPr>
        <w:numPr>
          <w:ilvl w:val="1"/>
          <w:numId w:val="38"/>
        </w:numPr>
        <w:spacing w:line="360" w:lineRule="auto"/>
        <w:ind w:left="0" w:right="-113" w:firstLine="0"/>
        <w:jc w:val="both"/>
        <w:rPr>
          <w:rFonts w:ascii="Calibri" w:hAnsi="Calibri" w:cs="Calibri"/>
          <w:sz w:val="24"/>
          <w:szCs w:val="24"/>
        </w:rPr>
      </w:pPr>
      <w:r w:rsidRPr="004331F0">
        <w:rPr>
          <w:rFonts w:ascii="Calibri" w:hAnsi="Calibri" w:cs="Calibri"/>
          <w:sz w:val="24"/>
          <w:szCs w:val="24"/>
        </w:rPr>
        <w:t xml:space="preserve">Após 60 (sessenta) dias do encerramento do certame, os </w:t>
      </w:r>
      <w:r w:rsidRPr="004331F0">
        <w:rPr>
          <w:rFonts w:ascii="Calibri" w:hAnsi="Calibri" w:cs="Calibri"/>
          <w:b/>
          <w:sz w:val="24"/>
          <w:szCs w:val="24"/>
          <w:u w:val="single"/>
        </w:rPr>
        <w:t>Envelopes Documentação</w:t>
      </w:r>
      <w:r w:rsidRPr="004331F0">
        <w:rPr>
          <w:rFonts w:ascii="Calibri" w:hAnsi="Calibri" w:cs="Calibri"/>
          <w:sz w:val="24"/>
          <w:szCs w:val="24"/>
        </w:rPr>
        <w:t xml:space="preserve"> </w:t>
      </w:r>
      <w:r w:rsidRPr="004331F0">
        <w:rPr>
          <w:rFonts w:ascii="Calibri" w:hAnsi="Calibri" w:cs="Calibri"/>
          <w:b/>
          <w:color w:val="000000"/>
          <w:sz w:val="24"/>
          <w:szCs w:val="24"/>
          <w:u w:val="single"/>
        </w:rPr>
        <w:t>não abertos pelo Pregoeiro na sessão</w:t>
      </w:r>
      <w:r w:rsidRPr="004331F0">
        <w:rPr>
          <w:rFonts w:ascii="Calibri" w:hAnsi="Calibri" w:cs="Calibri"/>
          <w:sz w:val="24"/>
          <w:szCs w:val="24"/>
        </w:rPr>
        <w:t>, que não forem retirados pelas licitantes, serão inutilizados pelo CROSP.</w:t>
      </w:r>
    </w:p>
    <w:p w:rsidR="00EB0DD0" w:rsidRPr="004331F0" w:rsidRDefault="00EB0DD0" w:rsidP="00EB0DD0">
      <w:pPr>
        <w:ind w:left="890" w:right="-113"/>
        <w:jc w:val="both"/>
        <w:rPr>
          <w:rFonts w:ascii="Calibri" w:hAnsi="Calibri" w:cs="Calibri"/>
          <w:sz w:val="24"/>
          <w:szCs w:val="24"/>
        </w:rPr>
      </w:pPr>
    </w:p>
    <w:p w:rsidR="00EB0DD0" w:rsidRPr="004331F0" w:rsidRDefault="00EB0DD0" w:rsidP="00EB0DD0">
      <w:pPr>
        <w:numPr>
          <w:ilvl w:val="1"/>
          <w:numId w:val="38"/>
        </w:numPr>
        <w:ind w:left="0" w:firstLine="0"/>
        <w:jc w:val="both"/>
        <w:rPr>
          <w:rFonts w:ascii="Calibri" w:hAnsi="Calibri" w:cs="Calibri"/>
          <w:color w:val="000000"/>
          <w:sz w:val="24"/>
          <w:szCs w:val="24"/>
        </w:rPr>
      </w:pPr>
      <w:r w:rsidRPr="004331F0">
        <w:rPr>
          <w:rFonts w:ascii="Calibri" w:hAnsi="Calibri" w:cs="Calibri"/>
          <w:color w:val="000000"/>
          <w:sz w:val="24"/>
          <w:szCs w:val="24"/>
        </w:rPr>
        <w:t>Integram este Edital, para todos os fins e efeitos, os seguintes anexos:</w:t>
      </w:r>
    </w:p>
    <w:p w:rsidR="00EB0DD0" w:rsidRPr="004331F0" w:rsidRDefault="00EB0DD0" w:rsidP="00EB0DD0">
      <w:pPr>
        <w:jc w:val="both"/>
        <w:rPr>
          <w:rFonts w:ascii="Calibri" w:hAnsi="Calibri" w:cs="Calibri"/>
          <w:color w:val="000000"/>
          <w:sz w:val="24"/>
          <w:szCs w:val="24"/>
        </w:rPr>
      </w:pPr>
    </w:p>
    <w:p w:rsidR="00EB0DD0" w:rsidRPr="00E93C11" w:rsidRDefault="00EB0DD0" w:rsidP="00EB0DD0">
      <w:pPr>
        <w:numPr>
          <w:ilvl w:val="2"/>
          <w:numId w:val="38"/>
        </w:numPr>
        <w:spacing w:line="360" w:lineRule="auto"/>
        <w:ind w:left="0" w:firstLine="0"/>
        <w:jc w:val="both"/>
        <w:rPr>
          <w:rFonts w:ascii="Calibri" w:hAnsi="Calibri"/>
          <w:b/>
          <w:sz w:val="24"/>
          <w:szCs w:val="24"/>
        </w:rPr>
      </w:pPr>
      <w:r w:rsidRPr="00E93C11">
        <w:rPr>
          <w:rFonts w:ascii="Calibri" w:hAnsi="Calibri"/>
          <w:b/>
          <w:sz w:val="24"/>
          <w:szCs w:val="24"/>
        </w:rPr>
        <w:t xml:space="preserve">Anexo I – </w:t>
      </w:r>
      <w:r w:rsidRPr="00E93C11">
        <w:rPr>
          <w:rFonts w:ascii="Calibri" w:hAnsi="Calibri"/>
          <w:b/>
          <w:bCs/>
          <w:sz w:val="24"/>
          <w:szCs w:val="24"/>
        </w:rPr>
        <w:t>Termo de Referência</w:t>
      </w:r>
    </w:p>
    <w:p w:rsidR="00EB0DD0" w:rsidRPr="00E93C11" w:rsidRDefault="00EB0DD0" w:rsidP="00EB0DD0">
      <w:pPr>
        <w:numPr>
          <w:ilvl w:val="2"/>
          <w:numId w:val="38"/>
        </w:numPr>
        <w:spacing w:line="360" w:lineRule="auto"/>
        <w:ind w:left="0" w:firstLine="0"/>
        <w:jc w:val="both"/>
        <w:rPr>
          <w:rFonts w:ascii="Calibri" w:hAnsi="Calibri"/>
          <w:b/>
          <w:sz w:val="24"/>
          <w:szCs w:val="24"/>
        </w:rPr>
      </w:pPr>
      <w:r w:rsidRPr="00E93C11">
        <w:rPr>
          <w:rFonts w:ascii="Calibri" w:hAnsi="Calibri"/>
          <w:b/>
          <w:sz w:val="24"/>
          <w:szCs w:val="24"/>
        </w:rPr>
        <w:t>Anexo II – Modelo de Carta Proposta</w:t>
      </w:r>
    </w:p>
    <w:p w:rsidR="00EB0DD0" w:rsidRPr="00E93C11" w:rsidRDefault="00EB0DD0" w:rsidP="00EB0DD0">
      <w:pPr>
        <w:numPr>
          <w:ilvl w:val="2"/>
          <w:numId w:val="38"/>
        </w:numPr>
        <w:spacing w:line="360" w:lineRule="auto"/>
        <w:ind w:left="0" w:firstLine="0"/>
        <w:jc w:val="both"/>
        <w:rPr>
          <w:rFonts w:ascii="Calibri" w:hAnsi="Calibri"/>
          <w:b/>
          <w:sz w:val="24"/>
          <w:szCs w:val="24"/>
        </w:rPr>
      </w:pPr>
      <w:r w:rsidRPr="00E93C11">
        <w:rPr>
          <w:rFonts w:ascii="Calibri" w:hAnsi="Calibri"/>
          <w:b/>
          <w:sz w:val="24"/>
          <w:szCs w:val="24"/>
        </w:rPr>
        <w:t>Anexo III – Modelo de Credenciamento</w:t>
      </w:r>
    </w:p>
    <w:p w:rsidR="00EB0DD0" w:rsidRPr="00E93C11" w:rsidRDefault="00EB0DD0" w:rsidP="00EB0DD0">
      <w:pPr>
        <w:numPr>
          <w:ilvl w:val="2"/>
          <w:numId w:val="38"/>
        </w:numPr>
        <w:spacing w:line="360" w:lineRule="auto"/>
        <w:ind w:left="0" w:firstLine="0"/>
        <w:rPr>
          <w:rFonts w:ascii="Calibri" w:hAnsi="Calibri"/>
          <w:b/>
          <w:sz w:val="24"/>
          <w:szCs w:val="24"/>
        </w:rPr>
      </w:pPr>
      <w:r w:rsidRPr="00E93C11">
        <w:rPr>
          <w:rFonts w:ascii="Calibri" w:hAnsi="Calibri"/>
          <w:b/>
          <w:bCs/>
          <w:sz w:val="24"/>
          <w:szCs w:val="24"/>
        </w:rPr>
        <w:t>Anexo IV – Declaração de Pleno Atendimento aos Requisitos de Habilitação</w:t>
      </w:r>
    </w:p>
    <w:p w:rsidR="00EB0DD0" w:rsidRPr="00E93C11" w:rsidRDefault="00EB0DD0" w:rsidP="00EB0DD0">
      <w:pPr>
        <w:numPr>
          <w:ilvl w:val="2"/>
          <w:numId w:val="38"/>
        </w:numPr>
        <w:spacing w:line="360" w:lineRule="auto"/>
        <w:ind w:left="0" w:firstLine="0"/>
        <w:rPr>
          <w:rFonts w:ascii="Calibri" w:hAnsi="Calibri"/>
          <w:b/>
          <w:bCs/>
          <w:sz w:val="24"/>
          <w:szCs w:val="24"/>
        </w:rPr>
      </w:pPr>
      <w:r w:rsidRPr="00E93C11">
        <w:rPr>
          <w:rFonts w:ascii="Calibri" w:hAnsi="Calibri"/>
          <w:b/>
          <w:bCs/>
          <w:sz w:val="24"/>
          <w:szCs w:val="24"/>
        </w:rPr>
        <w:t>Anexo V – Modelo de Declaração de que a empresa se encontra em situação regular perante o Ministério do Trabalho que faz parte integrante do Edital</w:t>
      </w:r>
    </w:p>
    <w:p w:rsidR="00EB0DD0" w:rsidRPr="00E93C11" w:rsidRDefault="00EB0DD0" w:rsidP="00EB0DD0">
      <w:pPr>
        <w:numPr>
          <w:ilvl w:val="2"/>
          <w:numId w:val="38"/>
        </w:numPr>
        <w:spacing w:line="360" w:lineRule="auto"/>
        <w:ind w:left="0" w:firstLine="0"/>
        <w:rPr>
          <w:rFonts w:ascii="Calibri" w:hAnsi="Calibri"/>
          <w:b/>
          <w:bCs/>
          <w:sz w:val="24"/>
          <w:szCs w:val="24"/>
        </w:rPr>
      </w:pPr>
      <w:r w:rsidRPr="00E93C11">
        <w:rPr>
          <w:rFonts w:ascii="Calibri" w:hAnsi="Calibri"/>
          <w:b/>
          <w:bCs/>
          <w:sz w:val="24"/>
          <w:szCs w:val="24"/>
        </w:rPr>
        <w:t>Anexo VI – Minuta de Contrato</w:t>
      </w:r>
    </w:p>
    <w:p w:rsidR="00EB0DD0" w:rsidRDefault="00EB0DD0" w:rsidP="00EB0DD0">
      <w:pPr>
        <w:numPr>
          <w:ilvl w:val="2"/>
          <w:numId w:val="38"/>
        </w:numPr>
        <w:spacing w:line="360" w:lineRule="auto"/>
        <w:ind w:left="0" w:firstLine="0"/>
        <w:rPr>
          <w:rFonts w:ascii="Calibri" w:hAnsi="Calibri"/>
          <w:b/>
          <w:bCs/>
          <w:sz w:val="24"/>
          <w:szCs w:val="24"/>
        </w:rPr>
      </w:pPr>
      <w:r w:rsidRPr="00E93C11">
        <w:rPr>
          <w:rFonts w:ascii="Calibri" w:hAnsi="Calibri"/>
          <w:b/>
          <w:bCs/>
          <w:sz w:val="24"/>
          <w:szCs w:val="24"/>
        </w:rPr>
        <w:t>Anexo VII – Termo de Vistoria</w:t>
      </w:r>
    </w:p>
    <w:p w:rsidR="008C3B2B" w:rsidRPr="00E93C11" w:rsidRDefault="008C3B2B" w:rsidP="00EB0DD0">
      <w:pPr>
        <w:numPr>
          <w:ilvl w:val="2"/>
          <w:numId w:val="38"/>
        </w:numPr>
        <w:spacing w:line="360" w:lineRule="auto"/>
        <w:ind w:left="0" w:firstLine="0"/>
        <w:rPr>
          <w:rFonts w:ascii="Calibri" w:hAnsi="Calibri"/>
          <w:b/>
          <w:bCs/>
          <w:sz w:val="24"/>
          <w:szCs w:val="24"/>
        </w:rPr>
      </w:pPr>
      <w:r>
        <w:rPr>
          <w:rFonts w:ascii="Calibri" w:hAnsi="Calibri"/>
          <w:b/>
          <w:bCs/>
          <w:sz w:val="24"/>
          <w:szCs w:val="24"/>
        </w:rPr>
        <w:t>Anexo VIII – Modelo de Declaração de Opção</w:t>
      </w:r>
    </w:p>
    <w:p w:rsidR="00EB0DD0" w:rsidRDefault="00EB0DD0" w:rsidP="00EB0DD0">
      <w:pPr>
        <w:spacing w:after="120" w:line="276" w:lineRule="auto"/>
        <w:ind w:left="420" w:right="-15"/>
        <w:jc w:val="center"/>
        <w:rPr>
          <w:rFonts w:cs="Arial"/>
          <w:color w:val="000000"/>
        </w:rPr>
      </w:pPr>
    </w:p>
    <w:p w:rsidR="00EB0DD0" w:rsidRPr="004331F0" w:rsidRDefault="00EB0DD0" w:rsidP="00EB0DD0">
      <w:pPr>
        <w:spacing w:after="120" w:line="276" w:lineRule="auto"/>
        <w:ind w:left="420" w:right="-15"/>
        <w:jc w:val="center"/>
        <w:rPr>
          <w:rFonts w:ascii="Calibri" w:hAnsi="Calibri" w:cs="Calibri"/>
          <w:color w:val="000000"/>
          <w:sz w:val="24"/>
          <w:szCs w:val="24"/>
        </w:rPr>
      </w:pPr>
      <w:r w:rsidRPr="004331F0">
        <w:rPr>
          <w:rFonts w:ascii="Calibri" w:hAnsi="Calibri" w:cs="Calibri"/>
          <w:color w:val="000000"/>
          <w:sz w:val="24"/>
          <w:szCs w:val="24"/>
        </w:rPr>
        <w:t xml:space="preserve">São Paulo, </w:t>
      </w:r>
      <w:r>
        <w:rPr>
          <w:rFonts w:ascii="Calibri" w:hAnsi="Calibri" w:cs="Calibri"/>
          <w:color w:val="000000"/>
          <w:sz w:val="24"/>
          <w:szCs w:val="24"/>
        </w:rPr>
        <w:t>10</w:t>
      </w:r>
      <w:r w:rsidRPr="004331F0">
        <w:rPr>
          <w:rFonts w:ascii="Calibri" w:hAnsi="Calibri" w:cs="Calibri"/>
          <w:color w:val="000000"/>
          <w:sz w:val="24"/>
          <w:szCs w:val="24"/>
        </w:rPr>
        <w:t xml:space="preserve"> de </w:t>
      </w:r>
      <w:r>
        <w:rPr>
          <w:rFonts w:ascii="Calibri" w:hAnsi="Calibri" w:cs="Calibri"/>
          <w:color w:val="000000"/>
          <w:sz w:val="24"/>
          <w:szCs w:val="24"/>
        </w:rPr>
        <w:t>setembro</w:t>
      </w:r>
      <w:r w:rsidRPr="004331F0">
        <w:rPr>
          <w:rFonts w:ascii="Calibri" w:hAnsi="Calibri" w:cs="Calibri"/>
          <w:color w:val="000000"/>
          <w:sz w:val="24"/>
          <w:szCs w:val="24"/>
        </w:rPr>
        <w:t xml:space="preserve"> de</w:t>
      </w:r>
      <w:r>
        <w:rPr>
          <w:rFonts w:ascii="Calibri" w:hAnsi="Calibri" w:cs="Calibri"/>
          <w:color w:val="000000"/>
          <w:sz w:val="24"/>
          <w:szCs w:val="24"/>
        </w:rPr>
        <w:t xml:space="preserve"> </w:t>
      </w:r>
      <w:r w:rsidRPr="004331F0">
        <w:rPr>
          <w:rFonts w:ascii="Calibri" w:hAnsi="Calibri" w:cs="Calibri"/>
          <w:color w:val="000000"/>
          <w:sz w:val="24"/>
          <w:szCs w:val="24"/>
        </w:rPr>
        <w:t>2018</w:t>
      </w:r>
    </w:p>
    <w:p w:rsidR="00EB0DD0" w:rsidRPr="004331F0" w:rsidRDefault="00EB0DD0" w:rsidP="00EB0DD0">
      <w:pPr>
        <w:spacing w:after="120" w:line="276" w:lineRule="auto"/>
        <w:ind w:left="420" w:right="-15"/>
        <w:jc w:val="center"/>
        <w:rPr>
          <w:rFonts w:ascii="Calibri" w:hAnsi="Calibri" w:cs="Calibri"/>
          <w:color w:val="000000"/>
          <w:sz w:val="24"/>
          <w:szCs w:val="24"/>
        </w:rPr>
      </w:pPr>
    </w:p>
    <w:p w:rsidR="00EB0DD0" w:rsidRPr="004331F0" w:rsidRDefault="00EB0DD0" w:rsidP="00EB0DD0">
      <w:pPr>
        <w:ind w:left="420"/>
        <w:jc w:val="center"/>
        <w:rPr>
          <w:rFonts w:ascii="Calibri" w:hAnsi="Calibri" w:cs="Calibri"/>
          <w:bCs/>
          <w:iCs/>
          <w:sz w:val="24"/>
          <w:szCs w:val="24"/>
        </w:rPr>
      </w:pPr>
      <w:r w:rsidRPr="004331F0">
        <w:rPr>
          <w:rFonts w:ascii="Calibri" w:hAnsi="Calibri" w:cs="Calibri"/>
          <w:bCs/>
          <w:iCs/>
          <w:sz w:val="24"/>
          <w:szCs w:val="24"/>
        </w:rPr>
        <w:t xml:space="preserve">Dr. Marcos </w:t>
      </w:r>
      <w:proofErr w:type="spellStart"/>
      <w:r w:rsidRPr="004331F0">
        <w:rPr>
          <w:rFonts w:ascii="Calibri" w:hAnsi="Calibri" w:cs="Calibri"/>
          <w:bCs/>
          <w:iCs/>
          <w:sz w:val="24"/>
          <w:szCs w:val="24"/>
        </w:rPr>
        <w:t>Jenay</w:t>
      </w:r>
      <w:proofErr w:type="spellEnd"/>
      <w:r w:rsidRPr="004331F0">
        <w:rPr>
          <w:rFonts w:ascii="Calibri" w:hAnsi="Calibri" w:cs="Calibri"/>
          <w:bCs/>
          <w:iCs/>
          <w:sz w:val="24"/>
          <w:szCs w:val="24"/>
        </w:rPr>
        <w:t xml:space="preserve"> Capez</w:t>
      </w:r>
    </w:p>
    <w:p w:rsidR="00EB0DD0" w:rsidRPr="004331F0" w:rsidRDefault="00EB0DD0" w:rsidP="00EB0DD0">
      <w:pPr>
        <w:ind w:left="420"/>
        <w:jc w:val="center"/>
        <w:rPr>
          <w:rFonts w:ascii="Calibri" w:hAnsi="Calibri" w:cs="Calibri"/>
          <w:bCs/>
          <w:iCs/>
          <w:sz w:val="24"/>
          <w:szCs w:val="24"/>
        </w:rPr>
      </w:pPr>
      <w:r w:rsidRPr="004331F0">
        <w:rPr>
          <w:rFonts w:ascii="Calibri" w:hAnsi="Calibri" w:cs="Calibri"/>
          <w:bCs/>
          <w:iCs/>
          <w:sz w:val="24"/>
          <w:szCs w:val="24"/>
        </w:rPr>
        <w:t>Presidente em Exercício CROSP</w:t>
      </w:r>
    </w:p>
    <w:p w:rsidR="00EB0DD0" w:rsidRPr="004331F0" w:rsidRDefault="00EB0DD0" w:rsidP="00EB0DD0">
      <w:pPr>
        <w:pStyle w:val="CENTRALIZADO"/>
        <w:spacing w:line="240" w:lineRule="auto"/>
        <w:rPr>
          <w:rFonts w:ascii="Calibri" w:hAnsi="Calibri" w:cs="Calibri"/>
          <w:snapToGrid w:val="0"/>
          <w:szCs w:val="24"/>
        </w:rPr>
      </w:pPr>
    </w:p>
    <w:p w:rsidR="00EB0DD0" w:rsidRDefault="00EB0DD0" w:rsidP="00EB0DD0">
      <w:pPr>
        <w:pStyle w:val="CENTRALIZADO"/>
        <w:spacing w:line="240" w:lineRule="auto"/>
        <w:rPr>
          <w:rFonts w:ascii="Calibri" w:hAnsi="Calibri" w:cs="Calibri"/>
          <w:snapToGrid w:val="0"/>
          <w:szCs w:val="24"/>
        </w:rPr>
      </w:pPr>
    </w:p>
    <w:p w:rsidR="00EB0DD0" w:rsidRDefault="00EB0DD0" w:rsidP="00EB0DD0">
      <w:pPr>
        <w:pStyle w:val="CENTRALIZADO"/>
        <w:spacing w:line="240" w:lineRule="auto"/>
        <w:rPr>
          <w:rFonts w:ascii="Calibri" w:hAnsi="Calibri" w:cs="Calibri"/>
          <w:snapToGrid w:val="0"/>
          <w:szCs w:val="24"/>
        </w:rPr>
      </w:pPr>
    </w:p>
    <w:p w:rsidR="00EB0DD0" w:rsidRDefault="00EB0DD0" w:rsidP="00EB0DD0">
      <w:pPr>
        <w:pStyle w:val="CENTRALIZADO"/>
        <w:spacing w:line="240" w:lineRule="auto"/>
        <w:rPr>
          <w:rFonts w:ascii="Calibri" w:hAnsi="Calibri" w:cs="Calibri"/>
          <w:snapToGrid w:val="0"/>
          <w:szCs w:val="24"/>
        </w:rPr>
      </w:pPr>
    </w:p>
    <w:p w:rsidR="00EB0DD0" w:rsidRDefault="00EB0DD0" w:rsidP="00EB0DD0">
      <w:pPr>
        <w:pStyle w:val="CENTRALIZADO"/>
        <w:spacing w:line="240" w:lineRule="auto"/>
        <w:rPr>
          <w:rFonts w:ascii="Calibri" w:hAnsi="Calibri" w:cs="Calibri"/>
          <w:snapToGrid w:val="0"/>
          <w:szCs w:val="24"/>
        </w:rPr>
      </w:pPr>
    </w:p>
    <w:p w:rsidR="00EB0DD0" w:rsidRDefault="00EB0DD0" w:rsidP="00EB0DD0">
      <w:pPr>
        <w:pStyle w:val="CENTRALIZADO"/>
        <w:spacing w:line="240" w:lineRule="auto"/>
        <w:rPr>
          <w:rFonts w:ascii="Calibri" w:hAnsi="Calibri" w:cs="Calibri"/>
          <w:snapToGrid w:val="0"/>
          <w:szCs w:val="24"/>
        </w:rPr>
      </w:pPr>
    </w:p>
    <w:p w:rsidR="00EB0DD0" w:rsidRDefault="00EB0DD0" w:rsidP="00EB0DD0">
      <w:pPr>
        <w:pStyle w:val="CENTRALIZADO"/>
        <w:spacing w:line="240" w:lineRule="auto"/>
        <w:rPr>
          <w:rFonts w:ascii="Calibri" w:hAnsi="Calibri" w:cs="Calibri"/>
          <w:snapToGrid w:val="0"/>
          <w:szCs w:val="24"/>
        </w:rPr>
      </w:pPr>
    </w:p>
    <w:p w:rsidR="00EB0DD0" w:rsidRDefault="00EB0DD0" w:rsidP="00EB0DD0">
      <w:pPr>
        <w:pStyle w:val="CENTRALIZADO"/>
        <w:spacing w:line="240" w:lineRule="auto"/>
        <w:rPr>
          <w:rFonts w:ascii="Calibri" w:hAnsi="Calibri" w:cs="Calibri"/>
          <w:snapToGrid w:val="0"/>
          <w:szCs w:val="24"/>
        </w:rPr>
      </w:pPr>
    </w:p>
    <w:p w:rsidR="00EB0DD0" w:rsidRDefault="00EB0DD0" w:rsidP="00EB0DD0">
      <w:pPr>
        <w:pStyle w:val="CENTRALIZADO"/>
        <w:spacing w:line="240" w:lineRule="auto"/>
        <w:rPr>
          <w:rFonts w:ascii="Calibri" w:hAnsi="Calibri" w:cs="Calibri"/>
          <w:snapToGrid w:val="0"/>
          <w:szCs w:val="24"/>
        </w:rPr>
      </w:pPr>
    </w:p>
    <w:p w:rsidR="00EB0DD0" w:rsidRDefault="00EB0DD0" w:rsidP="00EB0DD0">
      <w:pPr>
        <w:pStyle w:val="CENTRALIZADO"/>
        <w:spacing w:line="240" w:lineRule="auto"/>
        <w:rPr>
          <w:rFonts w:ascii="Calibri" w:hAnsi="Calibri" w:cs="Calibri"/>
          <w:snapToGrid w:val="0"/>
          <w:szCs w:val="24"/>
        </w:rPr>
      </w:pPr>
    </w:p>
    <w:p w:rsidR="00EB0DD0" w:rsidRDefault="00EB0DD0" w:rsidP="00EB0DD0">
      <w:pPr>
        <w:pStyle w:val="CENTRALIZADO"/>
        <w:spacing w:line="240" w:lineRule="auto"/>
        <w:rPr>
          <w:rFonts w:ascii="Calibri" w:hAnsi="Calibri" w:cs="Calibri"/>
          <w:snapToGrid w:val="0"/>
          <w:szCs w:val="24"/>
        </w:rPr>
      </w:pPr>
    </w:p>
    <w:p w:rsidR="00EB0DD0" w:rsidRDefault="00EB0DD0" w:rsidP="00EB0DD0">
      <w:pPr>
        <w:pStyle w:val="CENTRALIZADO"/>
        <w:spacing w:line="240" w:lineRule="auto"/>
        <w:rPr>
          <w:rFonts w:ascii="Calibri" w:hAnsi="Calibri" w:cs="Calibri"/>
          <w:snapToGrid w:val="0"/>
          <w:szCs w:val="24"/>
        </w:rPr>
      </w:pPr>
    </w:p>
    <w:p w:rsidR="00EB0DD0" w:rsidRDefault="00EB0DD0" w:rsidP="00EB0DD0">
      <w:pPr>
        <w:pStyle w:val="CENTRALIZADO"/>
        <w:spacing w:line="240" w:lineRule="auto"/>
        <w:rPr>
          <w:rFonts w:ascii="Calibri" w:hAnsi="Calibri" w:cs="Calibri"/>
          <w:snapToGrid w:val="0"/>
          <w:szCs w:val="24"/>
        </w:rPr>
      </w:pPr>
    </w:p>
    <w:p w:rsidR="00EB0DD0" w:rsidRDefault="00EB0DD0" w:rsidP="00EB0DD0">
      <w:pPr>
        <w:pStyle w:val="CENTRALIZADO"/>
        <w:spacing w:line="240" w:lineRule="auto"/>
        <w:rPr>
          <w:rFonts w:ascii="Calibri" w:hAnsi="Calibri" w:cs="Calibri"/>
          <w:snapToGrid w:val="0"/>
          <w:szCs w:val="24"/>
        </w:rPr>
      </w:pPr>
    </w:p>
    <w:p w:rsidR="00EB0DD0" w:rsidRDefault="00EB0DD0" w:rsidP="00EB0DD0">
      <w:pPr>
        <w:pStyle w:val="CENTRALIZADO"/>
        <w:spacing w:line="240" w:lineRule="auto"/>
        <w:rPr>
          <w:rFonts w:ascii="Calibri" w:hAnsi="Calibri" w:cs="Calibri"/>
          <w:snapToGrid w:val="0"/>
          <w:szCs w:val="24"/>
        </w:rPr>
      </w:pPr>
    </w:p>
    <w:p w:rsidR="00EB0DD0" w:rsidRPr="004331F0" w:rsidRDefault="00EB0DD0" w:rsidP="00EB0DD0">
      <w:pPr>
        <w:pStyle w:val="CENTRALIZADO"/>
        <w:spacing w:line="240" w:lineRule="auto"/>
        <w:rPr>
          <w:rFonts w:ascii="Calibri" w:hAnsi="Calibri" w:cs="Calibri"/>
          <w:snapToGrid w:val="0"/>
          <w:szCs w:val="24"/>
        </w:rPr>
      </w:pPr>
    </w:p>
    <w:p w:rsidR="00EB0DD0" w:rsidRPr="008A20B0" w:rsidRDefault="00EB0DD0" w:rsidP="00EB0DD0">
      <w:pPr>
        <w:pStyle w:val="Ttulo2"/>
        <w:ind w:firstLine="0"/>
        <w:jc w:val="center"/>
        <w:rPr>
          <w:rFonts w:ascii="Calibri" w:hAnsi="Calibri"/>
          <w:szCs w:val="24"/>
        </w:rPr>
      </w:pPr>
      <w:r w:rsidRPr="008A20B0">
        <w:rPr>
          <w:rFonts w:ascii="Calibri" w:hAnsi="Calibri"/>
          <w:szCs w:val="24"/>
        </w:rPr>
        <w:lastRenderedPageBreak/>
        <w:t>ANEXO I</w:t>
      </w:r>
    </w:p>
    <w:p w:rsidR="00EB0DD0" w:rsidRPr="008A20B0" w:rsidRDefault="00EB0DD0" w:rsidP="00EB0DD0">
      <w:pPr>
        <w:spacing w:line="360" w:lineRule="auto"/>
        <w:jc w:val="center"/>
        <w:rPr>
          <w:rFonts w:ascii="Calibri" w:hAnsi="Calibri"/>
          <w:b/>
          <w:sz w:val="24"/>
          <w:szCs w:val="24"/>
        </w:rPr>
      </w:pPr>
      <w:r w:rsidRPr="008A20B0">
        <w:rPr>
          <w:rFonts w:ascii="Calibri" w:hAnsi="Calibri"/>
          <w:b/>
          <w:sz w:val="24"/>
          <w:szCs w:val="24"/>
        </w:rPr>
        <w:t>TERMO DE REFERÊNCIA</w:t>
      </w:r>
    </w:p>
    <w:p w:rsidR="00EB0DD0" w:rsidRPr="008A20B0" w:rsidRDefault="00EB0DD0" w:rsidP="00EB0DD0">
      <w:pPr>
        <w:tabs>
          <w:tab w:val="left" w:pos="1843"/>
        </w:tabs>
        <w:spacing w:line="360" w:lineRule="auto"/>
        <w:jc w:val="center"/>
        <w:rPr>
          <w:rFonts w:ascii="Calibri" w:hAnsi="Calibri" w:cs="Calibri"/>
          <w:b/>
          <w:sz w:val="24"/>
          <w:szCs w:val="24"/>
        </w:rPr>
      </w:pPr>
      <w:r w:rsidRPr="008A20B0">
        <w:rPr>
          <w:rFonts w:ascii="Calibri" w:hAnsi="Calibri" w:cs="Calibri"/>
          <w:b/>
          <w:sz w:val="24"/>
          <w:szCs w:val="24"/>
        </w:rPr>
        <w:t xml:space="preserve">Referência: PROCESSO LICITATÓRIO Nº </w:t>
      </w:r>
      <w:r>
        <w:rPr>
          <w:rFonts w:ascii="Calibri" w:hAnsi="Calibri" w:cs="Calibri"/>
          <w:b/>
          <w:sz w:val="24"/>
          <w:szCs w:val="24"/>
        </w:rPr>
        <w:t>474</w:t>
      </w:r>
      <w:r w:rsidRPr="008A20B0">
        <w:rPr>
          <w:rFonts w:ascii="Calibri" w:hAnsi="Calibri" w:cs="Calibri"/>
          <w:b/>
          <w:sz w:val="24"/>
          <w:szCs w:val="24"/>
        </w:rPr>
        <w:t xml:space="preserve">/2018 - PREGÃO </w:t>
      </w:r>
      <w:r>
        <w:rPr>
          <w:rFonts w:ascii="Calibri" w:hAnsi="Calibri" w:cs="Calibri"/>
          <w:b/>
          <w:sz w:val="24"/>
          <w:szCs w:val="24"/>
        </w:rPr>
        <w:t xml:space="preserve">PRESENCIAL </w:t>
      </w:r>
      <w:r w:rsidRPr="008A20B0">
        <w:rPr>
          <w:rFonts w:ascii="Calibri" w:hAnsi="Calibri" w:cs="Calibri"/>
          <w:b/>
          <w:sz w:val="24"/>
          <w:szCs w:val="24"/>
        </w:rPr>
        <w:t xml:space="preserve">Nº </w:t>
      </w:r>
      <w:r>
        <w:rPr>
          <w:rFonts w:ascii="Calibri" w:hAnsi="Calibri" w:cs="Calibri"/>
          <w:b/>
          <w:sz w:val="24"/>
          <w:szCs w:val="24"/>
        </w:rPr>
        <w:t>003</w:t>
      </w:r>
      <w:r w:rsidRPr="008A20B0">
        <w:rPr>
          <w:rFonts w:ascii="Calibri" w:hAnsi="Calibri" w:cs="Calibri"/>
          <w:b/>
          <w:sz w:val="24"/>
          <w:szCs w:val="24"/>
        </w:rPr>
        <w:t>/2018</w:t>
      </w:r>
    </w:p>
    <w:p w:rsidR="00EB0DD0" w:rsidRPr="003E0F54" w:rsidRDefault="00EB0DD0" w:rsidP="00EB0DD0">
      <w:pPr>
        <w:jc w:val="both"/>
        <w:rPr>
          <w:rFonts w:ascii="Calibri" w:hAnsi="Calibri" w:cs="Calibri"/>
          <w:b/>
          <w:sz w:val="24"/>
          <w:szCs w:val="24"/>
        </w:rPr>
      </w:pPr>
      <w:r w:rsidRPr="003E0F54">
        <w:rPr>
          <w:rFonts w:ascii="Calibri" w:hAnsi="Calibri" w:cs="Calibri"/>
          <w:b/>
          <w:sz w:val="24"/>
          <w:szCs w:val="24"/>
        </w:rPr>
        <w:t>1</w:t>
      </w:r>
      <w:r w:rsidRPr="003E0F54">
        <w:rPr>
          <w:rFonts w:ascii="Calibri" w:hAnsi="Calibri" w:cs="Calibri"/>
          <w:b/>
          <w:sz w:val="24"/>
          <w:szCs w:val="24"/>
        </w:rPr>
        <w:tab/>
        <w:t>OBJETO</w:t>
      </w:r>
    </w:p>
    <w:p w:rsidR="00EB0DD0" w:rsidRPr="003E0F54" w:rsidRDefault="00EB0DD0" w:rsidP="00EB0DD0">
      <w:pPr>
        <w:jc w:val="both"/>
        <w:rPr>
          <w:rFonts w:ascii="Calibri" w:hAnsi="Calibri" w:cs="Calibri"/>
          <w:b/>
          <w:sz w:val="24"/>
          <w:szCs w:val="24"/>
        </w:rPr>
      </w:pPr>
      <w:r w:rsidRPr="003E0F54">
        <w:rPr>
          <w:rFonts w:ascii="Calibri" w:hAnsi="Calibri" w:cs="Calibri"/>
          <w:b/>
          <w:sz w:val="24"/>
          <w:szCs w:val="24"/>
        </w:rPr>
        <w:tab/>
      </w:r>
    </w:p>
    <w:p w:rsidR="00EB0DD0" w:rsidRPr="00A05963" w:rsidRDefault="00EB0DD0" w:rsidP="00EB0DD0">
      <w:pPr>
        <w:pStyle w:val="TextosemFormatao"/>
        <w:ind w:firstLine="708"/>
        <w:jc w:val="both"/>
        <w:rPr>
          <w:rFonts w:ascii="Calibri" w:hAnsi="Calibri" w:cs="Calibri"/>
          <w:sz w:val="22"/>
          <w:szCs w:val="22"/>
        </w:rPr>
      </w:pPr>
      <w:r w:rsidRPr="00A05963">
        <w:rPr>
          <w:rFonts w:ascii="Calibri" w:hAnsi="Calibri" w:cs="Calibri"/>
          <w:sz w:val="22"/>
          <w:szCs w:val="22"/>
        </w:rPr>
        <w:t xml:space="preserve">O presente termo tem por finalidade a </w:t>
      </w:r>
      <w:r w:rsidRPr="00A05963">
        <w:rPr>
          <w:rFonts w:ascii="Calibri" w:hAnsi="Calibri" w:cs="Calibri"/>
          <w:sz w:val="24"/>
          <w:szCs w:val="24"/>
        </w:rPr>
        <w:t xml:space="preserve">Contratação de empresa de telecomunicações para prestação de serviço de link de acesso dedicado e exclusivo à Internet por meio de IP (Internet </w:t>
      </w:r>
      <w:proofErr w:type="spellStart"/>
      <w:r w:rsidRPr="00A05963">
        <w:rPr>
          <w:rFonts w:ascii="Calibri" w:hAnsi="Calibri" w:cs="Calibri"/>
          <w:sz w:val="24"/>
          <w:szCs w:val="24"/>
        </w:rPr>
        <w:t>Protocol</w:t>
      </w:r>
      <w:proofErr w:type="spellEnd"/>
      <w:r w:rsidRPr="00A05963">
        <w:rPr>
          <w:rFonts w:ascii="Calibri" w:hAnsi="Calibri" w:cs="Calibri"/>
          <w:sz w:val="24"/>
          <w:szCs w:val="24"/>
        </w:rPr>
        <w:t>), visando acessos permanentes e completos para conexão do Conselho Regional de Odontologia de São Paulo e a Casa da Odontologia à rede mundial de computadores, com velocidades mínimas garantidas de 100Mbps (cem megabits por segundo) e 50Mbps (cinquenta megabits por segundo) contemplando suporte técnico, instalação, ativação e configuração dos equipamentos – Internet, 24 horas por dia e 7 dias por semana, inclusive feriados</w:t>
      </w:r>
      <w:r w:rsidRPr="00A05963">
        <w:rPr>
          <w:rFonts w:ascii="Calibri" w:hAnsi="Calibri" w:cs="Calibri"/>
          <w:sz w:val="22"/>
          <w:szCs w:val="22"/>
        </w:rPr>
        <w:t>.</w:t>
      </w:r>
    </w:p>
    <w:p w:rsidR="00EB0DD0" w:rsidRPr="003E0F54" w:rsidRDefault="00EB0DD0" w:rsidP="00EB0DD0">
      <w:pPr>
        <w:jc w:val="both"/>
        <w:rPr>
          <w:rFonts w:ascii="Calibri" w:hAnsi="Calibri" w:cs="Calibri"/>
          <w:sz w:val="24"/>
          <w:szCs w:val="24"/>
        </w:rPr>
      </w:pPr>
    </w:p>
    <w:tbl>
      <w:tblPr>
        <w:tblW w:w="9072" w:type="dxa"/>
        <w:tblInd w:w="-5" w:type="dxa"/>
        <w:tblCellMar>
          <w:left w:w="70" w:type="dxa"/>
          <w:right w:w="70" w:type="dxa"/>
        </w:tblCellMar>
        <w:tblLook w:val="04A0" w:firstRow="1" w:lastRow="0" w:firstColumn="1" w:lastColumn="0" w:noHBand="0" w:noVBand="1"/>
      </w:tblPr>
      <w:tblGrid>
        <w:gridCol w:w="1200"/>
        <w:gridCol w:w="3053"/>
        <w:gridCol w:w="881"/>
        <w:gridCol w:w="3938"/>
      </w:tblGrid>
      <w:tr w:rsidR="00EB0DD0" w:rsidRPr="0013083A" w:rsidTr="00A36D3C">
        <w:trPr>
          <w:trHeight w:val="590"/>
        </w:trPr>
        <w:tc>
          <w:tcPr>
            <w:tcW w:w="12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B0DD0" w:rsidRPr="003E0F54" w:rsidRDefault="00EB0DD0" w:rsidP="00A36D3C">
            <w:pPr>
              <w:jc w:val="center"/>
              <w:rPr>
                <w:rFonts w:ascii="Calibri" w:hAnsi="Calibri" w:cs="Calibri"/>
                <w:b/>
                <w:bCs/>
                <w:color w:val="000000"/>
                <w:sz w:val="22"/>
                <w:szCs w:val="22"/>
              </w:rPr>
            </w:pPr>
            <w:r w:rsidRPr="003E0F54">
              <w:rPr>
                <w:rFonts w:ascii="Calibri" w:hAnsi="Calibri" w:cs="Calibri"/>
                <w:b/>
                <w:bCs/>
                <w:color w:val="000000"/>
                <w:sz w:val="22"/>
                <w:szCs w:val="22"/>
              </w:rPr>
              <w:t>ITEM</w:t>
            </w:r>
          </w:p>
        </w:tc>
        <w:tc>
          <w:tcPr>
            <w:tcW w:w="3053" w:type="dxa"/>
            <w:tcBorders>
              <w:top w:val="single" w:sz="4" w:space="0" w:color="auto"/>
              <w:left w:val="nil"/>
              <w:bottom w:val="single" w:sz="4" w:space="0" w:color="auto"/>
              <w:right w:val="single" w:sz="4" w:space="0" w:color="auto"/>
            </w:tcBorders>
            <w:shd w:val="clear" w:color="000000" w:fill="D9D9D9"/>
            <w:noWrap/>
            <w:vAlign w:val="center"/>
            <w:hideMark/>
          </w:tcPr>
          <w:p w:rsidR="00EB0DD0" w:rsidRPr="003E0F54" w:rsidRDefault="00EB0DD0" w:rsidP="00A36D3C">
            <w:pPr>
              <w:jc w:val="center"/>
              <w:rPr>
                <w:rFonts w:ascii="Calibri" w:hAnsi="Calibri" w:cs="Calibri"/>
                <w:b/>
                <w:bCs/>
                <w:color w:val="000000"/>
                <w:sz w:val="22"/>
                <w:szCs w:val="22"/>
              </w:rPr>
            </w:pPr>
            <w:r w:rsidRPr="003E0F54">
              <w:rPr>
                <w:rFonts w:ascii="Calibri" w:hAnsi="Calibri" w:cs="Calibri"/>
                <w:b/>
                <w:bCs/>
                <w:color w:val="000000"/>
                <w:sz w:val="22"/>
                <w:szCs w:val="22"/>
              </w:rPr>
              <w:t>DESCRIÇÃO</w:t>
            </w:r>
          </w:p>
        </w:tc>
        <w:tc>
          <w:tcPr>
            <w:tcW w:w="881" w:type="dxa"/>
            <w:tcBorders>
              <w:top w:val="single" w:sz="4" w:space="0" w:color="auto"/>
              <w:left w:val="nil"/>
              <w:bottom w:val="single" w:sz="4" w:space="0" w:color="auto"/>
              <w:right w:val="single" w:sz="4" w:space="0" w:color="auto"/>
            </w:tcBorders>
            <w:shd w:val="clear" w:color="000000" w:fill="D9D9D9"/>
            <w:vAlign w:val="center"/>
            <w:hideMark/>
          </w:tcPr>
          <w:p w:rsidR="00EB0DD0" w:rsidRPr="003E0F54" w:rsidRDefault="00EB0DD0" w:rsidP="00A36D3C">
            <w:pPr>
              <w:jc w:val="center"/>
              <w:rPr>
                <w:rFonts w:ascii="Calibri" w:hAnsi="Calibri" w:cs="Calibri"/>
                <w:b/>
                <w:bCs/>
                <w:color w:val="000000"/>
                <w:sz w:val="22"/>
                <w:szCs w:val="22"/>
              </w:rPr>
            </w:pPr>
            <w:r w:rsidRPr="003E0F54">
              <w:rPr>
                <w:rFonts w:ascii="Calibri" w:hAnsi="Calibri" w:cs="Calibri"/>
                <w:b/>
                <w:bCs/>
                <w:color w:val="000000"/>
                <w:sz w:val="22"/>
                <w:szCs w:val="22"/>
              </w:rPr>
              <w:t>QUANT. UNIT.</w:t>
            </w:r>
          </w:p>
        </w:tc>
        <w:tc>
          <w:tcPr>
            <w:tcW w:w="3938" w:type="dxa"/>
            <w:tcBorders>
              <w:top w:val="single" w:sz="4" w:space="0" w:color="auto"/>
              <w:left w:val="nil"/>
              <w:bottom w:val="single" w:sz="4" w:space="0" w:color="auto"/>
              <w:right w:val="single" w:sz="4" w:space="0" w:color="auto"/>
            </w:tcBorders>
            <w:shd w:val="clear" w:color="000000" w:fill="D9D9D9"/>
            <w:vAlign w:val="center"/>
            <w:hideMark/>
          </w:tcPr>
          <w:p w:rsidR="00EB0DD0" w:rsidRPr="003E0F54" w:rsidRDefault="00EB0DD0" w:rsidP="00A36D3C">
            <w:pPr>
              <w:jc w:val="center"/>
              <w:rPr>
                <w:rFonts w:ascii="Calibri" w:hAnsi="Calibri" w:cs="Calibri"/>
                <w:b/>
                <w:bCs/>
                <w:color w:val="000000"/>
                <w:sz w:val="22"/>
                <w:szCs w:val="22"/>
              </w:rPr>
            </w:pPr>
            <w:r w:rsidRPr="003E0F54">
              <w:rPr>
                <w:rFonts w:ascii="Calibri" w:hAnsi="Calibri" w:cs="Calibri"/>
                <w:b/>
                <w:bCs/>
                <w:color w:val="000000"/>
                <w:sz w:val="22"/>
                <w:szCs w:val="22"/>
              </w:rPr>
              <w:t>OBSERVAÇÕES</w:t>
            </w:r>
          </w:p>
        </w:tc>
      </w:tr>
      <w:tr w:rsidR="00EB0DD0" w:rsidRPr="0013083A" w:rsidTr="00A36D3C">
        <w:trPr>
          <w:trHeight w:val="1197"/>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B0DD0" w:rsidRPr="003E0F54" w:rsidRDefault="00EB0DD0" w:rsidP="00A36D3C">
            <w:pPr>
              <w:jc w:val="center"/>
              <w:rPr>
                <w:rFonts w:ascii="Calibri" w:hAnsi="Calibri" w:cs="Calibri"/>
                <w:color w:val="000000"/>
                <w:sz w:val="22"/>
                <w:szCs w:val="22"/>
              </w:rPr>
            </w:pPr>
            <w:r w:rsidRPr="003E0F54">
              <w:rPr>
                <w:rFonts w:ascii="Calibri" w:hAnsi="Calibri" w:cs="Calibri"/>
                <w:color w:val="000000"/>
                <w:sz w:val="22"/>
                <w:szCs w:val="22"/>
              </w:rPr>
              <w:t>01</w:t>
            </w:r>
          </w:p>
        </w:tc>
        <w:tc>
          <w:tcPr>
            <w:tcW w:w="3053" w:type="dxa"/>
            <w:tcBorders>
              <w:top w:val="nil"/>
              <w:left w:val="nil"/>
              <w:bottom w:val="single" w:sz="4" w:space="0" w:color="auto"/>
              <w:right w:val="single" w:sz="4" w:space="0" w:color="auto"/>
            </w:tcBorders>
            <w:shd w:val="clear" w:color="auto" w:fill="auto"/>
            <w:noWrap/>
            <w:hideMark/>
          </w:tcPr>
          <w:p w:rsidR="00EB0DD0" w:rsidRPr="002F2839" w:rsidRDefault="00EB0DD0" w:rsidP="00A36D3C">
            <w:pPr>
              <w:pStyle w:val="TextosemFormatao"/>
              <w:jc w:val="both"/>
              <w:rPr>
                <w:rFonts w:ascii="Calibri" w:hAnsi="Calibri" w:cs="Calibri"/>
                <w:sz w:val="22"/>
                <w:szCs w:val="22"/>
              </w:rPr>
            </w:pPr>
            <w:r w:rsidRPr="002F2839">
              <w:rPr>
                <w:rFonts w:ascii="Calibri" w:hAnsi="Calibri" w:cs="Calibri"/>
                <w:sz w:val="22"/>
                <w:szCs w:val="22"/>
              </w:rPr>
              <w:t xml:space="preserve">Link para acesso à Internet primário – Velocidade mínima de 100 Mbps (cem megabits por segundo) dedicados + </w:t>
            </w:r>
            <w:proofErr w:type="spellStart"/>
            <w:r w:rsidRPr="002F2839">
              <w:rPr>
                <w:rFonts w:ascii="Calibri" w:hAnsi="Calibri" w:cs="Calibri"/>
                <w:sz w:val="22"/>
                <w:szCs w:val="22"/>
              </w:rPr>
              <w:t>IPs</w:t>
            </w:r>
            <w:proofErr w:type="spellEnd"/>
            <w:r w:rsidRPr="002F2839">
              <w:rPr>
                <w:rFonts w:ascii="Calibri" w:hAnsi="Calibri" w:cs="Calibri"/>
                <w:sz w:val="22"/>
                <w:szCs w:val="22"/>
              </w:rPr>
              <w:t xml:space="preserve"> fixos e válidos</w:t>
            </w:r>
          </w:p>
        </w:tc>
        <w:tc>
          <w:tcPr>
            <w:tcW w:w="881" w:type="dxa"/>
            <w:tcBorders>
              <w:top w:val="nil"/>
              <w:left w:val="nil"/>
              <w:bottom w:val="single" w:sz="4" w:space="0" w:color="auto"/>
              <w:right w:val="single" w:sz="4" w:space="0" w:color="auto"/>
            </w:tcBorders>
            <w:shd w:val="clear" w:color="auto" w:fill="C5E0B3"/>
            <w:noWrap/>
            <w:vAlign w:val="center"/>
            <w:hideMark/>
          </w:tcPr>
          <w:p w:rsidR="00EB0DD0" w:rsidRPr="003E0F54" w:rsidRDefault="00EB0DD0" w:rsidP="00A36D3C">
            <w:pPr>
              <w:jc w:val="center"/>
              <w:rPr>
                <w:rFonts w:ascii="Calibri" w:hAnsi="Calibri" w:cs="Calibri"/>
                <w:b/>
                <w:color w:val="000000"/>
                <w:sz w:val="22"/>
                <w:szCs w:val="22"/>
              </w:rPr>
            </w:pPr>
            <w:r w:rsidRPr="003E0F54">
              <w:rPr>
                <w:rFonts w:ascii="Calibri" w:hAnsi="Calibri" w:cs="Calibri"/>
                <w:b/>
                <w:color w:val="000000"/>
                <w:sz w:val="22"/>
                <w:szCs w:val="22"/>
              </w:rPr>
              <w:t>01</w:t>
            </w:r>
          </w:p>
        </w:tc>
        <w:tc>
          <w:tcPr>
            <w:tcW w:w="3938" w:type="dxa"/>
            <w:tcBorders>
              <w:top w:val="nil"/>
              <w:left w:val="nil"/>
              <w:bottom w:val="single" w:sz="4" w:space="0" w:color="auto"/>
              <w:right w:val="single" w:sz="4" w:space="0" w:color="auto"/>
            </w:tcBorders>
            <w:shd w:val="clear" w:color="auto" w:fill="auto"/>
            <w:hideMark/>
          </w:tcPr>
          <w:p w:rsidR="00EB0DD0" w:rsidRPr="002F2839" w:rsidRDefault="00EB0DD0" w:rsidP="00A36D3C">
            <w:pPr>
              <w:pStyle w:val="TextosemFormatao"/>
              <w:jc w:val="both"/>
              <w:rPr>
                <w:rFonts w:ascii="Calibri" w:hAnsi="Calibri" w:cs="Calibri"/>
                <w:b/>
                <w:sz w:val="22"/>
                <w:szCs w:val="22"/>
              </w:rPr>
            </w:pPr>
            <w:r w:rsidRPr="002F2839">
              <w:rPr>
                <w:rFonts w:ascii="Calibri" w:hAnsi="Calibri" w:cs="Calibri"/>
                <w:b/>
                <w:sz w:val="22"/>
                <w:szCs w:val="22"/>
                <w:u w:val="single"/>
              </w:rPr>
              <w:t>Link primário</w:t>
            </w:r>
            <w:r w:rsidRPr="002F2839">
              <w:rPr>
                <w:rFonts w:ascii="Calibri" w:hAnsi="Calibri" w:cs="Calibri"/>
                <w:sz w:val="22"/>
                <w:szCs w:val="22"/>
              </w:rPr>
              <w:t xml:space="preserve">. Velocidade mínima de 100 Mbps (cem megabits por segundo) dedicados com no mínimo de 04 (quatro) </w:t>
            </w:r>
            <w:proofErr w:type="spellStart"/>
            <w:r w:rsidRPr="002F2839">
              <w:rPr>
                <w:rFonts w:ascii="Calibri" w:hAnsi="Calibri" w:cs="Calibri"/>
                <w:sz w:val="22"/>
                <w:szCs w:val="22"/>
              </w:rPr>
              <w:t>IPs</w:t>
            </w:r>
            <w:proofErr w:type="spellEnd"/>
            <w:r w:rsidRPr="002F2839">
              <w:rPr>
                <w:rFonts w:ascii="Calibri" w:hAnsi="Calibri" w:cs="Calibri"/>
                <w:sz w:val="22"/>
                <w:szCs w:val="22"/>
              </w:rPr>
              <w:t xml:space="preserve"> fixos e válidos. Local – Sede CROSP </w:t>
            </w:r>
          </w:p>
        </w:tc>
      </w:tr>
      <w:tr w:rsidR="00EB0DD0" w:rsidRPr="0013083A" w:rsidTr="00A36D3C">
        <w:trPr>
          <w:trHeight w:val="1197"/>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B0DD0" w:rsidRPr="003E0F54" w:rsidRDefault="00EB0DD0" w:rsidP="00A36D3C">
            <w:pPr>
              <w:jc w:val="center"/>
              <w:rPr>
                <w:rFonts w:ascii="Calibri" w:hAnsi="Calibri" w:cs="Calibri"/>
                <w:color w:val="000000"/>
                <w:sz w:val="22"/>
                <w:szCs w:val="22"/>
              </w:rPr>
            </w:pPr>
            <w:r w:rsidRPr="003E0F54">
              <w:rPr>
                <w:rFonts w:ascii="Calibri" w:hAnsi="Calibri" w:cs="Calibri"/>
                <w:color w:val="000000"/>
                <w:sz w:val="22"/>
                <w:szCs w:val="22"/>
              </w:rPr>
              <w:t>02</w:t>
            </w:r>
          </w:p>
        </w:tc>
        <w:tc>
          <w:tcPr>
            <w:tcW w:w="3053" w:type="dxa"/>
            <w:tcBorders>
              <w:top w:val="nil"/>
              <w:left w:val="nil"/>
              <w:bottom w:val="single" w:sz="4" w:space="0" w:color="auto"/>
              <w:right w:val="single" w:sz="4" w:space="0" w:color="auto"/>
            </w:tcBorders>
            <w:shd w:val="clear" w:color="auto" w:fill="auto"/>
            <w:noWrap/>
          </w:tcPr>
          <w:p w:rsidR="00EB0DD0" w:rsidRPr="002F2839" w:rsidRDefault="00EB0DD0" w:rsidP="00A36D3C">
            <w:pPr>
              <w:pStyle w:val="TextosemFormatao"/>
              <w:jc w:val="both"/>
              <w:rPr>
                <w:rFonts w:ascii="Calibri" w:hAnsi="Calibri" w:cs="Calibri"/>
                <w:sz w:val="22"/>
                <w:szCs w:val="22"/>
              </w:rPr>
            </w:pPr>
            <w:r w:rsidRPr="002F2839">
              <w:rPr>
                <w:rFonts w:ascii="Calibri" w:hAnsi="Calibri" w:cs="Calibri"/>
                <w:sz w:val="22"/>
                <w:szCs w:val="22"/>
              </w:rPr>
              <w:t xml:space="preserve">Link de secundário /contingência para acesso à Internet – Velocidade mínima de 100 Mbps (cem megabits por segundo) dedicados + </w:t>
            </w:r>
            <w:proofErr w:type="spellStart"/>
            <w:r w:rsidRPr="002F2839">
              <w:rPr>
                <w:rFonts w:ascii="Calibri" w:hAnsi="Calibri" w:cs="Calibri"/>
                <w:sz w:val="22"/>
                <w:szCs w:val="22"/>
              </w:rPr>
              <w:t>IPs</w:t>
            </w:r>
            <w:proofErr w:type="spellEnd"/>
            <w:r w:rsidRPr="002F2839">
              <w:rPr>
                <w:rFonts w:ascii="Calibri" w:hAnsi="Calibri" w:cs="Calibri"/>
                <w:sz w:val="22"/>
                <w:szCs w:val="22"/>
              </w:rPr>
              <w:t xml:space="preserve"> fixos e válidos</w:t>
            </w:r>
          </w:p>
        </w:tc>
        <w:tc>
          <w:tcPr>
            <w:tcW w:w="881" w:type="dxa"/>
            <w:tcBorders>
              <w:top w:val="nil"/>
              <w:left w:val="nil"/>
              <w:bottom w:val="single" w:sz="4" w:space="0" w:color="auto"/>
              <w:right w:val="single" w:sz="4" w:space="0" w:color="auto"/>
            </w:tcBorders>
            <w:shd w:val="clear" w:color="auto" w:fill="C5E0B3"/>
            <w:noWrap/>
            <w:vAlign w:val="center"/>
          </w:tcPr>
          <w:p w:rsidR="00EB0DD0" w:rsidRPr="003E0F54" w:rsidRDefault="00EB0DD0" w:rsidP="00A36D3C">
            <w:pPr>
              <w:jc w:val="center"/>
              <w:rPr>
                <w:rFonts w:ascii="Calibri" w:hAnsi="Calibri" w:cs="Calibri"/>
                <w:b/>
                <w:color w:val="000000"/>
                <w:sz w:val="22"/>
                <w:szCs w:val="22"/>
              </w:rPr>
            </w:pPr>
            <w:r w:rsidRPr="003E0F54">
              <w:rPr>
                <w:rFonts w:ascii="Calibri" w:hAnsi="Calibri" w:cs="Calibri"/>
                <w:b/>
                <w:color w:val="000000"/>
                <w:sz w:val="22"/>
                <w:szCs w:val="22"/>
              </w:rPr>
              <w:t>01</w:t>
            </w:r>
          </w:p>
        </w:tc>
        <w:tc>
          <w:tcPr>
            <w:tcW w:w="3938" w:type="dxa"/>
            <w:tcBorders>
              <w:top w:val="nil"/>
              <w:left w:val="nil"/>
              <w:bottom w:val="single" w:sz="4" w:space="0" w:color="auto"/>
              <w:right w:val="single" w:sz="4" w:space="0" w:color="auto"/>
            </w:tcBorders>
            <w:shd w:val="clear" w:color="auto" w:fill="auto"/>
          </w:tcPr>
          <w:p w:rsidR="00EB0DD0" w:rsidRPr="002F2839" w:rsidRDefault="00EB0DD0" w:rsidP="00A36D3C">
            <w:pPr>
              <w:pStyle w:val="TextosemFormatao"/>
              <w:jc w:val="both"/>
              <w:rPr>
                <w:rFonts w:ascii="Calibri" w:hAnsi="Calibri" w:cs="Calibri"/>
                <w:sz w:val="22"/>
                <w:szCs w:val="22"/>
              </w:rPr>
            </w:pPr>
            <w:r w:rsidRPr="002F2839">
              <w:rPr>
                <w:rFonts w:ascii="Calibri" w:hAnsi="Calibri" w:cs="Calibri"/>
                <w:b/>
                <w:sz w:val="22"/>
                <w:szCs w:val="22"/>
                <w:u w:val="single"/>
              </w:rPr>
              <w:t>Link de contingência</w:t>
            </w:r>
            <w:r w:rsidRPr="002F2839">
              <w:rPr>
                <w:rFonts w:ascii="Calibri" w:hAnsi="Calibri" w:cs="Calibri"/>
                <w:sz w:val="22"/>
                <w:szCs w:val="22"/>
              </w:rPr>
              <w:t xml:space="preserve">. Velocidade mínima de 100 Mbps (cem megabits por segundo) dedicados com no mínimo de 04 (quatro) </w:t>
            </w:r>
            <w:proofErr w:type="spellStart"/>
            <w:r w:rsidRPr="002F2839">
              <w:rPr>
                <w:rFonts w:ascii="Calibri" w:hAnsi="Calibri" w:cs="Calibri"/>
                <w:sz w:val="22"/>
                <w:szCs w:val="22"/>
              </w:rPr>
              <w:t>IPs</w:t>
            </w:r>
            <w:proofErr w:type="spellEnd"/>
            <w:r w:rsidRPr="002F2839">
              <w:rPr>
                <w:rFonts w:ascii="Calibri" w:hAnsi="Calibri" w:cs="Calibri"/>
                <w:sz w:val="22"/>
                <w:szCs w:val="22"/>
              </w:rPr>
              <w:t xml:space="preserve"> fixos e válidos. Local – Sede CROSP </w:t>
            </w:r>
          </w:p>
        </w:tc>
      </w:tr>
      <w:tr w:rsidR="00EB0DD0" w:rsidRPr="00FE2130" w:rsidTr="00A36D3C">
        <w:trPr>
          <w:trHeight w:val="1197"/>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0DD0" w:rsidRPr="003E0F54" w:rsidRDefault="00EB0DD0" w:rsidP="00A36D3C">
            <w:pPr>
              <w:jc w:val="center"/>
              <w:rPr>
                <w:rFonts w:ascii="Calibri" w:hAnsi="Calibri" w:cs="Calibri"/>
                <w:color w:val="000000"/>
                <w:sz w:val="22"/>
                <w:szCs w:val="22"/>
              </w:rPr>
            </w:pPr>
            <w:r w:rsidRPr="003E0F54">
              <w:rPr>
                <w:rFonts w:ascii="Calibri" w:hAnsi="Calibri" w:cs="Calibri"/>
                <w:color w:val="000000"/>
                <w:sz w:val="22"/>
                <w:szCs w:val="22"/>
              </w:rPr>
              <w:t>03</w:t>
            </w:r>
          </w:p>
        </w:tc>
        <w:tc>
          <w:tcPr>
            <w:tcW w:w="3053" w:type="dxa"/>
            <w:tcBorders>
              <w:top w:val="single" w:sz="4" w:space="0" w:color="auto"/>
              <w:left w:val="nil"/>
              <w:bottom w:val="single" w:sz="4" w:space="0" w:color="auto"/>
              <w:right w:val="single" w:sz="4" w:space="0" w:color="auto"/>
            </w:tcBorders>
            <w:shd w:val="clear" w:color="auto" w:fill="auto"/>
            <w:noWrap/>
          </w:tcPr>
          <w:p w:rsidR="00EB0DD0" w:rsidRPr="002F2839" w:rsidRDefault="00EB0DD0" w:rsidP="00A36D3C">
            <w:pPr>
              <w:pStyle w:val="TextosemFormatao"/>
              <w:jc w:val="both"/>
              <w:rPr>
                <w:rFonts w:ascii="Calibri" w:hAnsi="Calibri" w:cs="Calibri"/>
                <w:sz w:val="22"/>
                <w:szCs w:val="22"/>
              </w:rPr>
            </w:pPr>
            <w:r w:rsidRPr="002F2839">
              <w:rPr>
                <w:rFonts w:ascii="Calibri" w:hAnsi="Calibri" w:cs="Calibri"/>
                <w:sz w:val="22"/>
                <w:szCs w:val="22"/>
              </w:rPr>
              <w:t xml:space="preserve">Link para acesso à Internet – Velocidade mínima de 50 Mbps (cinquenta megabits por segundo) dedicados + </w:t>
            </w:r>
            <w:proofErr w:type="spellStart"/>
            <w:r w:rsidRPr="002F2839">
              <w:rPr>
                <w:rFonts w:ascii="Calibri" w:hAnsi="Calibri" w:cs="Calibri"/>
                <w:sz w:val="22"/>
                <w:szCs w:val="22"/>
              </w:rPr>
              <w:t>IPs</w:t>
            </w:r>
            <w:proofErr w:type="spellEnd"/>
            <w:r w:rsidRPr="002F2839">
              <w:rPr>
                <w:rFonts w:ascii="Calibri" w:hAnsi="Calibri" w:cs="Calibri"/>
                <w:sz w:val="22"/>
                <w:szCs w:val="22"/>
              </w:rPr>
              <w:t xml:space="preserve"> fixos e válidos</w:t>
            </w:r>
          </w:p>
        </w:tc>
        <w:tc>
          <w:tcPr>
            <w:tcW w:w="881" w:type="dxa"/>
            <w:tcBorders>
              <w:top w:val="single" w:sz="4" w:space="0" w:color="auto"/>
              <w:left w:val="nil"/>
              <w:bottom w:val="single" w:sz="4" w:space="0" w:color="auto"/>
              <w:right w:val="single" w:sz="4" w:space="0" w:color="auto"/>
            </w:tcBorders>
            <w:shd w:val="clear" w:color="auto" w:fill="C5E0B3"/>
            <w:noWrap/>
            <w:vAlign w:val="center"/>
          </w:tcPr>
          <w:p w:rsidR="00EB0DD0" w:rsidRPr="003E0F54" w:rsidRDefault="00EB0DD0" w:rsidP="00A36D3C">
            <w:pPr>
              <w:jc w:val="center"/>
              <w:rPr>
                <w:rFonts w:ascii="Calibri" w:hAnsi="Calibri" w:cs="Calibri"/>
                <w:b/>
                <w:color w:val="000000"/>
                <w:sz w:val="22"/>
                <w:szCs w:val="22"/>
              </w:rPr>
            </w:pPr>
            <w:r w:rsidRPr="003E0F54">
              <w:rPr>
                <w:rFonts w:ascii="Calibri" w:hAnsi="Calibri" w:cs="Calibri"/>
                <w:b/>
                <w:color w:val="000000"/>
                <w:sz w:val="22"/>
                <w:szCs w:val="22"/>
              </w:rPr>
              <w:t>01</w:t>
            </w:r>
          </w:p>
        </w:tc>
        <w:tc>
          <w:tcPr>
            <w:tcW w:w="3938" w:type="dxa"/>
            <w:tcBorders>
              <w:top w:val="single" w:sz="4" w:space="0" w:color="auto"/>
              <w:left w:val="nil"/>
              <w:bottom w:val="single" w:sz="4" w:space="0" w:color="auto"/>
              <w:right w:val="single" w:sz="4" w:space="0" w:color="auto"/>
            </w:tcBorders>
            <w:shd w:val="clear" w:color="auto" w:fill="auto"/>
          </w:tcPr>
          <w:p w:rsidR="00EB0DD0" w:rsidRPr="002F2839" w:rsidRDefault="00EB0DD0" w:rsidP="00A36D3C">
            <w:pPr>
              <w:pStyle w:val="TextosemFormatao"/>
              <w:jc w:val="both"/>
              <w:rPr>
                <w:rFonts w:ascii="Calibri" w:hAnsi="Calibri" w:cs="Calibri"/>
                <w:sz w:val="22"/>
                <w:szCs w:val="22"/>
              </w:rPr>
            </w:pPr>
            <w:r w:rsidRPr="002F2839">
              <w:rPr>
                <w:rFonts w:ascii="Calibri" w:hAnsi="Calibri" w:cs="Calibri"/>
                <w:sz w:val="22"/>
                <w:szCs w:val="22"/>
              </w:rPr>
              <w:t xml:space="preserve">Velocidade mínima de 50 Mbps (cinquenta megabits por segundo) dedicados – com no mínimo de 04 (quatro) </w:t>
            </w:r>
            <w:proofErr w:type="spellStart"/>
            <w:r w:rsidRPr="002F2839">
              <w:rPr>
                <w:rFonts w:ascii="Calibri" w:hAnsi="Calibri" w:cs="Calibri"/>
                <w:sz w:val="22"/>
                <w:szCs w:val="22"/>
              </w:rPr>
              <w:t>IPs</w:t>
            </w:r>
            <w:proofErr w:type="spellEnd"/>
            <w:r w:rsidRPr="002F2839">
              <w:rPr>
                <w:rFonts w:ascii="Calibri" w:hAnsi="Calibri" w:cs="Calibri"/>
                <w:sz w:val="22"/>
                <w:szCs w:val="22"/>
              </w:rPr>
              <w:t xml:space="preserve"> fixos e válidos - Local Casa da Odontologia. </w:t>
            </w:r>
          </w:p>
        </w:tc>
      </w:tr>
    </w:tbl>
    <w:p w:rsidR="00EB0DD0" w:rsidRPr="003E0F54" w:rsidRDefault="00EB0DD0" w:rsidP="00EB0DD0">
      <w:pPr>
        <w:jc w:val="both"/>
        <w:rPr>
          <w:rFonts w:ascii="Calibri" w:hAnsi="Calibri" w:cs="Calibri"/>
          <w:sz w:val="24"/>
          <w:szCs w:val="24"/>
        </w:rPr>
      </w:pPr>
    </w:p>
    <w:p w:rsidR="00EB0DD0" w:rsidRPr="003E0F54" w:rsidRDefault="00EB0DD0" w:rsidP="00EB0DD0">
      <w:pPr>
        <w:jc w:val="both"/>
        <w:rPr>
          <w:rFonts w:ascii="Calibri" w:hAnsi="Calibri" w:cs="Calibri"/>
          <w:sz w:val="24"/>
          <w:szCs w:val="24"/>
        </w:rPr>
      </w:pPr>
    </w:p>
    <w:p w:rsidR="00EB0DD0" w:rsidRPr="003E0F54" w:rsidRDefault="00EB0DD0" w:rsidP="00EB0DD0">
      <w:pPr>
        <w:jc w:val="both"/>
        <w:rPr>
          <w:rFonts w:ascii="Calibri" w:hAnsi="Calibri" w:cs="Calibri"/>
          <w:b/>
          <w:sz w:val="24"/>
          <w:szCs w:val="24"/>
        </w:rPr>
      </w:pPr>
      <w:r w:rsidRPr="003E0F54">
        <w:rPr>
          <w:rFonts w:ascii="Calibri" w:hAnsi="Calibri" w:cs="Calibri"/>
          <w:b/>
          <w:sz w:val="24"/>
          <w:szCs w:val="24"/>
        </w:rPr>
        <w:t>2.</w:t>
      </w:r>
      <w:r w:rsidRPr="003E0F54">
        <w:rPr>
          <w:rFonts w:ascii="Calibri" w:hAnsi="Calibri" w:cs="Calibri"/>
          <w:b/>
          <w:sz w:val="24"/>
          <w:szCs w:val="24"/>
        </w:rPr>
        <w:tab/>
        <w:t>MEMORIAL DESCRITIVO E ESPECIFICAÇÃO</w:t>
      </w:r>
    </w:p>
    <w:p w:rsidR="00EB0DD0" w:rsidRPr="003E0F54" w:rsidRDefault="00EB0DD0" w:rsidP="00EB0DD0">
      <w:pPr>
        <w:jc w:val="both"/>
        <w:rPr>
          <w:rFonts w:ascii="Calibri" w:hAnsi="Calibri" w:cs="Calibri"/>
          <w:b/>
          <w:sz w:val="24"/>
          <w:szCs w:val="24"/>
        </w:rPr>
      </w:pPr>
    </w:p>
    <w:p w:rsidR="00EB0DD0" w:rsidRPr="003E0F54" w:rsidRDefault="00EB0DD0" w:rsidP="00EB0DD0">
      <w:pPr>
        <w:jc w:val="both"/>
        <w:rPr>
          <w:rFonts w:ascii="Calibri" w:hAnsi="Calibri" w:cs="Calibri"/>
          <w:b/>
          <w:sz w:val="24"/>
          <w:szCs w:val="24"/>
        </w:rPr>
      </w:pPr>
      <w:r w:rsidRPr="003E0F54">
        <w:rPr>
          <w:rFonts w:ascii="Calibri" w:hAnsi="Calibri" w:cs="Calibri"/>
          <w:b/>
          <w:sz w:val="24"/>
          <w:szCs w:val="24"/>
        </w:rPr>
        <w:t xml:space="preserve">2.1. </w:t>
      </w:r>
      <w:r w:rsidRPr="003E0F54">
        <w:rPr>
          <w:rFonts w:ascii="Calibri" w:hAnsi="Calibri" w:cs="Calibri"/>
          <w:b/>
          <w:sz w:val="24"/>
          <w:szCs w:val="24"/>
          <w:u w:val="single"/>
        </w:rPr>
        <w:t xml:space="preserve">ITEM 01 – LINK PRIMÁRIO PARA ACESSO A INTERNET (100 </w:t>
      </w:r>
      <w:proofErr w:type="spellStart"/>
      <w:r w:rsidRPr="003E0F54">
        <w:rPr>
          <w:rFonts w:ascii="Calibri" w:hAnsi="Calibri" w:cs="Calibri"/>
          <w:b/>
          <w:sz w:val="24"/>
          <w:szCs w:val="24"/>
          <w:u w:val="single"/>
        </w:rPr>
        <w:t>mbps</w:t>
      </w:r>
      <w:proofErr w:type="spellEnd"/>
      <w:r w:rsidRPr="003E0F54">
        <w:rPr>
          <w:rFonts w:ascii="Calibri" w:hAnsi="Calibri" w:cs="Calibri"/>
          <w:b/>
          <w:sz w:val="24"/>
          <w:szCs w:val="24"/>
          <w:u w:val="single"/>
        </w:rPr>
        <w:t xml:space="preserve"> DEDICADA) COM </w:t>
      </w:r>
      <w:proofErr w:type="spellStart"/>
      <w:r w:rsidRPr="003E0F54">
        <w:rPr>
          <w:rFonts w:ascii="Calibri" w:hAnsi="Calibri" w:cs="Calibri"/>
          <w:b/>
          <w:sz w:val="24"/>
          <w:szCs w:val="24"/>
          <w:u w:val="single"/>
        </w:rPr>
        <w:t>IPs</w:t>
      </w:r>
      <w:proofErr w:type="spellEnd"/>
      <w:r w:rsidRPr="003E0F54">
        <w:rPr>
          <w:rFonts w:ascii="Calibri" w:hAnsi="Calibri" w:cs="Calibri"/>
          <w:b/>
          <w:sz w:val="24"/>
          <w:szCs w:val="24"/>
          <w:u w:val="single"/>
        </w:rPr>
        <w:t xml:space="preserve"> FIXOS/VÁLIDOS</w:t>
      </w:r>
    </w:p>
    <w:p w:rsidR="00EB0DD0" w:rsidRPr="003E0F54" w:rsidRDefault="00EB0DD0" w:rsidP="00EB0DD0">
      <w:pPr>
        <w:jc w:val="both"/>
        <w:rPr>
          <w:rFonts w:ascii="Calibri" w:hAnsi="Calibri" w:cs="Calibri"/>
          <w:b/>
          <w:sz w:val="24"/>
          <w:szCs w:val="24"/>
        </w:rPr>
      </w:pPr>
    </w:p>
    <w:p w:rsidR="00EB0DD0" w:rsidRPr="003E0F54" w:rsidRDefault="00EB0DD0" w:rsidP="00EB0DD0">
      <w:pPr>
        <w:jc w:val="both"/>
        <w:rPr>
          <w:rFonts w:ascii="Calibri" w:hAnsi="Calibri" w:cs="Calibri"/>
          <w:sz w:val="24"/>
          <w:szCs w:val="24"/>
        </w:rPr>
      </w:pPr>
      <w:r w:rsidRPr="003E0F54">
        <w:rPr>
          <w:rFonts w:ascii="Calibri" w:hAnsi="Calibri" w:cs="Calibri"/>
          <w:b/>
          <w:sz w:val="24"/>
          <w:szCs w:val="24"/>
        </w:rPr>
        <w:t>2.1.1. QUANTIDADE TOTAL</w:t>
      </w:r>
      <w:r w:rsidRPr="003E0F54">
        <w:rPr>
          <w:rFonts w:ascii="Calibri" w:hAnsi="Calibri" w:cs="Calibri"/>
          <w:sz w:val="24"/>
          <w:szCs w:val="24"/>
        </w:rPr>
        <w:t>: 01 (um) LINK DE ACESSO INTERNET DEDICADA, conforme especificações técnicas.</w:t>
      </w:r>
    </w:p>
    <w:p w:rsidR="00EB0DD0" w:rsidRPr="003E0F54" w:rsidRDefault="00EB0DD0" w:rsidP="00EB0DD0">
      <w:pPr>
        <w:ind w:firstLine="708"/>
        <w:jc w:val="both"/>
        <w:rPr>
          <w:rFonts w:ascii="Calibri" w:hAnsi="Calibri" w:cs="Calibri"/>
          <w:sz w:val="24"/>
          <w:szCs w:val="24"/>
        </w:rPr>
      </w:pPr>
    </w:p>
    <w:p w:rsidR="00EB0DD0" w:rsidRPr="003E0F54" w:rsidRDefault="00EB0DD0" w:rsidP="00EB0DD0">
      <w:pPr>
        <w:jc w:val="both"/>
        <w:rPr>
          <w:rFonts w:ascii="Calibri" w:hAnsi="Calibri" w:cs="Calibri"/>
          <w:b/>
          <w:sz w:val="24"/>
          <w:szCs w:val="24"/>
        </w:rPr>
      </w:pPr>
      <w:r w:rsidRPr="003E0F54">
        <w:rPr>
          <w:rFonts w:ascii="Calibri" w:hAnsi="Calibri" w:cs="Calibri"/>
          <w:b/>
          <w:sz w:val="24"/>
          <w:szCs w:val="24"/>
        </w:rPr>
        <w:t>2.1.2 ESPECIFICAÇÕES TÉCNICAS:</w:t>
      </w:r>
    </w:p>
    <w:p w:rsidR="00EB0DD0" w:rsidRPr="003E0F54" w:rsidRDefault="00EB0DD0" w:rsidP="00EB0DD0">
      <w:pPr>
        <w:jc w:val="both"/>
        <w:rPr>
          <w:rFonts w:ascii="Calibri" w:hAnsi="Calibri"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67"/>
      </w:tblGrid>
      <w:tr w:rsidR="00EB0DD0" w:rsidRPr="00F04424" w:rsidTr="00A36D3C">
        <w:trPr>
          <w:trHeight w:val="585"/>
        </w:trPr>
        <w:tc>
          <w:tcPr>
            <w:tcW w:w="9067" w:type="dxa"/>
            <w:shd w:val="clear" w:color="000000" w:fill="D9D9D9"/>
            <w:noWrap/>
            <w:vAlign w:val="center"/>
            <w:hideMark/>
          </w:tcPr>
          <w:p w:rsidR="00EB0DD0" w:rsidRPr="00F04424" w:rsidRDefault="00EB0DD0" w:rsidP="00A36D3C">
            <w:pPr>
              <w:jc w:val="center"/>
              <w:rPr>
                <w:rFonts w:ascii="Calibri" w:hAnsi="Calibri" w:cs="Calibri"/>
                <w:b/>
                <w:bCs/>
                <w:color w:val="000000"/>
                <w:sz w:val="22"/>
                <w:szCs w:val="22"/>
              </w:rPr>
            </w:pPr>
            <w:r w:rsidRPr="00F04424">
              <w:rPr>
                <w:rFonts w:ascii="Calibri" w:hAnsi="Calibri" w:cs="Calibri"/>
                <w:b/>
                <w:bCs/>
                <w:color w:val="000000"/>
                <w:sz w:val="22"/>
                <w:szCs w:val="22"/>
              </w:rPr>
              <w:t>ESPECIFICAÇÃO DETALHADA</w:t>
            </w:r>
            <w:r>
              <w:rPr>
                <w:rFonts w:ascii="Calibri" w:hAnsi="Calibri" w:cs="Calibri"/>
                <w:b/>
                <w:bCs/>
                <w:color w:val="000000"/>
                <w:sz w:val="22"/>
                <w:szCs w:val="22"/>
              </w:rPr>
              <w:t xml:space="preserve"> – ITEM 01 (LINK DE ACESSO A INTERNET DEDICADA COM IPS FIXOS/VÁLIDOS)</w:t>
            </w:r>
          </w:p>
        </w:tc>
      </w:tr>
      <w:tr w:rsidR="00EB0DD0" w:rsidRPr="00700932" w:rsidTr="00A36D3C">
        <w:trPr>
          <w:trHeight w:val="451"/>
        </w:trPr>
        <w:tc>
          <w:tcPr>
            <w:tcW w:w="9067" w:type="dxa"/>
            <w:shd w:val="clear" w:color="auto" w:fill="auto"/>
            <w:vAlign w:val="bottom"/>
          </w:tcPr>
          <w:p w:rsidR="00EB0DD0" w:rsidRPr="002F2839" w:rsidRDefault="00EB0DD0" w:rsidP="00A36D3C">
            <w:pPr>
              <w:pStyle w:val="TextosemFormatao"/>
              <w:numPr>
                <w:ilvl w:val="0"/>
                <w:numId w:val="10"/>
              </w:numPr>
              <w:jc w:val="both"/>
              <w:rPr>
                <w:rFonts w:ascii="Calibri" w:hAnsi="Calibri" w:cs="Calibri"/>
                <w:sz w:val="22"/>
                <w:szCs w:val="22"/>
              </w:rPr>
            </w:pPr>
            <w:r w:rsidRPr="002F2839">
              <w:rPr>
                <w:rFonts w:ascii="Calibri" w:hAnsi="Calibri" w:cs="Calibri"/>
                <w:sz w:val="22"/>
                <w:szCs w:val="22"/>
              </w:rPr>
              <w:t xml:space="preserve">Link para acesso à Internet dedicado– </w:t>
            </w:r>
            <w:r w:rsidRPr="002F2839">
              <w:rPr>
                <w:rFonts w:ascii="Calibri" w:hAnsi="Calibri" w:cs="Calibri"/>
                <w:b/>
                <w:sz w:val="22"/>
                <w:szCs w:val="22"/>
                <w:u w:val="single"/>
              </w:rPr>
              <w:t xml:space="preserve">Velocidade mínima de 100 </w:t>
            </w:r>
            <w:proofErr w:type="spellStart"/>
            <w:r w:rsidRPr="002F2839">
              <w:rPr>
                <w:rFonts w:ascii="Calibri" w:hAnsi="Calibri" w:cs="Calibri"/>
                <w:b/>
                <w:sz w:val="22"/>
                <w:szCs w:val="22"/>
                <w:u w:val="single"/>
              </w:rPr>
              <w:t>mbps</w:t>
            </w:r>
            <w:proofErr w:type="spellEnd"/>
            <w:r w:rsidRPr="002F2839">
              <w:rPr>
                <w:rFonts w:ascii="Calibri" w:hAnsi="Calibri" w:cs="Calibri"/>
                <w:b/>
                <w:sz w:val="22"/>
                <w:szCs w:val="22"/>
                <w:u w:val="single"/>
              </w:rPr>
              <w:t xml:space="preserve"> (cem megabits por segundo) cada</w:t>
            </w:r>
            <w:r w:rsidR="009422E2">
              <w:rPr>
                <w:rFonts w:ascii="Calibri" w:hAnsi="Calibri" w:cs="Calibri"/>
                <w:b/>
                <w:sz w:val="22"/>
                <w:szCs w:val="22"/>
                <w:u w:val="single"/>
              </w:rPr>
              <w:t>,</w:t>
            </w:r>
            <w:r w:rsidRPr="002F2839">
              <w:rPr>
                <w:rFonts w:ascii="Calibri" w:hAnsi="Calibri" w:cs="Calibri"/>
                <w:b/>
                <w:sz w:val="22"/>
                <w:szCs w:val="22"/>
                <w:u w:val="single"/>
              </w:rPr>
              <w:t xml:space="preserve"> com no mínimo 04 </w:t>
            </w:r>
            <w:proofErr w:type="spellStart"/>
            <w:r w:rsidRPr="002F2839">
              <w:rPr>
                <w:rFonts w:ascii="Calibri" w:hAnsi="Calibri" w:cs="Calibri"/>
                <w:b/>
                <w:sz w:val="22"/>
                <w:szCs w:val="22"/>
                <w:u w:val="single"/>
              </w:rPr>
              <w:t>IPs</w:t>
            </w:r>
            <w:proofErr w:type="spellEnd"/>
            <w:r w:rsidRPr="002F2839">
              <w:rPr>
                <w:rFonts w:ascii="Calibri" w:hAnsi="Calibri" w:cs="Calibri"/>
                <w:b/>
                <w:sz w:val="22"/>
                <w:szCs w:val="22"/>
                <w:u w:val="single"/>
              </w:rPr>
              <w:t xml:space="preserve"> fixos / válidos</w:t>
            </w:r>
            <w:r w:rsidRPr="002F2839">
              <w:rPr>
                <w:rFonts w:ascii="Calibri" w:hAnsi="Calibri" w:cs="Calibri"/>
                <w:sz w:val="22"/>
                <w:szCs w:val="22"/>
              </w:rPr>
              <w:t>;</w:t>
            </w:r>
          </w:p>
        </w:tc>
      </w:tr>
      <w:tr w:rsidR="00EB0DD0" w:rsidRPr="00700932" w:rsidTr="00A36D3C">
        <w:trPr>
          <w:trHeight w:val="300"/>
        </w:trPr>
        <w:tc>
          <w:tcPr>
            <w:tcW w:w="9067" w:type="dxa"/>
            <w:shd w:val="clear" w:color="auto" w:fill="auto"/>
            <w:vAlign w:val="bottom"/>
          </w:tcPr>
          <w:p w:rsidR="00EB0DD0" w:rsidRPr="002F2839" w:rsidRDefault="00EB0DD0" w:rsidP="00A36D3C">
            <w:pPr>
              <w:pStyle w:val="TextosemFormatao"/>
              <w:numPr>
                <w:ilvl w:val="0"/>
                <w:numId w:val="10"/>
              </w:numPr>
              <w:jc w:val="both"/>
              <w:rPr>
                <w:rFonts w:ascii="Calibri" w:hAnsi="Calibri" w:cs="Calibri"/>
                <w:sz w:val="22"/>
                <w:szCs w:val="22"/>
              </w:rPr>
            </w:pPr>
            <w:r w:rsidRPr="002F2839">
              <w:rPr>
                <w:rFonts w:ascii="Calibri" w:hAnsi="Calibri" w:cs="Calibri"/>
                <w:sz w:val="22"/>
                <w:szCs w:val="22"/>
              </w:rPr>
              <w:t>O serviço será prestado mediante implantação do link de comunicação de dados na Sala de Servidores do CROSP, incluindo o fornecimento de equipamentos e prestação de suporte técnico.</w:t>
            </w:r>
          </w:p>
        </w:tc>
      </w:tr>
      <w:tr w:rsidR="00EB0DD0" w:rsidRPr="00700932" w:rsidTr="00A36D3C">
        <w:trPr>
          <w:trHeight w:val="300"/>
        </w:trPr>
        <w:tc>
          <w:tcPr>
            <w:tcW w:w="9067" w:type="dxa"/>
            <w:shd w:val="clear" w:color="auto" w:fill="auto"/>
            <w:vAlign w:val="bottom"/>
          </w:tcPr>
          <w:p w:rsidR="00EB0DD0" w:rsidRPr="002F2839" w:rsidRDefault="00EB0DD0" w:rsidP="00A36D3C">
            <w:pPr>
              <w:pStyle w:val="TextosemFormatao"/>
              <w:numPr>
                <w:ilvl w:val="0"/>
                <w:numId w:val="10"/>
              </w:numPr>
              <w:jc w:val="both"/>
              <w:rPr>
                <w:rFonts w:ascii="Calibri" w:hAnsi="Calibri" w:cs="Calibri"/>
                <w:sz w:val="22"/>
                <w:szCs w:val="22"/>
              </w:rPr>
            </w:pPr>
            <w:r w:rsidRPr="002F2839">
              <w:rPr>
                <w:rFonts w:ascii="Calibri" w:hAnsi="Calibri" w:cs="Calibri"/>
                <w:sz w:val="22"/>
                <w:szCs w:val="22"/>
              </w:rPr>
              <w:lastRenderedPageBreak/>
              <w:t>O link e roteador/equipamentos deverão ser instalados na Sede do CROSP, cujo endereço é: Av. Paulista, 688 – 8º andar, Bela Vista - São Paulo, SP - CEP: 01310-909;</w:t>
            </w:r>
          </w:p>
        </w:tc>
      </w:tr>
      <w:tr w:rsidR="00EB0DD0" w:rsidRPr="00700932" w:rsidTr="00A36D3C">
        <w:trPr>
          <w:trHeight w:val="300"/>
        </w:trPr>
        <w:tc>
          <w:tcPr>
            <w:tcW w:w="9067" w:type="dxa"/>
            <w:shd w:val="clear" w:color="auto" w:fill="auto"/>
            <w:vAlign w:val="bottom"/>
          </w:tcPr>
          <w:p w:rsidR="00EB0DD0" w:rsidRPr="002F2839" w:rsidRDefault="00EB0DD0" w:rsidP="00A36D3C">
            <w:pPr>
              <w:pStyle w:val="TextosemFormatao"/>
              <w:numPr>
                <w:ilvl w:val="0"/>
                <w:numId w:val="10"/>
              </w:numPr>
              <w:jc w:val="both"/>
              <w:rPr>
                <w:rFonts w:ascii="Calibri" w:hAnsi="Calibri" w:cs="Calibri"/>
                <w:color w:val="000000"/>
                <w:sz w:val="22"/>
                <w:szCs w:val="22"/>
              </w:rPr>
            </w:pPr>
            <w:r w:rsidRPr="002F2839">
              <w:rPr>
                <w:rFonts w:ascii="Calibri" w:hAnsi="Calibri" w:cs="Calibri"/>
                <w:sz w:val="22"/>
                <w:szCs w:val="22"/>
              </w:rPr>
              <w:t xml:space="preserve">A LICITANTE deverá fornecer link com taxa de transmissão de pelo menos 100 Mbps (cem megabits por segundo) full duplex, isto é, a taxa de transmissão fornecida deverá suportar 100 Mbps (cem megabits por segundo) de tráfego de entrada e 100 Mbps (cem megabits por segundo) de tráfego de saída, simultaneamente; </w:t>
            </w:r>
          </w:p>
        </w:tc>
      </w:tr>
      <w:tr w:rsidR="00EB0DD0" w:rsidRPr="00700932" w:rsidTr="00A36D3C">
        <w:trPr>
          <w:trHeight w:val="300"/>
        </w:trPr>
        <w:tc>
          <w:tcPr>
            <w:tcW w:w="9067" w:type="dxa"/>
            <w:shd w:val="clear" w:color="auto" w:fill="auto"/>
            <w:vAlign w:val="bottom"/>
          </w:tcPr>
          <w:p w:rsidR="00EB0DD0" w:rsidRPr="002F2839" w:rsidRDefault="00EB0DD0" w:rsidP="00A36D3C">
            <w:pPr>
              <w:pStyle w:val="TextosemFormatao"/>
              <w:numPr>
                <w:ilvl w:val="0"/>
                <w:numId w:val="10"/>
              </w:numPr>
              <w:jc w:val="both"/>
              <w:rPr>
                <w:rFonts w:ascii="Calibri" w:hAnsi="Calibri" w:cs="Calibri"/>
                <w:color w:val="000000"/>
                <w:sz w:val="22"/>
                <w:szCs w:val="22"/>
              </w:rPr>
            </w:pPr>
            <w:r w:rsidRPr="002F2839">
              <w:rPr>
                <w:rFonts w:ascii="Calibri" w:hAnsi="Calibri" w:cs="Calibri"/>
                <w:sz w:val="22"/>
                <w:szCs w:val="22"/>
              </w:rPr>
              <w:t>A taxa de transmissão deverá sempre estar disponível na totalidade do fluxo contratado e não deve incluir a taxa de overhead de protocolos até a camada 2 do modelo OSI;</w:t>
            </w:r>
          </w:p>
        </w:tc>
      </w:tr>
      <w:tr w:rsidR="00EB0DD0" w:rsidRPr="00700932" w:rsidTr="00A36D3C">
        <w:trPr>
          <w:trHeight w:val="300"/>
        </w:trPr>
        <w:tc>
          <w:tcPr>
            <w:tcW w:w="9067" w:type="dxa"/>
            <w:shd w:val="clear" w:color="auto" w:fill="auto"/>
            <w:vAlign w:val="bottom"/>
          </w:tcPr>
          <w:p w:rsidR="00EB0DD0" w:rsidRPr="002F2839" w:rsidRDefault="00EB0DD0" w:rsidP="00A36D3C">
            <w:pPr>
              <w:pStyle w:val="TextosemFormatao"/>
              <w:numPr>
                <w:ilvl w:val="0"/>
                <w:numId w:val="10"/>
              </w:numPr>
              <w:jc w:val="both"/>
              <w:rPr>
                <w:rFonts w:ascii="Calibri" w:hAnsi="Calibri" w:cs="Calibri"/>
                <w:color w:val="000000"/>
                <w:sz w:val="22"/>
                <w:szCs w:val="22"/>
              </w:rPr>
            </w:pPr>
            <w:r w:rsidRPr="002F2839">
              <w:rPr>
                <w:rFonts w:ascii="Calibri" w:hAnsi="Calibri" w:cs="Calibri"/>
                <w:sz w:val="22"/>
                <w:szCs w:val="22"/>
              </w:rPr>
              <w:t xml:space="preserve">A conexão deverá ser Ethernet. Entende-se doravante Ethernet por </w:t>
            </w:r>
            <w:proofErr w:type="spellStart"/>
            <w:r w:rsidRPr="002F2839">
              <w:rPr>
                <w:rFonts w:ascii="Calibri" w:hAnsi="Calibri" w:cs="Calibri"/>
                <w:sz w:val="22"/>
                <w:szCs w:val="22"/>
              </w:rPr>
              <w:t>Fast</w:t>
            </w:r>
            <w:proofErr w:type="spellEnd"/>
            <w:r w:rsidRPr="002F2839">
              <w:rPr>
                <w:rFonts w:ascii="Calibri" w:hAnsi="Calibri" w:cs="Calibri"/>
                <w:sz w:val="22"/>
                <w:szCs w:val="22"/>
              </w:rPr>
              <w:t xml:space="preserve"> Ethernet ou Gigabit Ethernet ou Metro Ethernet desde as dependências do CROSP até a conexão à infraestrutura de comunicação da contratada; </w:t>
            </w:r>
          </w:p>
        </w:tc>
      </w:tr>
      <w:tr w:rsidR="00EB0DD0" w:rsidRPr="00700932" w:rsidTr="00A36D3C">
        <w:trPr>
          <w:trHeight w:val="300"/>
        </w:trPr>
        <w:tc>
          <w:tcPr>
            <w:tcW w:w="9067" w:type="dxa"/>
            <w:shd w:val="clear" w:color="auto" w:fill="auto"/>
            <w:vAlign w:val="bottom"/>
          </w:tcPr>
          <w:p w:rsidR="00EB0DD0" w:rsidRPr="002F2839" w:rsidRDefault="00EB0DD0" w:rsidP="00A36D3C">
            <w:pPr>
              <w:pStyle w:val="TextosemFormatao"/>
              <w:numPr>
                <w:ilvl w:val="0"/>
                <w:numId w:val="10"/>
              </w:numPr>
              <w:jc w:val="both"/>
              <w:rPr>
                <w:rFonts w:ascii="Calibri" w:hAnsi="Calibri" w:cs="Calibri"/>
                <w:sz w:val="22"/>
                <w:szCs w:val="22"/>
              </w:rPr>
            </w:pPr>
            <w:r w:rsidRPr="002F2839">
              <w:rPr>
                <w:rFonts w:ascii="Calibri" w:hAnsi="Calibri" w:cs="Calibri"/>
                <w:sz w:val="22"/>
                <w:szCs w:val="22"/>
              </w:rPr>
              <w:t xml:space="preserve">Não será permitido o fornecimento de enlaces via satélite; </w:t>
            </w:r>
          </w:p>
        </w:tc>
      </w:tr>
      <w:tr w:rsidR="00EB0DD0" w:rsidRPr="00700932" w:rsidTr="00A36D3C">
        <w:trPr>
          <w:trHeight w:val="550"/>
        </w:trPr>
        <w:tc>
          <w:tcPr>
            <w:tcW w:w="9067" w:type="dxa"/>
            <w:shd w:val="clear" w:color="auto" w:fill="auto"/>
            <w:noWrap/>
            <w:vAlign w:val="center"/>
          </w:tcPr>
          <w:p w:rsidR="00EB0DD0" w:rsidRPr="002F2839" w:rsidRDefault="00EB0DD0" w:rsidP="00A36D3C">
            <w:pPr>
              <w:pStyle w:val="TextosemFormatao"/>
              <w:numPr>
                <w:ilvl w:val="0"/>
                <w:numId w:val="10"/>
              </w:numPr>
              <w:jc w:val="both"/>
              <w:rPr>
                <w:rFonts w:ascii="Calibri" w:hAnsi="Calibri" w:cs="Calibri"/>
                <w:color w:val="000000"/>
                <w:sz w:val="22"/>
                <w:szCs w:val="22"/>
              </w:rPr>
            </w:pPr>
            <w:r w:rsidRPr="002F2839">
              <w:rPr>
                <w:rFonts w:ascii="Calibri" w:hAnsi="Calibri" w:cs="Calibri"/>
                <w:sz w:val="22"/>
                <w:szCs w:val="22"/>
              </w:rPr>
              <w:t xml:space="preserve">A conexão dever ser fornecida utilizando uma única interface, assim, não será permitida a utilização de agregação de várias portas no roteador; </w:t>
            </w:r>
          </w:p>
        </w:tc>
      </w:tr>
      <w:tr w:rsidR="00EB0DD0" w:rsidRPr="00700932" w:rsidTr="00A36D3C">
        <w:trPr>
          <w:trHeight w:val="414"/>
        </w:trPr>
        <w:tc>
          <w:tcPr>
            <w:tcW w:w="9067" w:type="dxa"/>
            <w:shd w:val="clear" w:color="auto" w:fill="auto"/>
            <w:noWrap/>
            <w:vAlign w:val="center"/>
          </w:tcPr>
          <w:p w:rsidR="00EB0DD0" w:rsidRPr="002F2839" w:rsidRDefault="00EB0DD0" w:rsidP="00A36D3C">
            <w:pPr>
              <w:pStyle w:val="TextosemFormatao"/>
              <w:numPr>
                <w:ilvl w:val="0"/>
                <w:numId w:val="10"/>
              </w:numPr>
              <w:jc w:val="both"/>
              <w:rPr>
                <w:rFonts w:ascii="Calibri" w:hAnsi="Calibri" w:cs="Calibri"/>
                <w:sz w:val="22"/>
                <w:szCs w:val="22"/>
              </w:rPr>
            </w:pPr>
            <w:r w:rsidRPr="002F2839">
              <w:rPr>
                <w:rFonts w:ascii="Calibri" w:hAnsi="Calibri" w:cs="Calibri"/>
                <w:sz w:val="22"/>
                <w:szCs w:val="22"/>
              </w:rPr>
              <w:t xml:space="preserve">Não serão permitidos equipamentos de rádio que utilizem faixas destinadas a equipamentos de radiação restrita ou que operem nas faixas de espectro livre de licenciamento (ex.: faixas ISM: 902 MHz a 928 MHz, 2.400 MHz a 2.483,5 MHz e 5.725 MHz a 5.850 </w:t>
            </w:r>
            <w:proofErr w:type="spellStart"/>
            <w:r w:rsidRPr="002F2839">
              <w:rPr>
                <w:rFonts w:ascii="Calibri" w:hAnsi="Calibri" w:cs="Calibri"/>
                <w:sz w:val="22"/>
                <w:szCs w:val="22"/>
              </w:rPr>
              <w:t>Mhz</w:t>
            </w:r>
            <w:proofErr w:type="spellEnd"/>
            <w:r w:rsidRPr="002F2839">
              <w:rPr>
                <w:rFonts w:ascii="Calibri" w:hAnsi="Calibri" w:cs="Calibri"/>
                <w:sz w:val="22"/>
                <w:szCs w:val="22"/>
              </w:rPr>
              <w:t>);</w:t>
            </w:r>
          </w:p>
        </w:tc>
      </w:tr>
      <w:tr w:rsidR="00EB0DD0" w:rsidRPr="00700932" w:rsidTr="00A36D3C">
        <w:trPr>
          <w:trHeight w:val="421"/>
        </w:trPr>
        <w:tc>
          <w:tcPr>
            <w:tcW w:w="9067" w:type="dxa"/>
            <w:shd w:val="clear" w:color="auto" w:fill="auto"/>
            <w:noWrap/>
            <w:vAlign w:val="center"/>
          </w:tcPr>
          <w:p w:rsidR="00EB0DD0" w:rsidRPr="002F2839" w:rsidRDefault="00EB0DD0" w:rsidP="00A36D3C">
            <w:pPr>
              <w:pStyle w:val="TextosemFormatao"/>
              <w:numPr>
                <w:ilvl w:val="0"/>
                <w:numId w:val="10"/>
              </w:numPr>
              <w:jc w:val="both"/>
              <w:rPr>
                <w:rFonts w:ascii="Calibri" w:hAnsi="Calibri" w:cs="Calibri"/>
                <w:sz w:val="22"/>
                <w:szCs w:val="22"/>
              </w:rPr>
            </w:pPr>
            <w:r w:rsidRPr="002F2839">
              <w:rPr>
                <w:rFonts w:ascii="Calibri" w:hAnsi="Calibri" w:cs="Calibri"/>
                <w:sz w:val="22"/>
                <w:szCs w:val="22"/>
              </w:rPr>
              <w:t>As interligações devem ser em conexão permanente, dedicadas e exclusivas, desde as dependências do CROSP até a conexão com a infraestrutura de comunicação da LICITANTE, obedecendo às recomendações elaboradas pela EIA/TIA (</w:t>
            </w:r>
            <w:proofErr w:type="spellStart"/>
            <w:r w:rsidRPr="002F2839">
              <w:rPr>
                <w:rFonts w:ascii="Calibri" w:hAnsi="Calibri" w:cs="Calibri"/>
                <w:sz w:val="22"/>
                <w:szCs w:val="22"/>
              </w:rPr>
              <w:t>Electronic</w:t>
            </w:r>
            <w:proofErr w:type="spellEnd"/>
            <w:r w:rsidRPr="002F2839">
              <w:rPr>
                <w:rFonts w:ascii="Calibri" w:hAnsi="Calibri" w:cs="Calibri"/>
                <w:sz w:val="22"/>
                <w:szCs w:val="22"/>
              </w:rPr>
              <w:t xml:space="preserve"> Industries Alliance / </w:t>
            </w:r>
            <w:proofErr w:type="spellStart"/>
            <w:r w:rsidRPr="002F2839">
              <w:rPr>
                <w:rFonts w:ascii="Calibri" w:hAnsi="Calibri" w:cs="Calibri"/>
                <w:sz w:val="22"/>
                <w:szCs w:val="22"/>
              </w:rPr>
              <w:t>Telecomunications</w:t>
            </w:r>
            <w:proofErr w:type="spellEnd"/>
            <w:r w:rsidRPr="002F2839">
              <w:rPr>
                <w:rFonts w:ascii="Calibri" w:hAnsi="Calibri" w:cs="Calibri"/>
                <w:sz w:val="22"/>
                <w:szCs w:val="22"/>
              </w:rPr>
              <w:t xml:space="preserve"> </w:t>
            </w:r>
            <w:proofErr w:type="spellStart"/>
            <w:r w:rsidRPr="002F2839">
              <w:rPr>
                <w:rFonts w:ascii="Calibri" w:hAnsi="Calibri" w:cs="Calibri"/>
                <w:sz w:val="22"/>
                <w:szCs w:val="22"/>
              </w:rPr>
              <w:t>Industry</w:t>
            </w:r>
            <w:proofErr w:type="spellEnd"/>
            <w:r w:rsidRPr="002F2839">
              <w:rPr>
                <w:rFonts w:ascii="Calibri" w:hAnsi="Calibri" w:cs="Calibri"/>
                <w:sz w:val="22"/>
                <w:szCs w:val="22"/>
              </w:rPr>
              <w:t xml:space="preserve"> </w:t>
            </w:r>
            <w:proofErr w:type="spellStart"/>
            <w:r w:rsidRPr="002F2839">
              <w:rPr>
                <w:rFonts w:ascii="Calibri" w:hAnsi="Calibri" w:cs="Calibri"/>
                <w:sz w:val="22"/>
                <w:szCs w:val="22"/>
              </w:rPr>
              <w:t>Association</w:t>
            </w:r>
            <w:proofErr w:type="spellEnd"/>
            <w:r w:rsidRPr="002F2839">
              <w:rPr>
                <w:rFonts w:ascii="Calibri" w:hAnsi="Calibri" w:cs="Calibri"/>
                <w:sz w:val="22"/>
                <w:szCs w:val="22"/>
              </w:rPr>
              <w:t>), pela ABNT (Associação Brasileira de Normas Técnicas) e demais normas, quando couberem;</w:t>
            </w:r>
          </w:p>
        </w:tc>
      </w:tr>
      <w:tr w:rsidR="00EB0DD0" w:rsidRPr="00700932" w:rsidTr="00A36D3C">
        <w:trPr>
          <w:trHeight w:val="421"/>
        </w:trPr>
        <w:tc>
          <w:tcPr>
            <w:tcW w:w="9067" w:type="dxa"/>
            <w:shd w:val="clear" w:color="auto" w:fill="auto"/>
            <w:noWrap/>
            <w:vAlign w:val="center"/>
          </w:tcPr>
          <w:p w:rsidR="00EB0DD0" w:rsidRPr="002F2839" w:rsidRDefault="00EB0DD0" w:rsidP="00A36D3C">
            <w:pPr>
              <w:pStyle w:val="TextosemFormatao"/>
              <w:numPr>
                <w:ilvl w:val="0"/>
                <w:numId w:val="10"/>
              </w:numPr>
              <w:jc w:val="both"/>
              <w:rPr>
                <w:rFonts w:ascii="Calibri" w:hAnsi="Calibri" w:cs="Calibri"/>
                <w:sz w:val="22"/>
                <w:szCs w:val="22"/>
              </w:rPr>
            </w:pPr>
            <w:r w:rsidRPr="002F2839">
              <w:rPr>
                <w:rFonts w:ascii="Calibri" w:hAnsi="Calibri" w:cs="Calibri"/>
                <w:sz w:val="22"/>
                <w:szCs w:val="22"/>
              </w:rPr>
              <w:t>A LICITANTE será responsável pela instalação dos materiais e equipamentos necessários à prestação do serviço, inclusive os roteadores especificados, assumindo todos os custos dessas instalações;</w:t>
            </w:r>
          </w:p>
        </w:tc>
      </w:tr>
      <w:tr w:rsidR="00EB0DD0" w:rsidRPr="00700932" w:rsidTr="00A36D3C">
        <w:trPr>
          <w:trHeight w:val="421"/>
        </w:trPr>
        <w:tc>
          <w:tcPr>
            <w:tcW w:w="9067" w:type="dxa"/>
            <w:shd w:val="clear" w:color="auto" w:fill="auto"/>
            <w:noWrap/>
            <w:vAlign w:val="center"/>
          </w:tcPr>
          <w:p w:rsidR="00EB0DD0" w:rsidRPr="002F2839" w:rsidRDefault="00EB0DD0" w:rsidP="00A36D3C">
            <w:pPr>
              <w:pStyle w:val="TextosemFormatao"/>
              <w:numPr>
                <w:ilvl w:val="0"/>
                <w:numId w:val="10"/>
              </w:numPr>
              <w:jc w:val="both"/>
              <w:rPr>
                <w:rFonts w:ascii="Calibri" w:hAnsi="Calibri" w:cs="Calibri"/>
                <w:sz w:val="22"/>
                <w:szCs w:val="22"/>
              </w:rPr>
            </w:pPr>
            <w:r w:rsidRPr="002F2839">
              <w:rPr>
                <w:rFonts w:ascii="Calibri" w:hAnsi="Calibri" w:cs="Calibri"/>
                <w:sz w:val="22"/>
                <w:szCs w:val="22"/>
              </w:rPr>
              <w:t>As fibras ópticas que forem utilizadas nas dependências do CROSP deverão ser apropriadas para uso interno, ou seja, não susceptíveis a propagação de fogo;</w:t>
            </w:r>
          </w:p>
        </w:tc>
      </w:tr>
      <w:tr w:rsidR="00EB0DD0" w:rsidRPr="00700932" w:rsidTr="00A36D3C">
        <w:trPr>
          <w:trHeight w:val="421"/>
        </w:trPr>
        <w:tc>
          <w:tcPr>
            <w:tcW w:w="9067" w:type="dxa"/>
            <w:shd w:val="clear" w:color="auto" w:fill="auto"/>
            <w:noWrap/>
            <w:vAlign w:val="center"/>
          </w:tcPr>
          <w:p w:rsidR="00EB0DD0" w:rsidRPr="002F2839" w:rsidRDefault="00EB0DD0" w:rsidP="00A36D3C">
            <w:pPr>
              <w:pStyle w:val="TextosemFormatao"/>
              <w:numPr>
                <w:ilvl w:val="0"/>
                <w:numId w:val="10"/>
              </w:numPr>
              <w:jc w:val="both"/>
              <w:rPr>
                <w:rFonts w:ascii="Calibri" w:hAnsi="Calibri" w:cs="Calibri"/>
                <w:sz w:val="22"/>
                <w:szCs w:val="22"/>
              </w:rPr>
            </w:pPr>
            <w:r w:rsidRPr="002F2839">
              <w:rPr>
                <w:rFonts w:ascii="Calibri" w:hAnsi="Calibri" w:cs="Calibri"/>
                <w:sz w:val="22"/>
                <w:szCs w:val="22"/>
              </w:rPr>
              <w:t>Disponibilidade mínima de 99,2% (</w:t>
            </w:r>
            <w:proofErr w:type="gramStart"/>
            <w:r w:rsidRPr="002F2839">
              <w:rPr>
                <w:rFonts w:ascii="Calibri" w:hAnsi="Calibri" w:cs="Calibri"/>
                <w:sz w:val="22"/>
                <w:szCs w:val="22"/>
              </w:rPr>
              <w:t>noventa e nove vírgula</w:t>
            </w:r>
            <w:proofErr w:type="gramEnd"/>
            <w:r w:rsidRPr="002F2839">
              <w:rPr>
                <w:rFonts w:ascii="Calibri" w:hAnsi="Calibri" w:cs="Calibri"/>
                <w:sz w:val="22"/>
                <w:szCs w:val="22"/>
              </w:rPr>
              <w:t xml:space="preserve"> dois por cento) para o serviço prestado. O link deverá estar disponível 24 (vinte e quatro) horas por dia, durante os 07 dias da semana, inclusive feriados;</w:t>
            </w:r>
          </w:p>
        </w:tc>
      </w:tr>
      <w:tr w:rsidR="00EB0DD0" w:rsidRPr="00700932" w:rsidTr="00A36D3C">
        <w:trPr>
          <w:trHeight w:val="421"/>
        </w:trPr>
        <w:tc>
          <w:tcPr>
            <w:tcW w:w="9067" w:type="dxa"/>
            <w:shd w:val="clear" w:color="auto" w:fill="auto"/>
            <w:noWrap/>
            <w:vAlign w:val="center"/>
          </w:tcPr>
          <w:p w:rsidR="00EB0DD0" w:rsidRPr="002F2839" w:rsidRDefault="00EB0DD0" w:rsidP="00A36D3C">
            <w:pPr>
              <w:pStyle w:val="TextosemFormatao"/>
              <w:numPr>
                <w:ilvl w:val="0"/>
                <w:numId w:val="10"/>
              </w:numPr>
              <w:jc w:val="both"/>
              <w:rPr>
                <w:rFonts w:ascii="Calibri" w:hAnsi="Calibri" w:cs="Calibri"/>
                <w:sz w:val="22"/>
                <w:szCs w:val="22"/>
              </w:rPr>
            </w:pPr>
            <w:r w:rsidRPr="002F2839">
              <w:rPr>
                <w:rFonts w:ascii="Calibri" w:hAnsi="Calibri" w:cs="Calibri"/>
                <w:sz w:val="22"/>
                <w:szCs w:val="22"/>
              </w:rPr>
              <w:t>O CROSP não terá qualquer tipo de limitação de utilização do link quanto a quantidade de informação e o conteúdo trafegado;</w:t>
            </w:r>
          </w:p>
        </w:tc>
      </w:tr>
      <w:tr w:rsidR="00EB0DD0" w:rsidRPr="00700932" w:rsidTr="00A36D3C">
        <w:trPr>
          <w:trHeight w:val="421"/>
        </w:trPr>
        <w:tc>
          <w:tcPr>
            <w:tcW w:w="9067" w:type="dxa"/>
            <w:shd w:val="clear" w:color="auto" w:fill="auto"/>
            <w:noWrap/>
            <w:vAlign w:val="center"/>
          </w:tcPr>
          <w:p w:rsidR="00EB0DD0" w:rsidRPr="002F2839" w:rsidRDefault="00EB0DD0" w:rsidP="00A36D3C">
            <w:pPr>
              <w:pStyle w:val="TextosemFormatao"/>
              <w:numPr>
                <w:ilvl w:val="0"/>
                <w:numId w:val="10"/>
              </w:numPr>
              <w:jc w:val="both"/>
              <w:rPr>
                <w:rFonts w:ascii="Calibri" w:hAnsi="Calibri" w:cs="Calibri"/>
                <w:sz w:val="22"/>
                <w:szCs w:val="22"/>
              </w:rPr>
            </w:pPr>
            <w:r w:rsidRPr="002F2839">
              <w:rPr>
                <w:rFonts w:ascii="Calibri" w:hAnsi="Calibri" w:cs="Calibri"/>
                <w:sz w:val="22"/>
                <w:szCs w:val="22"/>
              </w:rPr>
              <w:t>O roteador/modem deverá ser fornecido pela contratada e sua configuração será executada pela contratada para que todos os serviços e recursos de internet possam ser acessados através da rede de computadores do CROSP;</w:t>
            </w:r>
          </w:p>
        </w:tc>
      </w:tr>
      <w:tr w:rsidR="00EB0DD0" w:rsidRPr="00700932" w:rsidTr="00A36D3C">
        <w:trPr>
          <w:trHeight w:val="510"/>
        </w:trPr>
        <w:tc>
          <w:tcPr>
            <w:tcW w:w="9067" w:type="dxa"/>
            <w:shd w:val="clear" w:color="auto" w:fill="auto"/>
            <w:noWrap/>
            <w:vAlign w:val="center"/>
          </w:tcPr>
          <w:p w:rsidR="00EB0DD0" w:rsidRPr="002F2839" w:rsidRDefault="00EB0DD0" w:rsidP="00A36D3C">
            <w:pPr>
              <w:pStyle w:val="TextosemFormatao"/>
              <w:numPr>
                <w:ilvl w:val="0"/>
                <w:numId w:val="10"/>
              </w:numPr>
              <w:jc w:val="both"/>
              <w:rPr>
                <w:rFonts w:ascii="Calibri" w:hAnsi="Calibri" w:cs="Calibri"/>
                <w:sz w:val="22"/>
                <w:szCs w:val="22"/>
              </w:rPr>
            </w:pPr>
            <w:r w:rsidRPr="002F2839">
              <w:rPr>
                <w:rFonts w:ascii="Calibri" w:hAnsi="Calibri" w:cs="Calibri"/>
                <w:sz w:val="22"/>
                <w:szCs w:val="22"/>
              </w:rPr>
              <w:t>A licitante vencedora deverá fornecer no mínimo 04 (quatro) endereços de IP Fixos / Válidos roteáveis na Internet;</w:t>
            </w:r>
          </w:p>
        </w:tc>
      </w:tr>
      <w:tr w:rsidR="00EB0DD0" w:rsidRPr="00700932" w:rsidTr="00A36D3C">
        <w:trPr>
          <w:trHeight w:val="510"/>
        </w:trPr>
        <w:tc>
          <w:tcPr>
            <w:tcW w:w="9067" w:type="dxa"/>
            <w:shd w:val="clear" w:color="auto" w:fill="auto"/>
            <w:noWrap/>
            <w:vAlign w:val="center"/>
          </w:tcPr>
          <w:p w:rsidR="00EB0DD0" w:rsidRPr="002F2839" w:rsidRDefault="00EB0DD0" w:rsidP="00A36D3C">
            <w:pPr>
              <w:pStyle w:val="TextosemFormatao"/>
              <w:numPr>
                <w:ilvl w:val="0"/>
                <w:numId w:val="10"/>
              </w:numPr>
              <w:jc w:val="both"/>
              <w:rPr>
                <w:rFonts w:ascii="Calibri" w:hAnsi="Calibri" w:cs="Calibri"/>
                <w:sz w:val="22"/>
                <w:szCs w:val="22"/>
              </w:rPr>
            </w:pPr>
            <w:r w:rsidRPr="002F2839">
              <w:rPr>
                <w:rFonts w:ascii="Calibri" w:hAnsi="Calibri" w:cs="Calibri"/>
                <w:sz w:val="22"/>
                <w:szCs w:val="22"/>
              </w:rPr>
              <w:t>Os endereços fornecidos não poderão constar a data dos testes de funcionamento e da implantação do serviço, em Listas de Bloqueio de Remetentes de Correspondência Indesejada (Listas “</w:t>
            </w:r>
            <w:proofErr w:type="spellStart"/>
            <w:r w:rsidRPr="002F2839">
              <w:rPr>
                <w:rFonts w:ascii="Calibri" w:hAnsi="Calibri" w:cs="Calibri"/>
                <w:sz w:val="22"/>
                <w:szCs w:val="22"/>
              </w:rPr>
              <w:t>Anti-SPAM</w:t>
            </w:r>
            <w:proofErr w:type="spellEnd"/>
            <w:r w:rsidRPr="002F2839">
              <w:rPr>
                <w:rFonts w:ascii="Calibri" w:hAnsi="Calibri" w:cs="Calibri"/>
                <w:sz w:val="22"/>
                <w:szCs w:val="22"/>
              </w:rPr>
              <w:t>” ou “</w:t>
            </w:r>
            <w:proofErr w:type="spellStart"/>
            <w:r w:rsidRPr="002F2839">
              <w:rPr>
                <w:rFonts w:ascii="Calibri" w:hAnsi="Calibri" w:cs="Calibri"/>
                <w:sz w:val="22"/>
                <w:szCs w:val="22"/>
              </w:rPr>
              <w:t>RBL’s</w:t>
            </w:r>
            <w:proofErr w:type="spellEnd"/>
            <w:r w:rsidRPr="002F2839">
              <w:rPr>
                <w:rFonts w:ascii="Calibri" w:hAnsi="Calibri" w:cs="Calibri"/>
                <w:sz w:val="22"/>
                <w:szCs w:val="22"/>
              </w:rPr>
              <w:t xml:space="preserve">” </w:t>
            </w:r>
            <w:proofErr w:type="spellStart"/>
            <w:r w:rsidRPr="002F2839">
              <w:rPr>
                <w:rFonts w:ascii="Calibri" w:hAnsi="Calibri" w:cs="Calibri"/>
                <w:sz w:val="22"/>
                <w:szCs w:val="22"/>
              </w:rPr>
              <w:t>Realtime</w:t>
            </w:r>
            <w:proofErr w:type="spellEnd"/>
            <w:r w:rsidRPr="002F2839">
              <w:rPr>
                <w:rFonts w:ascii="Calibri" w:hAnsi="Calibri" w:cs="Calibri"/>
                <w:sz w:val="22"/>
                <w:szCs w:val="22"/>
              </w:rPr>
              <w:t xml:space="preserve"> </w:t>
            </w:r>
            <w:proofErr w:type="spellStart"/>
            <w:r w:rsidRPr="002F2839">
              <w:rPr>
                <w:rFonts w:ascii="Calibri" w:hAnsi="Calibri" w:cs="Calibri"/>
                <w:sz w:val="22"/>
                <w:szCs w:val="22"/>
              </w:rPr>
              <w:t>Blackhole</w:t>
            </w:r>
            <w:proofErr w:type="spellEnd"/>
            <w:r w:rsidRPr="002F2839">
              <w:rPr>
                <w:rFonts w:ascii="Calibri" w:hAnsi="Calibri" w:cs="Calibri"/>
                <w:sz w:val="22"/>
                <w:szCs w:val="22"/>
              </w:rPr>
              <w:t xml:space="preserve"> </w:t>
            </w:r>
            <w:proofErr w:type="spellStart"/>
            <w:r w:rsidRPr="002F2839">
              <w:rPr>
                <w:rFonts w:ascii="Calibri" w:hAnsi="Calibri" w:cs="Calibri"/>
                <w:sz w:val="22"/>
                <w:szCs w:val="22"/>
              </w:rPr>
              <w:t>List</w:t>
            </w:r>
            <w:proofErr w:type="spellEnd"/>
            <w:r w:rsidRPr="002F2839">
              <w:rPr>
                <w:rFonts w:ascii="Calibri" w:hAnsi="Calibri" w:cs="Calibri"/>
                <w:sz w:val="22"/>
                <w:szCs w:val="22"/>
              </w:rPr>
              <w:t>);</w:t>
            </w:r>
          </w:p>
        </w:tc>
      </w:tr>
      <w:tr w:rsidR="00EB0DD0" w:rsidRPr="00700932" w:rsidTr="00A36D3C">
        <w:trPr>
          <w:trHeight w:val="510"/>
        </w:trPr>
        <w:tc>
          <w:tcPr>
            <w:tcW w:w="9067" w:type="dxa"/>
            <w:shd w:val="clear" w:color="auto" w:fill="auto"/>
            <w:noWrap/>
            <w:vAlign w:val="center"/>
          </w:tcPr>
          <w:p w:rsidR="00EB0DD0" w:rsidRPr="002F2839" w:rsidRDefault="00EB0DD0" w:rsidP="00A36D3C">
            <w:pPr>
              <w:pStyle w:val="TextosemFormatao"/>
              <w:numPr>
                <w:ilvl w:val="0"/>
                <w:numId w:val="10"/>
              </w:numPr>
              <w:jc w:val="both"/>
              <w:rPr>
                <w:rFonts w:ascii="Calibri" w:hAnsi="Calibri" w:cs="Calibri"/>
                <w:sz w:val="22"/>
                <w:szCs w:val="22"/>
              </w:rPr>
            </w:pPr>
            <w:r w:rsidRPr="002F2839">
              <w:rPr>
                <w:rFonts w:ascii="Calibri" w:hAnsi="Calibri" w:cs="Calibri"/>
                <w:sz w:val="22"/>
                <w:szCs w:val="22"/>
              </w:rPr>
              <w:t>A licitante vencedora, quando solicitada, deverá configurar, em conjunto com técnicos do CROSP, os parâmetros do roteador e ou outros equipamentos que se fizerem necessários para a interligação objeto deste Edital;</w:t>
            </w:r>
          </w:p>
        </w:tc>
      </w:tr>
      <w:tr w:rsidR="00EB0DD0" w:rsidRPr="00700932" w:rsidTr="00A36D3C">
        <w:trPr>
          <w:trHeight w:val="510"/>
        </w:trPr>
        <w:tc>
          <w:tcPr>
            <w:tcW w:w="9067" w:type="dxa"/>
            <w:shd w:val="clear" w:color="auto" w:fill="auto"/>
            <w:noWrap/>
            <w:vAlign w:val="center"/>
          </w:tcPr>
          <w:p w:rsidR="00EB0DD0" w:rsidRPr="002F2839" w:rsidRDefault="00EB0DD0" w:rsidP="00A36D3C">
            <w:pPr>
              <w:pStyle w:val="TextosemFormatao"/>
              <w:numPr>
                <w:ilvl w:val="0"/>
                <w:numId w:val="10"/>
              </w:numPr>
              <w:jc w:val="both"/>
              <w:rPr>
                <w:rFonts w:ascii="Calibri" w:hAnsi="Calibri" w:cs="Calibri"/>
                <w:sz w:val="22"/>
                <w:szCs w:val="22"/>
              </w:rPr>
            </w:pPr>
            <w:r w:rsidRPr="002F2839">
              <w:rPr>
                <w:rFonts w:ascii="Calibri" w:hAnsi="Calibri" w:cs="Calibri"/>
                <w:sz w:val="22"/>
                <w:szCs w:val="22"/>
              </w:rPr>
              <w:t xml:space="preserve">Toda </w:t>
            </w:r>
            <w:proofErr w:type="spellStart"/>
            <w:r w:rsidRPr="002F2839">
              <w:rPr>
                <w:rFonts w:ascii="Calibri" w:hAnsi="Calibri" w:cs="Calibri"/>
                <w:sz w:val="22"/>
                <w:szCs w:val="22"/>
              </w:rPr>
              <w:t>infra-estrutura</w:t>
            </w:r>
            <w:proofErr w:type="spellEnd"/>
            <w:r w:rsidRPr="002F2839">
              <w:rPr>
                <w:rFonts w:ascii="Calibri" w:hAnsi="Calibri" w:cs="Calibri"/>
                <w:sz w:val="22"/>
                <w:szCs w:val="22"/>
              </w:rPr>
              <w:t xml:space="preserve"> para instalação, ativação e equipamentos (cabos, rack para equipamentos, conectores, </w:t>
            </w:r>
            <w:proofErr w:type="spellStart"/>
            <w:r w:rsidRPr="002F2839">
              <w:rPr>
                <w:rFonts w:ascii="Calibri" w:hAnsi="Calibri" w:cs="Calibri"/>
                <w:sz w:val="22"/>
                <w:szCs w:val="22"/>
              </w:rPr>
              <w:t>etc</w:t>
            </w:r>
            <w:proofErr w:type="spellEnd"/>
            <w:r w:rsidRPr="002F2839">
              <w:rPr>
                <w:rFonts w:ascii="Calibri" w:hAnsi="Calibri" w:cs="Calibri"/>
                <w:sz w:val="22"/>
                <w:szCs w:val="22"/>
              </w:rPr>
              <w:t>) do link de internet não deverá representar qualquer ônus para o CROSP;</w:t>
            </w:r>
          </w:p>
        </w:tc>
      </w:tr>
      <w:tr w:rsidR="00EB0DD0" w:rsidRPr="00700932" w:rsidTr="00A36D3C">
        <w:trPr>
          <w:trHeight w:val="510"/>
        </w:trPr>
        <w:tc>
          <w:tcPr>
            <w:tcW w:w="9067" w:type="dxa"/>
            <w:shd w:val="clear" w:color="auto" w:fill="auto"/>
            <w:noWrap/>
            <w:vAlign w:val="center"/>
          </w:tcPr>
          <w:p w:rsidR="00EB0DD0" w:rsidRPr="002F2839" w:rsidRDefault="00EB0DD0" w:rsidP="00A36D3C">
            <w:pPr>
              <w:pStyle w:val="TextosemFormatao"/>
              <w:numPr>
                <w:ilvl w:val="0"/>
                <w:numId w:val="10"/>
              </w:numPr>
              <w:jc w:val="both"/>
              <w:rPr>
                <w:rFonts w:ascii="Calibri" w:hAnsi="Calibri" w:cs="Calibri"/>
                <w:sz w:val="22"/>
                <w:szCs w:val="22"/>
              </w:rPr>
            </w:pPr>
            <w:r w:rsidRPr="002F2839">
              <w:rPr>
                <w:rFonts w:ascii="Calibri" w:hAnsi="Calibri" w:cs="Calibri"/>
                <w:sz w:val="22"/>
                <w:szCs w:val="22"/>
              </w:rPr>
              <w:t>A licitante vencedora deverá manter disponíveis relatórios atualizados que apresentem informações de tráfego do link, para acesso através de interface WEB ou semelhante, mediante a identificação de usuário e senha;</w:t>
            </w:r>
          </w:p>
        </w:tc>
      </w:tr>
      <w:tr w:rsidR="00EB0DD0" w:rsidRPr="00700932" w:rsidTr="00A36D3C">
        <w:trPr>
          <w:trHeight w:val="510"/>
        </w:trPr>
        <w:tc>
          <w:tcPr>
            <w:tcW w:w="9067" w:type="dxa"/>
            <w:shd w:val="clear" w:color="auto" w:fill="auto"/>
            <w:noWrap/>
            <w:vAlign w:val="center"/>
          </w:tcPr>
          <w:p w:rsidR="00EB0DD0" w:rsidRPr="002F2839" w:rsidRDefault="00EB0DD0" w:rsidP="00A36D3C">
            <w:pPr>
              <w:pStyle w:val="TextosemFormatao"/>
              <w:numPr>
                <w:ilvl w:val="0"/>
                <w:numId w:val="10"/>
              </w:numPr>
              <w:jc w:val="both"/>
              <w:rPr>
                <w:rFonts w:ascii="Calibri" w:hAnsi="Calibri" w:cs="Calibri"/>
                <w:sz w:val="22"/>
                <w:szCs w:val="22"/>
              </w:rPr>
            </w:pPr>
            <w:r w:rsidRPr="002F2839">
              <w:rPr>
                <w:rFonts w:ascii="Calibri" w:hAnsi="Calibri" w:cs="Calibri"/>
                <w:sz w:val="22"/>
                <w:szCs w:val="22"/>
              </w:rPr>
              <w:t>O prazo para instalação deverá ser de 60 (sessenta) dias corridos, contados a partir da emissão da Ordem de Fornecimento pelo CROSP. Havendo qualquer problema poderá ser estendido por mais 60 dias mediante justificativa aceita pelo CROSP;</w:t>
            </w:r>
          </w:p>
        </w:tc>
      </w:tr>
      <w:tr w:rsidR="00EB0DD0" w:rsidRPr="00700932" w:rsidTr="00A36D3C">
        <w:trPr>
          <w:trHeight w:val="510"/>
        </w:trPr>
        <w:tc>
          <w:tcPr>
            <w:tcW w:w="9067" w:type="dxa"/>
            <w:shd w:val="clear" w:color="auto" w:fill="auto"/>
            <w:noWrap/>
            <w:vAlign w:val="center"/>
          </w:tcPr>
          <w:p w:rsidR="00EB0DD0" w:rsidRPr="002F2839" w:rsidRDefault="00EB0DD0" w:rsidP="00A36D3C">
            <w:pPr>
              <w:pStyle w:val="TextosemFormatao"/>
              <w:numPr>
                <w:ilvl w:val="0"/>
                <w:numId w:val="10"/>
              </w:numPr>
              <w:jc w:val="both"/>
              <w:rPr>
                <w:rFonts w:ascii="Calibri" w:hAnsi="Calibri" w:cs="Calibri"/>
                <w:sz w:val="22"/>
                <w:szCs w:val="22"/>
              </w:rPr>
            </w:pPr>
            <w:r w:rsidRPr="002F2839">
              <w:rPr>
                <w:rFonts w:ascii="Calibri" w:hAnsi="Calibri" w:cs="Calibri"/>
                <w:sz w:val="22"/>
                <w:szCs w:val="22"/>
              </w:rPr>
              <w:lastRenderedPageBreak/>
              <w:t>A licitante vencedora deverá fornecer, durante a vigência do contrato, suporte e garantia do link, com tempo de solução conforme tabela abaixo de Severidades, contados a partir da abertura do chamado;</w:t>
            </w:r>
          </w:p>
        </w:tc>
      </w:tr>
      <w:tr w:rsidR="00EB0DD0" w:rsidRPr="00700932" w:rsidTr="00A36D3C">
        <w:trPr>
          <w:trHeight w:val="510"/>
        </w:trPr>
        <w:tc>
          <w:tcPr>
            <w:tcW w:w="9067" w:type="dxa"/>
            <w:shd w:val="clear" w:color="auto" w:fill="auto"/>
            <w:noWrap/>
            <w:vAlign w:val="center"/>
          </w:tcPr>
          <w:p w:rsidR="00EB0DD0" w:rsidRPr="002F2839" w:rsidRDefault="00EB0DD0" w:rsidP="00A36D3C">
            <w:pPr>
              <w:pStyle w:val="TextosemFormatao"/>
              <w:numPr>
                <w:ilvl w:val="0"/>
                <w:numId w:val="10"/>
              </w:numPr>
              <w:jc w:val="both"/>
              <w:rPr>
                <w:rFonts w:ascii="Calibri" w:hAnsi="Calibri" w:cs="Calibri"/>
                <w:sz w:val="22"/>
                <w:szCs w:val="22"/>
                <w:u w:val="single"/>
              </w:rPr>
            </w:pPr>
            <w:bookmarkStart w:id="7" w:name="_Hlk520100810"/>
            <w:r w:rsidRPr="002F2839">
              <w:rPr>
                <w:rFonts w:ascii="Calibri" w:hAnsi="Calibri" w:cs="Calibri"/>
                <w:sz w:val="22"/>
                <w:szCs w:val="22"/>
                <w:u w:val="single"/>
              </w:rPr>
              <w:t>SEVERIDADES DE SUPORTE (SLA)</w:t>
            </w:r>
          </w:p>
          <w:p w:rsidR="00EB0DD0" w:rsidRPr="002F2839" w:rsidRDefault="00EB0DD0" w:rsidP="00A36D3C">
            <w:pPr>
              <w:pStyle w:val="TextosemFormatao"/>
              <w:ind w:left="360"/>
              <w:jc w:val="both"/>
              <w:rPr>
                <w:rFonts w:ascii="Calibri" w:hAnsi="Calibri" w:cs="Calibri"/>
                <w:sz w:val="22"/>
                <w:szCs w:val="22"/>
              </w:rPr>
            </w:pPr>
            <w:r w:rsidRPr="002F2839">
              <w:rPr>
                <w:rFonts w:ascii="Calibri" w:hAnsi="Calibri" w:cs="Calibri"/>
                <w:sz w:val="22"/>
                <w:szCs w:val="22"/>
              </w:rPr>
              <w:t>Severidade ALTA: Esse nível de severidade é aplicado quando há a indisponibilidade no uso dos serviços;</w:t>
            </w:r>
          </w:p>
          <w:p w:rsidR="00EB0DD0" w:rsidRPr="002F2839" w:rsidRDefault="00EB0DD0" w:rsidP="00A36D3C">
            <w:pPr>
              <w:pStyle w:val="TextosemFormatao"/>
              <w:ind w:left="360"/>
              <w:jc w:val="both"/>
              <w:rPr>
                <w:rFonts w:ascii="Calibri" w:hAnsi="Calibri" w:cs="Calibri"/>
                <w:sz w:val="22"/>
                <w:szCs w:val="22"/>
              </w:rPr>
            </w:pPr>
            <w:r w:rsidRPr="002F2839">
              <w:rPr>
                <w:rFonts w:ascii="Calibri" w:hAnsi="Calibri" w:cs="Calibri"/>
                <w:sz w:val="22"/>
                <w:szCs w:val="22"/>
              </w:rPr>
              <w:t>Prazo de Solução Definitiva: 04 (quatro) horas</w:t>
            </w:r>
          </w:p>
          <w:p w:rsidR="00EB0DD0" w:rsidRPr="002F2839" w:rsidRDefault="00EB0DD0" w:rsidP="00A36D3C">
            <w:pPr>
              <w:pStyle w:val="TextosemFormatao"/>
              <w:ind w:left="360"/>
              <w:jc w:val="both"/>
              <w:rPr>
                <w:rFonts w:ascii="Calibri" w:hAnsi="Calibri" w:cs="Calibri"/>
                <w:sz w:val="22"/>
                <w:szCs w:val="22"/>
              </w:rPr>
            </w:pPr>
            <w:r w:rsidRPr="002F2839">
              <w:rPr>
                <w:rFonts w:ascii="Calibri" w:hAnsi="Calibri" w:cs="Calibri"/>
                <w:sz w:val="22"/>
                <w:szCs w:val="22"/>
              </w:rPr>
              <w:t>Severidade BAIXA: Esse nível de severidade é aplicado quando há falha, simultânea ou não, no uso dos serviços, estando ainda disponíveis, porém apresentando problemas.</w:t>
            </w:r>
          </w:p>
          <w:p w:rsidR="00EB0DD0" w:rsidRPr="002F2839" w:rsidRDefault="00EB0DD0" w:rsidP="00A36D3C">
            <w:pPr>
              <w:pStyle w:val="TextosemFormatao"/>
              <w:ind w:left="360"/>
              <w:jc w:val="both"/>
              <w:rPr>
                <w:rFonts w:ascii="Calibri" w:hAnsi="Calibri" w:cs="Calibri"/>
                <w:color w:val="000000"/>
                <w:sz w:val="22"/>
                <w:szCs w:val="22"/>
              </w:rPr>
            </w:pPr>
            <w:r w:rsidRPr="002F2839">
              <w:rPr>
                <w:rFonts w:ascii="Calibri" w:hAnsi="Calibri" w:cs="Calibri"/>
                <w:sz w:val="22"/>
                <w:szCs w:val="22"/>
              </w:rPr>
              <w:t>Prazo de Solução Definitiva: 06 (seis) horas</w:t>
            </w:r>
            <w:bookmarkEnd w:id="7"/>
          </w:p>
        </w:tc>
      </w:tr>
      <w:tr w:rsidR="00EB0DD0" w:rsidRPr="00700932" w:rsidTr="00A36D3C">
        <w:trPr>
          <w:trHeight w:val="510"/>
        </w:trPr>
        <w:tc>
          <w:tcPr>
            <w:tcW w:w="9067" w:type="dxa"/>
            <w:shd w:val="clear" w:color="auto" w:fill="auto"/>
            <w:noWrap/>
            <w:vAlign w:val="center"/>
          </w:tcPr>
          <w:p w:rsidR="00EB0DD0" w:rsidRPr="002F2839" w:rsidRDefault="00EB0DD0" w:rsidP="00A36D3C">
            <w:pPr>
              <w:pStyle w:val="TextosemFormatao"/>
              <w:numPr>
                <w:ilvl w:val="0"/>
                <w:numId w:val="10"/>
              </w:numPr>
              <w:jc w:val="both"/>
              <w:rPr>
                <w:rFonts w:ascii="Calibri" w:hAnsi="Calibri" w:cs="Calibri"/>
                <w:sz w:val="22"/>
                <w:szCs w:val="22"/>
              </w:rPr>
            </w:pPr>
            <w:r w:rsidRPr="002F2839">
              <w:rPr>
                <w:rFonts w:ascii="Calibri" w:hAnsi="Calibri" w:cs="Calibri"/>
                <w:sz w:val="22"/>
                <w:szCs w:val="22"/>
              </w:rPr>
              <w:t>Emitir Nota Fiscal, mensalmente, em inteira conformidade com as exigências legais e contratuais e em conjunto com as certidões solicitadas;</w:t>
            </w:r>
          </w:p>
        </w:tc>
      </w:tr>
      <w:tr w:rsidR="00EB0DD0" w:rsidRPr="00700932" w:rsidTr="00A36D3C">
        <w:trPr>
          <w:trHeight w:val="510"/>
        </w:trPr>
        <w:tc>
          <w:tcPr>
            <w:tcW w:w="9067" w:type="dxa"/>
            <w:shd w:val="clear" w:color="auto" w:fill="auto"/>
            <w:noWrap/>
            <w:vAlign w:val="center"/>
          </w:tcPr>
          <w:p w:rsidR="00EB0DD0" w:rsidRPr="002F2839" w:rsidRDefault="00EB0DD0" w:rsidP="00A36D3C">
            <w:pPr>
              <w:pStyle w:val="TextosemFormatao"/>
              <w:numPr>
                <w:ilvl w:val="0"/>
                <w:numId w:val="10"/>
              </w:numPr>
              <w:jc w:val="both"/>
              <w:rPr>
                <w:rFonts w:ascii="Calibri" w:hAnsi="Calibri" w:cs="Calibri"/>
                <w:sz w:val="22"/>
                <w:szCs w:val="22"/>
              </w:rPr>
            </w:pPr>
            <w:r w:rsidRPr="002F2839">
              <w:rPr>
                <w:rFonts w:ascii="Calibri" w:hAnsi="Calibri" w:cs="Calibri"/>
                <w:sz w:val="22"/>
                <w:szCs w:val="22"/>
              </w:rPr>
              <w:t>Toda manutenção, reparo e substituição dos equipamentos e acessórios fornecidos pelo licitante estarão a cargo da mesma, sem ônus para o CROSP;</w:t>
            </w:r>
          </w:p>
        </w:tc>
      </w:tr>
      <w:tr w:rsidR="00EB0DD0" w:rsidRPr="00700932" w:rsidTr="00A36D3C">
        <w:trPr>
          <w:trHeight w:val="510"/>
        </w:trPr>
        <w:tc>
          <w:tcPr>
            <w:tcW w:w="9067" w:type="dxa"/>
            <w:shd w:val="clear" w:color="auto" w:fill="auto"/>
            <w:noWrap/>
            <w:vAlign w:val="center"/>
          </w:tcPr>
          <w:p w:rsidR="00EB0DD0" w:rsidRPr="002F2839" w:rsidRDefault="00EB0DD0" w:rsidP="00A36D3C">
            <w:pPr>
              <w:pStyle w:val="TextosemFormatao"/>
              <w:numPr>
                <w:ilvl w:val="0"/>
                <w:numId w:val="10"/>
              </w:numPr>
              <w:jc w:val="both"/>
              <w:rPr>
                <w:rFonts w:ascii="Calibri" w:hAnsi="Calibri" w:cs="Calibri"/>
                <w:sz w:val="22"/>
                <w:szCs w:val="22"/>
              </w:rPr>
            </w:pPr>
            <w:r w:rsidRPr="002F2839">
              <w:rPr>
                <w:rFonts w:ascii="Calibri" w:hAnsi="Calibri" w:cs="Calibri"/>
                <w:sz w:val="22"/>
                <w:szCs w:val="22"/>
              </w:rPr>
              <w:t>O licitante deverá fornecer o equipamento roteador (homologado pela ANATEL), cabendo a ela a responsabilidade de sua instalação, configuração e manutenção;</w:t>
            </w:r>
          </w:p>
        </w:tc>
      </w:tr>
      <w:tr w:rsidR="00EB0DD0" w:rsidRPr="00700932" w:rsidTr="00A36D3C">
        <w:trPr>
          <w:trHeight w:val="510"/>
        </w:trPr>
        <w:tc>
          <w:tcPr>
            <w:tcW w:w="9067" w:type="dxa"/>
            <w:shd w:val="clear" w:color="auto" w:fill="auto"/>
            <w:noWrap/>
            <w:vAlign w:val="center"/>
          </w:tcPr>
          <w:p w:rsidR="00EB0DD0" w:rsidRPr="002F2839" w:rsidRDefault="00EB0DD0" w:rsidP="00A36D3C">
            <w:pPr>
              <w:pStyle w:val="TextosemFormatao"/>
              <w:numPr>
                <w:ilvl w:val="0"/>
                <w:numId w:val="10"/>
              </w:numPr>
              <w:jc w:val="both"/>
              <w:rPr>
                <w:rFonts w:ascii="Calibri" w:hAnsi="Calibri" w:cs="Calibri"/>
                <w:sz w:val="22"/>
                <w:szCs w:val="22"/>
              </w:rPr>
            </w:pPr>
            <w:r w:rsidRPr="002F2839">
              <w:rPr>
                <w:rFonts w:ascii="Calibri" w:hAnsi="Calibri" w:cs="Calibri"/>
                <w:sz w:val="22"/>
                <w:szCs w:val="22"/>
              </w:rPr>
              <w:t>O licitante deverá monitorar permanentemente o estado dos circuitos de comunicação de dados, abrindo imediatamente a solicitação de reparo do circuito em caso de falhas, degradação de performance ou evento que leve a indisponibilidade da rede e iniciando o processo de recuperação;</w:t>
            </w:r>
          </w:p>
        </w:tc>
      </w:tr>
      <w:tr w:rsidR="00EB0DD0" w:rsidRPr="00700932" w:rsidTr="00A36D3C">
        <w:trPr>
          <w:trHeight w:val="510"/>
        </w:trPr>
        <w:tc>
          <w:tcPr>
            <w:tcW w:w="9067" w:type="dxa"/>
            <w:shd w:val="clear" w:color="auto" w:fill="auto"/>
            <w:noWrap/>
            <w:vAlign w:val="center"/>
          </w:tcPr>
          <w:p w:rsidR="00EB0DD0" w:rsidRPr="007E16F4" w:rsidRDefault="00EB0DD0" w:rsidP="00A36D3C">
            <w:pPr>
              <w:pStyle w:val="TextosemFormatao"/>
              <w:numPr>
                <w:ilvl w:val="0"/>
                <w:numId w:val="10"/>
              </w:numPr>
              <w:jc w:val="both"/>
              <w:rPr>
                <w:rFonts w:ascii="Calibri" w:hAnsi="Calibri" w:cs="Calibri"/>
                <w:sz w:val="22"/>
                <w:szCs w:val="22"/>
              </w:rPr>
            </w:pPr>
            <w:r w:rsidRPr="007E16F4">
              <w:rPr>
                <w:rFonts w:ascii="Calibri" w:hAnsi="Calibri" w:cs="Calibri"/>
                <w:sz w:val="22"/>
                <w:szCs w:val="22"/>
              </w:rPr>
              <w:t>A instalação do link será realizada conforme cronograma do CROSP e após o encaminhamento da Ordem de Fornecimento emitido pelo CROSP.</w:t>
            </w:r>
          </w:p>
        </w:tc>
      </w:tr>
      <w:tr w:rsidR="00EB0DD0" w:rsidRPr="00700932" w:rsidTr="00A36D3C">
        <w:trPr>
          <w:trHeight w:val="510"/>
        </w:trPr>
        <w:tc>
          <w:tcPr>
            <w:tcW w:w="9067" w:type="dxa"/>
            <w:shd w:val="clear" w:color="auto" w:fill="auto"/>
            <w:noWrap/>
            <w:vAlign w:val="center"/>
          </w:tcPr>
          <w:p w:rsidR="00EB0DD0" w:rsidRPr="007E16F4" w:rsidRDefault="00EB0DD0" w:rsidP="00A36D3C">
            <w:pPr>
              <w:pStyle w:val="TextosemFormatao"/>
              <w:numPr>
                <w:ilvl w:val="0"/>
                <w:numId w:val="10"/>
              </w:numPr>
              <w:jc w:val="both"/>
              <w:rPr>
                <w:rFonts w:ascii="Calibri" w:hAnsi="Calibri" w:cs="Calibri"/>
                <w:sz w:val="22"/>
                <w:szCs w:val="22"/>
              </w:rPr>
            </w:pPr>
            <w:r w:rsidRPr="007E16F4">
              <w:rPr>
                <w:rFonts w:ascii="Calibri" w:hAnsi="Calibri" w:cs="Calibri"/>
                <w:sz w:val="22"/>
                <w:szCs w:val="22"/>
              </w:rPr>
              <w:t>O pagamento referente a prestação dos serviços ocorrerá após a instalação e emissão do termo de aceite emitido pelo CROSP.</w:t>
            </w:r>
          </w:p>
        </w:tc>
      </w:tr>
    </w:tbl>
    <w:p w:rsidR="00EB0DD0" w:rsidRPr="003E0F54" w:rsidRDefault="00EB0DD0" w:rsidP="00EB0DD0">
      <w:pPr>
        <w:jc w:val="both"/>
        <w:rPr>
          <w:rFonts w:ascii="Calibri" w:hAnsi="Calibri" w:cs="Calibri"/>
          <w:b/>
          <w:sz w:val="24"/>
          <w:szCs w:val="24"/>
        </w:rPr>
      </w:pPr>
    </w:p>
    <w:p w:rsidR="00EB0DD0" w:rsidRPr="003E0F54" w:rsidRDefault="00EB0DD0" w:rsidP="00EB0DD0">
      <w:pPr>
        <w:jc w:val="both"/>
        <w:rPr>
          <w:rFonts w:ascii="Calibri" w:hAnsi="Calibri" w:cs="Calibri"/>
          <w:b/>
          <w:sz w:val="24"/>
          <w:szCs w:val="24"/>
        </w:rPr>
      </w:pPr>
    </w:p>
    <w:p w:rsidR="00EB0DD0" w:rsidRPr="003E0F54" w:rsidRDefault="00EB0DD0" w:rsidP="00EB0DD0">
      <w:pPr>
        <w:jc w:val="both"/>
        <w:rPr>
          <w:rFonts w:ascii="Calibri" w:hAnsi="Calibri" w:cs="Calibri"/>
          <w:b/>
          <w:sz w:val="24"/>
          <w:szCs w:val="24"/>
        </w:rPr>
      </w:pPr>
      <w:r w:rsidRPr="003E0F54">
        <w:rPr>
          <w:rFonts w:ascii="Calibri" w:hAnsi="Calibri" w:cs="Calibri"/>
          <w:b/>
          <w:sz w:val="24"/>
          <w:szCs w:val="24"/>
        </w:rPr>
        <w:t xml:space="preserve">2.2. </w:t>
      </w:r>
      <w:r w:rsidRPr="003E0F54">
        <w:rPr>
          <w:rFonts w:ascii="Calibri" w:hAnsi="Calibri" w:cs="Calibri"/>
          <w:b/>
          <w:sz w:val="24"/>
          <w:szCs w:val="24"/>
          <w:u w:val="single"/>
        </w:rPr>
        <w:t xml:space="preserve">ITEM 02 – LINK SECUNDÁRIO/CONTIGÊNCIA PARA ACESSO A INTERNET (100 </w:t>
      </w:r>
      <w:proofErr w:type="spellStart"/>
      <w:r w:rsidRPr="003E0F54">
        <w:rPr>
          <w:rFonts w:ascii="Calibri" w:hAnsi="Calibri" w:cs="Calibri"/>
          <w:b/>
          <w:sz w:val="24"/>
          <w:szCs w:val="24"/>
          <w:u w:val="single"/>
        </w:rPr>
        <w:t>mbps</w:t>
      </w:r>
      <w:proofErr w:type="spellEnd"/>
      <w:r w:rsidRPr="003E0F54">
        <w:rPr>
          <w:rFonts w:ascii="Calibri" w:hAnsi="Calibri" w:cs="Calibri"/>
          <w:b/>
          <w:sz w:val="24"/>
          <w:szCs w:val="24"/>
          <w:u w:val="single"/>
        </w:rPr>
        <w:t xml:space="preserve"> DEDICADA) COM </w:t>
      </w:r>
      <w:proofErr w:type="spellStart"/>
      <w:r w:rsidRPr="003E0F54">
        <w:rPr>
          <w:rFonts w:ascii="Calibri" w:hAnsi="Calibri" w:cs="Calibri"/>
          <w:b/>
          <w:sz w:val="24"/>
          <w:szCs w:val="24"/>
          <w:u w:val="single"/>
        </w:rPr>
        <w:t>IPs</w:t>
      </w:r>
      <w:proofErr w:type="spellEnd"/>
      <w:r w:rsidRPr="003E0F54">
        <w:rPr>
          <w:rFonts w:ascii="Calibri" w:hAnsi="Calibri" w:cs="Calibri"/>
          <w:b/>
          <w:sz w:val="24"/>
          <w:szCs w:val="24"/>
          <w:u w:val="single"/>
        </w:rPr>
        <w:t xml:space="preserve"> FIXOS/VÁLIDOS</w:t>
      </w:r>
    </w:p>
    <w:p w:rsidR="00EB0DD0" w:rsidRPr="003E0F54" w:rsidRDefault="00EB0DD0" w:rsidP="00EB0DD0">
      <w:pPr>
        <w:jc w:val="both"/>
        <w:rPr>
          <w:rFonts w:ascii="Calibri" w:hAnsi="Calibri" w:cs="Calibri"/>
          <w:b/>
          <w:sz w:val="24"/>
          <w:szCs w:val="24"/>
        </w:rPr>
      </w:pPr>
    </w:p>
    <w:p w:rsidR="00EB0DD0" w:rsidRPr="003E0F54" w:rsidRDefault="00EB0DD0" w:rsidP="00EB0DD0">
      <w:pPr>
        <w:jc w:val="both"/>
        <w:rPr>
          <w:rFonts w:ascii="Calibri" w:hAnsi="Calibri" w:cs="Calibri"/>
          <w:sz w:val="24"/>
          <w:szCs w:val="24"/>
        </w:rPr>
      </w:pPr>
      <w:r w:rsidRPr="003E0F54">
        <w:rPr>
          <w:rFonts w:ascii="Calibri" w:hAnsi="Calibri" w:cs="Calibri"/>
          <w:b/>
          <w:sz w:val="24"/>
          <w:szCs w:val="24"/>
        </w:rPr>
        <w:t>2.2.1. QUANTIDADE TOTAL</w:t>
      </w:r>
      <w:r w:rsidRPr="003E0F54">
        <w:rPr>
          <w:rFonts w:ascii="Calibri" w:hAnsi="Calibri" w:cs="Calibri"/>
          <w:sz w:val="24"/>
          <w:szCs w:val="24"/>
        </w:rPr>
        <w:t>: 01 (um) LINK DE ACESSO INTERNET DEDICADA, conforme especificações técnicas.</w:t>
      </w:r>
    </w:p>
    <w:p w:rsidR="00EB0DD0" w:rsidRPr="003E0F54" w:rsidRDefault="00EB0DD0" w:rsidP="00EB0DD0">
      <w:pPr>
        <w:ind w:firstLine="708"/>
        <w:jc w:val="both"/>
        <w:rPr>
          <w:rFonts w:ascii="Calibri" w:hAnsi="Calibri" w:cs="Calibri"/>
          <w:sz w:val="24"/>
          <w:szCs w:val="24"/>
        </w:rPr>
      </w:pPr>
    </w:p>
    <w:p w:rsidR="00EB0DD0" w:rsidRPr="003E0F54" w:rsidRDefault="00EB0DD0" w:rsidP="00EB0DD0">
      <w:pPr>
        <w:jc w:val="both"/>
        <w:rPr>
          <w:rFonts w:ascii="Calibri" w:hAnsi="Calibri" w:cs="Calibri"/>
          <w:b/>
          <w:sz w:val="24"/>
          <w:szCs w:val="24"/>
        </w:rPr>
      </w:pPr>
      <w:r w:rsidRPr="003E0F54">
        <w:rPr>
          <w:rFonts w:ascii="Calibri" w:hAnsi="Calibri" w:cs="Calibri"/>
          <w:b/>
          <w:sz w:val="24"/>
          <w:szCs w:val="24"/>
        </w:rPr>
        <w:t>2.2.2 ESPECIFICAÇÕES TÉCNICAS:</w:t>
      </w:r>
    </w:p>
    <w:p w:rsidR="00EB0DD0" w:rsidRPr="003E0F54" w:rsidRDefault="00EB0DD0" w:rsidP="00EB0DD0">
      <w:pPr>
        <w:jc w:val="both"/>
        <w:rPr>
          <w:rFonts w:ascii="Calibri" w:hAnsi="Calibri"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67"/>
      </w:tblGrid>
      <w:tr w:rsidR="00EB0DD0" w:rsidRPr="00F04424" w:rsidTr="00A36D3C">
        <w:trPr>
          <w:trHeight w:val="585"/>
        </w:trPr>
        <w:tc>
          <w:tcPr>
            <w:tcW w:w="9067" w:type="dxa"/>
            <w:shd w:val="clear" w:color="000000" w:fill="D9D9D9"/>
            <w:noWrap/>
            <w:vAlign w:val="center"/>
            <w:hideMark/>
          </w:tcPr>
          <w:p w:rsidR="00EB0DD0" w:rsidRPr="00F04424" w:rsidRDefault="00EB0DD0" w:rsidP="00A36D3C">
            <w:pPr>
              <w:jc w:val="center"/>
              <w:rPr>
                <w:rFonts w:ascii="Calibri" w:hAnsi="Calibri" w:cs="Calibri"/>
                <w:b/>
                <w:bCs/>
                <w:color w:val="000000"/>
                <w:sz w:val="22"/>
                <w:szCs w:val="22"/>
              </w:rPr>
            </w:pPr>
            <w:r w:rsidRPr="00F04424">
              <w:rPr>
                <w:rFonts w:ascii="Calibri" w:hAnsi="Calibri" w:cs="Calibri"/>
                <w:b/>
                <w:bCs/>
                <w:color w:val="000000"/>
                <w:sz w:val="22"/>
                <w:szCs w:val="22"/>
              </w:rPr>
              <w:t>ESPECIFICAÇÃO DETALHADA</w:t>
            </w:r>
            <w:r>
              <w:rPr>
                <w:rFonts w:ascii="Calibri" w:hAnsi="Calibri" w:cs="Calibri"/>
                <w:b/>
                <w:bCs/>
                <w:color w:val="000000"/>
                <w:sz w:val="22"/>
                <w:szCs w:val="22"/>
              </w:rPr>
              <w:t xml:space="preserve"> – ITEM 02 (LINK SECUNDÁRIO/CONTINGÊNCIA DE ACESSO A INTERNET DEDICADA COM IPS FIXOS/VÁLIDOS)</w:t>
            </w:r>
          </w:p>
        </w:tc>
      </w:tr>
      <w:tr w:rsidR="00EB0DD0" w:rsidRPr="00700932" w:rsidTr="00A36D3C">
        <w:trPr>
          <w:trHeight w:val="451"/>
        </w:trPr>
        <w:tc>
          <w:tcPr>
            <w:tcW w:w="9067" w:type="dxa"/>
            <w:shd w:val="clear" w:color="auto" w:fill="auto"/>
            <w:vAlign w:val="bottom"/>
          </w:tcPr>
          <w:p w:rsidR="00EB0DD0" w:rsidRPr="002F2839" w:rsidRDefault="00EB0DD0" w:rsidP="00A36D3C">
            <w:pPr>
              <w:pStyle w:val="TextosemFormatao"/>
              <w:numPr>
                <w:ilvl w:val="0"/>
                <w:numId w:val="42"/>
              </w:numPr>
              <w:jc w:val="both"/>
              <w:rPr>
                <w:rFonts w:ascii="Calibri" w:hAnsi="Calibri" w:cs="Calibri"/>
                <w:sz w:val="22"/>
                <w:szCs w:val="22"/>
              </w:rPr>
            </w:pPr>
            <w:r w:rsidRPr="002F2839">
              <w:rPr>
                <w:rFonts w:ascii="Calibri" w:hAnsi="Calibri" w:cs="Calibri"/>
                <w:sz w:val="22"/>
                <w:szCs w:val="22"/>
              </w:rPr>
              <w:t xml:space="preserve">Link para acesso à Internet dedicado– </w:t>
            </w:r>
            <w:r w:rsidRPr="002F2839">
              <w:rPr>
                <w:rFonts w:ascii="Calibri" w:hAnsi="Calibri" w:cs="Calibri"/>
                <w:b/>
                <w:sz w:val="22"/>
                <w:szCs w:val="22"/>
                <w:u w:val="single"/>
              </w:rPr>
              <w:t>Velocidade mínima de 100 Mbps (cem megabits por segundo) cada</w:t>
            </w:r>
            <w:r w:rsidR="009422E2">
              <w:rPr>
                <w:rFonts w:ascii="Calibri" w:hAnsi="Calibri" w:cs="Calibri"/>
                <w:b/>
                <w:sz w:val="22"/>
                <w:szCs w:val="22"/>
                <w:u w:val="single"/>
              </w:rPr>
              <w:t>,</w:t>
            </w:r>
            <w:r w:rsidRPr="002F2839">
              <w:rPr>
                <w:rFonts w:ascii="Calibri" w:hAnsi="Calibri" w:cs="Calibri"/>
                <w:b/>
                <w:sz w:val="22"/>
                <w:szCs w:val="22"/>
                <w:u w:val="single"/>
              </w:rPr>
              <w:t xml:space="preserve"> com no mínimo 04 </w:t>
            </w:r>
            <w:proofErr w:type="spellStart"/>
            <w:r w:rsidRPr="002F2839">
              <w:rPr>
                <w:rFonts w:ascii="Calibri" w:hAnsi="Calibri" w:cs="Calibri"/>
                <w:b/>
                <w:sz w:val="22"/>
                <w:szCs w:val="22"/>
                <w:u w:val="single"/>
              </w:rPr>
              <w:t>IPs</w:t>
            </w:r>
            <w:proofErr w:type="spellEnd"/>
            <w:r w:rsidRPr="002F2839">
              <w:rPr>
                <w:rFonts w:ascii="Calibri" w:hAnsi="Calibri" w:cs="Calibri"/>
                <w:b/>
                <w:sz w:val="22"/>
                <w:szCs w:val="22"/>
                <w:u w:val="single"/>
              </w:rPr>
              <w:t xml:space="preserve"> fixos / válidos</w:t>
            </w:r>
            <w:r w:rsidRPr="002F2839">
              <w:rPr>
                <w:rFonts w:ascii="Calibri" w:hAnsi="Calibri" w:cs="Calibri"/>
                <w:sz w:val="22"/>
                <w:szCs w:val="22"/>
              </w:rPr>
              <w:t>;</w:t>
            </w:r>
          </w:p>
        </w:tc>
      </w:tr>
      <w:tr w:rsidR="00EB0DD0" w:rsidRPr="00700932" w:rsidTr="00A36D3C">
        <w:trPr>
          <w:trHeight w:val="300"/>
        </w:trPr>
        <w:tc>
          <w:tcPr>
            <w:tcW w:w="9067" w:type="dxa"/>
            <w:shd w:val="clear" w:color="auto" w:fill="auto"/>
            <w:vAlign w:val="bottom"/>
          </w:tcPr>
          <w:p w:rsidR="00EB0DD0" w:rsidRPr="002F2839" w:rsidRDefault="00EB0DD0" w:rsidP="00A36D3C">
            <w:pPr>
              <w:pStyle w:val="TextosemFormatao"/>
              <w:numPr>
                <w:ilvl w:val="0"/>
                <w:numId w:val="42"/>
              </w:numPr>
              <w:jc w:val="both"/>
              <w:rPr>
                <w:rFonts w:ascii="Calibri" w:hAnsi="Calibri" w:cs="Calibri"/>
                <w:sz w:val="22"/>
                <w:szCs w:val="22"/>
              </w:rPr>
            </w:pPr>
            <w:r w:rsidRPr="002F2839">
              <w:rPr>
                <w:rFonts w:ascii="Calibri" w:hAnsi="Calibri" w:cs="Calibri"/>
                <w:sz w:val="22"/>
                <w:szCs w:val="22"/>
              </w:rPr>
              <w:t>O serviço será prestado mediante implantação do link de comunicação de dados na Sala de Servidores do CROSP, incluindo o fornecimento de equipamentos e prestação de suporte técnico.</w:t>
            </w:r>
          </w:p>
        </w:tc>
      </w:tr>
      <w:tr w:rsidR="00EB0DD0" w:rsidRPr="00700932" w:rsidTr="00A36D3C">
        <w:trPr>
          <w:trHeight w:val="300"/>
        </w:trPr>
        <w:tc>
          <w:tcPr>
            <w:tcW w:w="9067" w:type="dxa"/>
            <w:shd w:val="clear" w:color="auto" w:fill="auto"/>
            <w:vAlign w:val="bottom"/>
          </w:tcPr>
          <w:p w:rsidR="00EB0DD0" w:rsidRPr="002F2839" w:rsidRDefault="00EB0DD0" w:rsidP="00A36D3C">
            <w:pPr>
              <w:pStyle w:val="TextosemFormatao"/>
              <w:numPr>
                <w:ilvl w:val="0"/>
                <w:numId w:val="42"/>
              </w:numPr>
              <w:jc w:val="both"/>
              <w:rPr>
                <w:rFonts w:ascii="Calibri" w:hAnsi="Calibri" w:cs="Calibri"/>
                <w:sz w:val="22"/>
                <w:szCs w:val="22"/>
              </w:rPr>
            </w:pPr>
            <w:r w:rsidRPr="002F2839">
              <w:rPr>
                <w:rFonts w:ascii="Calibri" w:hAnsi="Calibri" w:cs="Calibri"/>
                <w:sz w:val="22"/>
                <w:szCs w:val="22"/>
              </w:rPr>
              <w:t>O link e roteador/equipamentos deverão ser instalados na Sede do CROSP, cujo endereço é: Av. Paulista, 688 – 8º andar, Bela Vista - São Paulo, SP - CEP: 01310-909;</w:t>
            </w:r>
          </w:p>
        </w:tc>
      </w:tr>
      <w:tr w:rsidR="00EB0DD0" w:rsidRPr="00700932" w:rsidTr="00A36D3C">
        <w:trPr>
          <w:trHeight w:val="300"/>
        </w:trPr>
        <w:tc>
          <w:tcPr>
            <w:tcW w:w="9067" w:type="dxa"/>
            <w:shd w:val="clear" w:color="auto" w:fill="auto"/>
            <w:vAlign w:val="bottom"/>
          </w:tcPr>
          <w:p w:rsidR="00EB0DD0" w:rsidRPr="002F2839" w:rsidRDefault="00EB0DD0" w:rsidP="00A36D3C">
            <w:pPr>
              <w:pStyle w:val="TextosemFormatao"/>
              <w:numPr>
                <w:ilvl w:val="0"/>
                <w:numId w:val="42"/>
              </w:numPr>
              <w:jc w:val="both"/>
              <w:rPr>
                <w:rFonts w:ascii="Calibri" w:hAnsi="Calibri" w:cs="Calibri"/>
                <w:color w:val="000000"/>
                <w:sz w:val="22"/>
                <w:szCs w:val="22"/>
              </w:rPr>
            </w:pPr>
            <w:r w:rsidRPr="002F2839">
              <w:rPr>
                <w:rFonts w:ascii="Calibri" w:hAnsi="Calibri" w:cs="Calibri"/>
                <w:sz w:val="22"/>
                <w:szCs w:val="22"/>
              </w:rPr>
              <w:t xml:space="preserve">A LICITANTE deverá fornecer link com taxa de transmissão de pelo menos 100 Mbps (cem megabits por segundo) full duplex, isto é, a taxa de transmissão fornecida deverá suportar 100 Mbps (cem megabits por segundo) de tráfego de entrada e 100 Mbps (cem megabits por segundo) de tráfego de saída, simultaneamente; </w:t>
            </w:r>
          </w:p>
        </w:tc>
      </w:tr>
      <w:tr w:rsidR="00EB0DD0" w:rsidRPr="00700932" w:rsidTr="00A36D3C">
        <w:trPr>
          <w:trHeight w:val="300"/>
        </w:trPr>
        <w:tc>
          <w:tcPr>
            <w:tcW w:w="9067" w:type="dxa"/>
            <w:shd w:val="clear" w:color="auto" w:fill="auto"/>
            <w:vAlign w:val="bottom"/>
          </w:tcPr>
          <w:p w:rsidR="00EB0DD0" w:rsidRPr="002F2839" w:rsidRDefault="00EB0DD0" w:rsidP="00A36D3C">
            <w:pPr>
              <w:pStyle w:val="TextosemFormatao"/>
              <w:numPr>
                <w:ilvl w:val="0"/>
                <w:numId w:val="42"/>
              </w:numPr>
              <w:jc w:val="both"/>
              <w:rPr>
                <w:rFonts w:ascii="Calibri" w:hAnsi="Calibri" w:cs="Calibri"/>
                <w:color w:val="000000"/>
                <w:sz w:val="22"/>
                <w:szCs w:val="22"/>
              </w:rPr>
            </w:pPr>
            <w:r w:rsidRPr="002F2839">
              <w:rPr>
                <w:rFonts w:ascii="Calibri" w:hAnsi="Calibri" w:cs="Calibri"/>
                <w:sz w:val="22"/>
                <w:szCs w:val="22"/>
              </w:rPr>
              <w:t>A taxa de transmissão deverá sempre estar disponível na totalidade do fluxo contratado e não deve incluir a taxa de overhead de protocolos até a camada 2 do modelo OSI;</w:t>
            </w:r>
          </w:p>
        </w:tc>
      </w:tr>
      <w:tr w:rsidR="00EB0DD0" w:rsidRPr="00700932" w:rsidTr="00A36D3C">
        <w:trPr>
          <w:trHeight w:val="300"/>
        </w:trPr>
        <w:tc>
          <w:tcPr>
            <w:tcW w:w="9067" w:type="dxa"/>
            <w:shd w:val="clear" w:color="auto" w:fill="auto"/>
            <w:vAlign w:val="bottom"/>
          </w:tcPr>
          <w:p w:rsidR="00EB0DD0" w:rsidRPr="002F2839" w:rsidRDefault="00EB0DD0" w:rsidP="00A36D3C">
            <w:pPr>
              <w:pStyle w:val="TextosemFormatao"/>
              <w:numPr>
                <w:ilvl w:val="0"/>
                <w:numId w:val="42"/>
              </w:numPr>
              <w:jc w:val="both"/>
              <w:rPr>
                <w:rFonts w:ascii="Calibri" w:hAnsi="Calibri" w:cs="Calibri"/>
                <w:color w:val="000000"/>
                <w:sz w:val="22"/>
                <w:szCs w:val="22"/>
              </w:rPr>
            </w:pPr>
            <w:r w:rsidRPr="002F2839">
              <w:rPr>
                <w:rFonts w:ascii="Calibri" w:hAnsi="Calibri" w:cs="Calibri"/>
                <w:sz w:val="22"/>
                <w:szCs w:val="22"/>
              </w:rPr>
              <w:lastRenderedPageBreak/>
              <w:t xml:space="preserve">A conexão deverá ser Ethernet. Entende-se doravante Ethernet por </w:t>
            </w:r>
            <w:proofErr w:type="spellStart"/>
            <w:r w:rsidRPr="002F2839">
              <w:rPr>
                <w:rFonts w:ascii="Calibri" w:hAnsi="Calibri" w:cs="Calibri"/>
                <w:sz w:val="22"/>
                <w:szCs w:val="22"/>
              </w:rPr>
              <w:t>Fast</w:t>
            </w:r>
            <w:proofErr w:type="spellEnd"/>
            <w:r w:rsidRPr="002F2839">
              <w:rPr>
                <w:rFonts w:ascii="Calibri" w:hAnsi="Calibri" w:cs="Calibri"/>
                <w:sz w:val="22"/>
                <w:szCs w:val="22"/>
              </w:rPr>
              <w:t xml:space="preserve"> Ethernet ou Gigabit Ethernet ou Metro Ethernet desde as dependências do CROSP até a conexão à infraestrutura de comunicação da contratada; </w:t>
            </w:r>
          </w:p>
        </w:tc>
      </w:tr>
      <w:tr w:rsidR="00EB0DD0" w:rsidRPr="00700932" w:rsidTr="00A36D3C">
        <w:trPr>
          <w:trHeight w:val="300"/>
        </w:trPr>
        <w:tc>
          <w:tcPr>
            <w:tcW w:w="9067" w:type="dxa"/>
            <w:shd w:val="clear" w:color="auto" w:fill="auto"/>
            <w:vAlign w:val="bottom"/>
          </w:tcPr>
          <w:p w:rsidR="00EB0DD0" w:rsidRPr="002F2839" w:rsidRDefault="00EB0DD0" w:rsidP="00A36D3C">
            <w:pPr>
              <w:pStyle w:val="TextosemFormatao"/>
              <w:numPr>
                <w:ilvl w:val="0"/>
                <w:numId w:val="42"/>
              </w:numPr>
              <w:jc w:val="both"/>
              <w:rPr>
                <w:rFonts w:ascii="Calibri" w:hAnsi="Calibri" w:cs="Calibri"/>
                <w:sz w:val="22"/>
                <w:szCs w:val="22"/>
              </w:rPr>
            </w:pPr>
            <w:r w:rsidRPr="002F2839">
              <w:rPr>
                <w:rFonts w:ascii="Calibri" w:hAnsi="Calibri" w:cs="Calibri"/>
                <w:sz w:val="22"/>
                <w:szCs w:val="22"/>
              </w:rPr>
              <w:t xml:space="preserve">Não será permitido o fornecimento de enlaces via satélite; </w:t>
            </w:r>
          </w:p>
        </w:tc>
      </w:tr>
      <w:tr w:rsidR="00EB0DD0" w:rsidRPr="00700932" w:rsidTr="00A36D3C">
        <w:trPr>
          <w:trHeight w:val="550"/>
        </w:trPr>
        <w:tc>
          <w:tcPr>
            <w:tcW w:w="9067" w:type="dxa"/>
            <w:shd w:val="clear" w:color="auto" w:fill="auto"/>
            <w:noWrap/>
            <w:vAlign w:val="center"/>
          </w:tcPr>
          <w:p w:rsidR="00EB0DD0" w:rsidRPr="002F2839" w:rsidRDefault="00EB0DD0" w:rsidP="00A36D3C">
            <w:pPr>
              <w:pStyle w:val="TextosemFormatao"/>
              <w:numPr>
                <w:ilvl w:val="0"/>
                <w:numId w:val="42"/>
              </w:numPr>
              <w:jc w:val="both"/>
              <w:rPr>
                <w:rFonts w:ascii="Calibri" w:hAnsi="Calibri" w:cs="Calibri"/>
                <w:color w:val="000000"/>
                <w:sz w:val="22"/>
                <w:szCs w:val="22"/>
              </w:rPr>
            </w:pPr>
            <w:r w:rsidRPr="002F2839">
              <w:rPr>
                <w:rFonts w:ascii="Calibri" w:hAnsi="Calibri" w:cs="Calibri"/>
                <w:sz w:val="22"/>
                <w:szCs w:val="22"/>
              </w:rPr>
              <w:t xml:space="preserve">A conexão dever ser fornecida utilizando uma única interface, assim, não será permitida a utilização de agregação de várias portas no roteador; </w:t>
            </w:r>
          </w:p>
        </w:tc>
      </w:tr>
      <w:tr w:rsidR="00EB0DD0" w:rsidRPr="00700932" w:rsidTr="00A36D3C">
        <w:trPr>
          <w:trHeight w:val="414"/>
        </w:trPr>
        <w:tc>
          <w:tcPr>
            <w:tcW w:w="9067" w:type="dxa"/>
            <w:shd w:val="clear" w:color="auto" w:fill="auto"/>
            <w:noWrap/>
            <w:vAlign w:val="center"/>
          </w:tcPr>
          <w:p w:rsidR="00EB0DD0" w:rsidRPr="002F2839" w:rsidRDefault="00EB0DD0" w:rsidP="00A36D3C">
            <w:pPr>
              <w:pStyle w:val="TextosemFormatao"/>
              <w:numPr>
                <w:ilvl w:val="0"/>
                <w:numId w:val="42"/>
              </w:numPr>
              <w:jc w:val="both"/>
              <w:rPr>
                <w:rFonts w:ascii="Calibri" w:hAnsi="Calibri" w:cs="Calibri"/>
                <w:sz w:val="22"/>
                <w:szCs w:val="22"/>
              </w:rPr>
            </w:pPr>
            <w:r w:rsidRPr="002F2839">
              <w:rPr>
                <w:rFonts w:ascii="Calibri" w:hAnsi="Calibri" w:cs="Calibri"/>
                <w:sz w:val="22"/>
                <w:szCs w:val="22"/>
              </w:rPr>
              <w:t xml:space="preserve">Não serão permitidos equipamentos de rádio que utilizem faixas destinadas a equipamentos de radiação restrita ou que operem nas faixas de espectro livre de licenciamento (ex.: faixas ISM: 902 MHz a 928 MHz, 2.400 MHz a 2.483,5 MHz e 5.725 MHz a 5.850 </w:t>
            </w:r>
            <w:proofErr w:type="spellStart"/>
            <w:r w:rsidRPr="002F2839">
              <w:rPr>
                <w:rFonts w:ascii="Calibri" w:hAnsi="Calibri" w:cs="Calibri"/>
                <w:sz w:val="22"/>
                <w:szCs w:val="22"/>
              </w:rPr>
              <w:t>Mhz</w:t>
            </w:r>
            <w:proofErr w:type="spellEnd"/>
            <w:r w:rsidRPr="002F2839">
              <w:rPr>
                <w:rFonts w:ascii="Calibri" w:hAnsi="Calibri" w:cs="Calibri"/>
                <w:sz w:val="22"/>
                <w:szCs w:val="22"/>
              </w:rPr>
              <w:t>);</w:t>
            </w:r>
          </w:p>
        </w:tc>
      </w:tr>
      <w:tr w:rsidR="00EB0DD0" w:rsidRPr="00700932" w:rsidTr="00A36D3C">
        <w:trPr>
          <w:trHeight w:val="421"/>
        </w:trPr>
        <w:tc>
          <w:tcPr>
            <w:tcW w:w="9067" w:type="dxa"/>
            <w:shd w:val="clear" w:color="auto" w:fill="auto"/>
            <w:noWrap/>
            <w:vAlign w:val="center"/>
          </w:tcPr>
          <w:p w:rsidR="00EB0DD0" w:rsidRPr="002F2839" w:rsidRDefault="00EB0DD0" w:rsidP="00A36D3C">
            <w:pPr>
              <w:pStyle w:val="TextosemFormatao"/>
              <w:numPr>
                <w:ilvl w:val="0"/>
                <w:numId w:val="42"/>
              </w:numPr>
              <w:jc w:val="both"/>
              <w:rPr>
                <w:rFonts w:ascii="Calibri" w:hAnsi="Calibri" w:cs="Calibri"/>
                <w:sz w:val="22"/>
                <w:szCs w:val="22"/>
              </w:rPr>
            </w:pPr>
            <w:r w:rsidRPr="002F2839">
              <w:rPr>
                <w:rFonts w:ascii="Calibri" w:hAnsi="Calibri" w:cs="Calibri"/>
                <w:sz w:val="22"/>
                <w:szCs w:val="22"/>
              </w:rPr>
              <w:t>As interligações devem ser em conexão permanente, dedicadas e exclusivas, desde as dependências do CROSP até a conexão com a infraestrutura de comunicação da LICITANTE, obedecendo às recomendações elaboradas pela EIA/TIA (</w:t>
            </w:r>
            <w:proofErr w:type="spellStart"/>
            <w:r w:rsidRPr="002F2839">
              <w:rPr>
                <w:rFonts w:ascii="Calibri" w:hAnsi="Calibri" w:cs="Calibri"/>
                <w:sz w:val="22"/>
                <w:szCs w:val="22"/>
              </w:rPr>
              <w:t>Electronic</w:t>
            </w:r>
            <w:proofErr w:type="spellEnd"/>
            <w:r w:rsidRPr="002F2839">
              <w:rPr>
                <w:rFonts w:ascii="Calibri" w:hAnsi="Calibri" w:cs="Calibri"/>
                <w:sz w:val="22"/>
                <w:szCs w:val="22"/>
              </w:rPr>
              <w:t xml:space="preserve"> Industries Alliance / </w:t>
            </w:r>
            <w:proofErr w:type="spellStart"/>
            <w:r w:rsidRPr="002F2839">
              <w:rPr>
                <w:rFonts w:ascii="Calibri" w:hAnsi="Calibri" w:cs="Calibri"/>
                <w:sz w:val="22"/>
                <w:szCs w:val="22"/>
              </w:rPr>
              <w:t>Telecomunications</w:t>
            </w:r>
            <w:proofErr w:type="spellEnd"/>
            <w:r w:rsidRPr="002F2839">
              <w:rPr>
                <w:rFonts w:ascii="Calibri" w:hAnsi="Calibri" w:cs="Calibri"/>
                <w:sz w:val="22"/>
                <w:szCs w:val="22"/>
              </w:rPr>
              <w:t xml:space="preserve"> </w:t>
            </w:r>
            <w:proofErr w:type="spellStart"/>
            <w:r w:rsidRPr="002F2839">
              <w:rPr>
                <w:rFonts w:ascii="Calibri" w:hAnsi="Calibri" w:cs="Calibri"/>
                <w:sz w:val="22"/>
                <w:szCs w:val="22"/>
              </w:rPr>
              <w:t>Industry</w:t>
            </w:r>
            <w:proofErr w:type="spellEnd"/>
            <w:r w:rsidRPr="002F2839">
              <w:rPr>
                <w:rFonts w:ascii="Calibri" w:hAnsi="Calibri" w:cs="Calibri"/>
                <w:sz w:val="22"/>
                <w:szCs w:val="22"/>
              </w:rPr>
              <w:t xml:space="preserve"> </w:t>
            </w:r>
            <w:proofErr w:type="spellStart"/>
            <w:r w:rsidRPr="002F2839">
              <w:rPr>
                <w:rFonts w:ascii="Calibri" w:hAnsi="Calibri" w:cs="Calibri"/>
                <w:sz w:val="22"/>
                <w:szCs w:val="22"/>
              </w:rPr>
              <w:t>Association</w:t>
            </w:r>
            <w:proofErr w:type="spellEnd"/>
            <w:r w:rsidRPr="002F2839">
              <w:rPr>
                <w:rFonts w:ascii="Calibri" w:hAnsi="Calibri" w:cs="Calibri"/>
                <w:sz w:val="22"/>
                <w:szCs w:val="22"/>
              </w:rPr>
              <w:t>), pela ABNT (Associação Brasileira de Normas Técnicas) e demais normas, quando couberem;</w:t>
            </w:r>
          </w:p>
        </w:tc>
      </w:tr>
      <w:tr w:rsidR="00EB0DD0" w:rsidRPr="00700932" w:rsidTr="00A36D3C">
        <w:trPr>
          <w:trHeight w:val="421"/>
        </w:trPr>
        <w:tc>
          <w:tcPr>
            <w:tcW w:w="9067" w:type="dxa"/>
            <w:shd w:val="clear" w:color="auto" w:fill="auto"/>
            <w:noWrap/>
            <w:vAlign w:val="center"/>
          </w:tcPr>
          <w:p w:rsidR="00EB0DD0" w:rsidRPr="002F2839" w:rsidRDefault="00EB0DD0" w:rsidP="00A36D3C">
            <w:pPr>
              <w:pStyle w:val="TextosemFormatao"/>
              <w:numPr>
                <w:ilvl w:val="0"/>
                <w:numId w:val="42"/>
              </w:numPr>
              <w:jc w:val="both"/>
              <w:rPr>
                <w:rFonts w:ascii="Calibri" w:hAnsi="Calibri" w:cs="Calibri"/>
                <w:sz w:val="22"/>
                <w:szCs w:val="22"/>
              </w:rPr>
            </w:pPr>
            <w:r w:rsidRPr="002F2839">
              <w:rPr>
                <w:rFonts w:ascii="Calibri" w:hAnsi="Calibri" w:cs="Calibri"/>
                <w:sz w:val="22"/>
                <w:szCs w:val="22"/>
              </w:rPr>
              <w:t>A LICITANTE será responsável pela instalação dos materiais e equipamentos necessários à prestação do serviço, inclusive os roteadores especificados, assumindo todos os custos dessas instalações;</w:t>
            </w:r>
          </w:p>
        </w:tc>
      </w:tr>
      <w:tr w:rsidR="00EB0DD0" w:rsidRPr="00700932" w:rsidTr="00A36D3C">
        <w:trPr>
          <w:trHeight w:val="421"/>
        </w:trPr>
        <w:tc>
          <w:tcPr>
            <w:tcW w:w="9067" w:type="dxa"/>
            <w:shd w:val="clear" w:color="auto" w:fill="auto"/>
            <w:noWrap/>
            <w:vAlign w:val="center"/>
          </w:tcPr>
          <w:p w:rsidR="00EB0DD0" w:rsidRPr="002F2839" w:rsidRDefault="00EB0DD0" w:rsidP="00A36D3C">
            <w:pPr>
              <w:pStyle w:val="TextosemFormatao"/>
              <w:numPr>
                <w:ilvl w:val="0"/>
                <w:numId w:val="42"/>
              </w:numPr>
              <w:jc w:val="both"/>
              <w:rPr>
                <w:rFonts w:ascii="Calibri" w:hAnsi="Calibri" w:cs="Calibri"/>
                <w:sz w:val="22"/>
                <w:szCs w:val="22"/>
              </w:rPr>
            </w:pPr>
            <w:r w:rsidRPr="002F2839">
              <w:rPr>
                <w:rFonts w:ascii="Calibri" w:hAnsi="Calibri" w:cs="Calibri"/>
                <w:sz w:val="22"/>
                <w:szCs w:val="22"/>
              </w:rPr>
              <w:t>As fibras ópticas que forem utilizadas nas dependências do CROSP deverão ser apropriadas para uso interno, ou seja, não susceptíveis a propagação de fogo;</w:t>
            </w:r>
          </w:p>
        </w:tc>
      </w:tr>
      <w:tr w:rsidR="00EB0DD0" w:rsidRPr="00700932" w:rsidTr="00A36D3C">
        <w:trPr>
          <w:trHeight w:val="421"/>
        </w:trPr>
        <w:tc>
          <w:tcPr>
            <w:tcW w:w="9067" w:type="dxa"/>
            <w:shd w:val="clear" w:color="auto" w:fill="auto"/>
            <w:noWrap/>
            <w:vAlign w:val="center"/>
          </w:tcPr>
          <w:p w:rsidR="00EB0DD0" w:rsidRPr="002F2839" w:rsidRDefault="00EB0DD0" w:rsidP="00A36D3C">
            <w:pPr>
              <w:pStyle w:val="TextosemFormatao"/>
              <w:numPr>
                <w:ilvl w:val="0"/>
                <w:numId w:val="42"/>
              </w:numPr>
              <w:jc w:val="both"/>
              <w:rPr>
                <w:rFonts w:ascii="Calibri" w:hAnsi="Calibri" w:cs="Calibri"/>
                <w:sz w:val="22"/>
                <w:szCs w:val="22"/>
              </w:rPr>
            </w:pPr>
            <w:r w:rsidRPr="002F2839">
              <w:rPr>
                <w:rFonts w:ascii="Calibri" w:hAnsi="Calibri" w:cs="Calibri"/>
                <w:sz w:val="22"/>
                <w:szCs w:val="22"/>
              </w:rPr>
              <w:t>Disponibilidade mínima de 99,2% (</w:t>
            </w:r>
            <w:proofErr w:type="gramStart"/>
            <w:r w:rsidRPr="002F2839">
              <w:rPr>
                <w:rFonts w:ascii="Calibri" w:hAnsi="Calibri" w:cs="Calibri"/>
                <w:sz w:val="22"/>
                <w:szCs w:val="22"/>
              </w:rPr>
              <w:t>noventa e nove vírgula</w:t>
            </w:r>
            <w:proofErr w:type="gramEnd"/>
            <w:r w:rsidRPr="002F2839">
              <w:rPr>
                <w:rFonts w:ascii="Calibri" w:hAnsi="Calibri" w:cs="Calibri"/>
                <w:sz w:val="22"/>
                <w:szCs w:val="22"/>
              </w:rPr>
              <w:t xml:space="preserve"> dois por cento) para o serviço prestado. O link deverá estar disponível 24 (vinte e quatro) horas por dia, durante os 07 dias da semana, inclusive feriados;</w:t>
            </w:r>
          </w:p>
        </w:tc>
      </w:tr>
      <w:tr w:rsidR="00EB0DD0" w:rsidRPr="00700932" w:rsidTr="00A36D3C">
        <w:trPr>
          <w:trHeight w:val="421"/>
        </w:trPr>
        <w:tc>
          <w:tcPr>
            <w:tcW w:w="9067" w:type="dxa"/>
            <w:shd w:val="clear" w:color="auto" w:fill="auto"/>
            <w:noWrap/>
            <w:vAlign w:val="center"/>
          </w:tcPr>
          <w:p w:rsidR="00EB0DD0" w:rsidRPr="002F2839" w:rsidRDefault="00EB0DD0" w:rsidP="00A36D3C">
            <w:pPr>
              <w:pStyle w:val="TextosemFormatao"/>
              <w:numPr>
                <w:ilvl w:val="0"/>
                <w:numId w:val="42"/>
              </w:numPr>
              <w:jc w:val="both"/>
              <w:rPr>
                <w:rFonts w:ascii="Calibri" w:hAnsi="Calibri" w:cs="Calibri"/>
                <w:sz w:val="22"/>
                <w:szCs w:val="22"/>
              </w:rPr>
            </w:pPr>
            <w:r w:rsidRPr="002F2839">
              <w:rPr>
                <w:rFonts w:ascii="Calibri" w:hAnsi="Calibri" w:cs="Calibri"/>
                <w:sz w:val="22"/>
                <w:szCs w:val="22"/>
              </w:rPr>
              <w:t>O CROSP não terá qualquer tipo de limitação de utilização do link quanto a quantidade de informação e o conteúdo trafegado;</w:t>
            </w:r>
          </w:p>
        </w:tc>
      </w:tr>
      <w:tr w:rsidR="00EB0DD0" w:rsidRPr="00700932" w:rsidTr="00A36D3C">
        <w:trPr>
          <w:trHeight w:val="421"/>
        </w:trPr>
        <w:tc>
          <w:tcPr>
            <w:tcW w:w="9067" w:type="dxa"/>
            <w:shd w:val="clear" w:color="auto" w:fill="auto"/>
            <w:noWrap/>
            <w:vAlign w:val="center"/>
          </w:tcPr>
          <w:p w:rsidR="00EB0DD0" w:rsidRPr="002F2839" w:rsidRDefault="00EB0DD0" w:rsidP="00A36D3C">
            <w:pPr>
              <w:pStyle w:val="TextosemFormatao"/>
              <w:numPr>
                <w:ilvl w:val="0"/>
                <w:numId w:val="42"/>
              </w:numPr>
              <w:jc w:val="both"/>
              <w:rPr>
                <w:rFonts w:ascii="Calibri" w:hAnsi="Calibri" w:cs="Calibri"/>
                <w:sz w:val="22"/>
                <w:szCs w:val="22"/>
              </w:rPr>
            </w:pPr>
            <w:r w:rsidRPr="002F2839">
              <w:rPr>
                <w:rFonts w:ascii="Calibri" w:hAnsi="Calibri" w:cs="Calibri"/>
                <w:sz w:val="22"/>
                <w:szCs w:val="22"/>
              </w:rPr>
              <w:t>O roteador/modem deverá ser fornecido pela contratada e sua configuração será executada pela contratada para que todos os serviços e recursos de internet possam ser acessados através da rede de computadores do CROSP;</w:t>
            </w:r>
          </w:p>
        </w:tc>
      </w:tr>
      <w:tr w:rsidR="00EB0DD0" w:rsidRPr="00700932" w:rsidTr="00A36D3C">
        <w:trPr>
          <w:trHeight w:val="510"/>
        </w:trPr>
        <w:tc>
          <w:tcPr>
            <w:tcW w:w="9067" w:type="dxa"/>
            <w:shd w:val="clear" w:color="auto" w:fill="auto"/>
            <w:noWrap/>
            <w:vAlign w:val="center"/>
          </w:tcPr>
          <w:p w:rsidR="00EB0DD0" w:rsidRPr="002F2839" w:rsidRDefault="00EB0DD0" w:rsidP="00A36D3C">
            <w:pPr>
              <w:pStyle w:val="TextosemFormatao"/>
              <w:numPr>
                <w:ilvl w:val="0"/>
                <w:numId w:val="42"/>
              </w:numPr>
              <w:jc w:val="both"/>
              <w:rPr>
                <w:rFonts w:ascii="Calibri" w:hAnsi="Calibri" w:cs="Calibri"/>
                <w:sz w:val="22"/>
                <w:szCs w:val="22"/>
              </w:rPr>
            </w:pPr>
            <w:r w:rsidRPr="002F2839">
              <w:rPr>
                <w:rFonts w:ascii="Calibri" w:hAnsi="Calibri" w:cs="Calibri"/>
                <w:sz w:val="22"/>
                <w:szCs w:val="22"/>
              </w:rPr>
              <w:t>A licitante vencedora deverá fornecer no mínimo 04 (quatro) endereços de IP Fixos / Válidos roteáveis na Internet;</w:t>
            </w:r>
          </w:p>
        </w:tc>
      </w:tr>
      <w:tr w:rsidR="00EB0DD0" w:rsidRPr="00700932" w:rsidTr="00A36D3C">
        <w:trPr>
          <w:trHeight w:val="510"/>
        </w:trPr>
        <w:tc>
          <w:tcPr>
            <w:tcW w:w="9067" w:type="dxa"/>
            <w:shd w:val="clear" w:color="auto" w:fill="auto"/>
            <w:noWrap/>
            <w:vAlign w:val="center"/>
          </w:tcPr>
          <w:p w:rsidR="00EB0DD0" w:rsidRPr="002F2839" w:rsidRDefault="00EB0DD0" w:rsidP="00A36D3C">
            <w:pPr>
              <w:pStyle w:val="TextosemFormatao"/>
              <w:numPr>
                <w:ilvl w:val="0"/>
                <w:numId w:val="42"/>
              </w:numPr>
              <w:jc w:val="both"/>
              <w:rPr>
                <w:rFonts w:ascii="Calibri" w:hAnsi="Calibri" w:cs="Calibri"/>
                <w:sz w:val="22"/>
                <w:szCs w:val="22"/>
              </w:rPr>
            </w:pPr>
            <w:r w:rsidRPr="002F2839">
              <w:rPr>
                <w:rFonts w:ascii="Calibri" w:hAnsi="Calibri" w:cs="Calibri"/>
                <w:sz w:val="22"/>
                <w:szCs w:val="22"/>
              </w:rPr>
              <w:t>Os endereços fornecidos não poderão constar a data dos testes de funcionamento e da implantação do serviço, em Listas de Bloqueio de Remetentes de Correspondência Indesejada (Listas “</w:t>
            </w:r>
            <w:proofErr w:type="spellStart"/>
            <w:r w:rsidRPr="002F2839">
              <w:rPr>
                <w:rFonts w:ascii="Calibri" w:hAnsi="Calibri" w:cs="Calibri"/>
                <w:sz w:val="22"/>
                <w:szCs w:val="22"/>
              </w:rPr>
              <w:t>Anti-SPAM</w:t>
            </w:r>
            <w:proofErr w:type="spellEnd"/>
            <w:r w:rsidRPr="002F2839">
              <w:rPr>
                <w:rFonts w:ascii="Calibri" w:hAnsi="Calibri" w:cs="Calibri"/>
                <w:sz w:val="22"/>
                <w:szCs w:val="22"/>
              </w:rPr>
              <w:t>” ou “</w:t>
            </w:r>
            <w:proofErr w:type="spellStart"/>
            <w:r w:rsidRPr="002F2839">
              <w:rPr>
                <w:rFonts w:ascii="Calibri" w:hAnsi="Calibri" w:cs="Calibri"/>
                <w:sz w:val="22"/>
                <w:szCs w:val="22"/>
              </w:rPr>
              <w:t>RBL’s</w:t>
            </w:r>
            <w:proofErr w:type="spellEnd"/>
            <w:r w:rsidRPr="002F2839">
              <w:rPr>
                <w:rFonts w:ascii="Calibri" w:hAnsi="Calibri" w:cs="Calibri"/>
                <w:sz w:val="22"/>
                <w:szCs w:val="22"/>
              </w:rPr>
              <w:t xml:space="preserve">” </w:t>
            </w:r>
            <w:proofErr w:type="spellStart"/>
            <w:r w:rsidRPr="002F2839">
              <w:rPr>
                <w:rFonts w:ascii="Calibri" w:hAnsi="Calibri" w:cs="Calibri"/>
                <w:sz w:val="22"/>
                <w:szCs w:val="22"/>
              </w:rPr>
              <w:t>Realtime</w:t>
            </w:r>
            <w:proofErr w:type="spellEnd"/>
            <w:r w:rsidRPr="002F2839">
              <w:rPr>
                <w:rFonts w:ascii="Calibri" w:hAnsi="Calibri" w:cs="Calibri"/>
                <w:sz w:val="22"/>
                <w:szCs w:val="22"/>
              </w:rPr>
              <w:t xml:space="preserve"> </w:t>
            </w:r>
            <w:proofErr w:type="spellStart"/>
            <w:r w:rsidRPr="002F2839">
              <w:rPr>
                <w:rFonts w:ascii="Calibri" w:hAnsi="Calibri" w:cs="Calibri"/>
                <w:sz w:val="22"/>
                <w:szCs w:val="22"/>
              </w:rPr>
              <w:t>Blackhole</w:t>
            </w:r>
            <w:proofErr w:type="spellEnd"/>
            <w:r w:rsidRPr="002F2839">
              <w:rPr>
                <w:rFonts w:ascii="Calibri" w:hAnsi="Calibri" w:cs="Calibri"/>
                <w:sz w:val="22"/>
                <w:szCs w:val="22"/>
              </w:rPr>
              <w:t xml:space="preserve"> </w:t>
            </w:r>
            <w:proofErr w:type="spellStart"/>
            <w:r w:rsidRPr="002F2839">
              <w:rPr>
                <w:rFonts w:ascii="Calibri" w:hAnsi="Calibri" w:cs="Calibri"/>
                <w:sz w:val="22"/>
                <w:szCs w:val="22"/>
              </w:rPr>
              <w:t>List</w:t>
            </w:r>
            <w:proofErr w:type="spellEnd"/>
            <w:r w:rsidRPr="002F2839">
              <w:rPr>
                <w:rFonts w:ascii="Calibri" w:hAnsi="Calibri" w:cs="Calibri"/>
                <w:sz w:val="22"/>
                <w:szCs w:val="22"/>
              </w:rPr>
              <w:t>);</w:t>
            </w:r>
          </w:p>
        </w:tc>
      </w:tr>
      <w:tr w:rsidR="00EB0DD0" w:rsidRPr="00700932" w:rsidTr="00A36D3C">
        <w:trPr>
          <w:trHeight w:val="510"/>
        </w:trPr>
        <w:tc>
          <w:tcPr>
            <w:tcW w:w="9067" w:type="dxa"/>
            <w:shd w:val="clear" w:color="auto" w:fill="auto"/>
            <w:noWrap/>
            <w:vAlign w:val="center"/>
          </w:tcPr>
          <w:p w:rsidR="00EB0DD0" w:rsidRPr="002F2839" w:rsidRDefault="00EB0DD0" w:rsidP="00A36D3C">
            <w:pPr>
              <w:pStyle w:val="TextosemFormatao"/>
              <w:numPr>
                <w:ilvl w:val="0"/>
                <w:numId w:val="42"/>
              </w:numPr>
              <w:jc w:val="both"/>
              <w:rPr>
                <w:rFonts w:ascii="Calibri" w:hAnsi="Calibri" w:cs="Calibri"/>
                <w:sz w:val="22"/>
                <w:szCs w:val="22"/>
              </w:rPr>
            </w:pPr>
            <w:r w:rsidRPr="002F2839">
              <w:rPr>
                <w:rFonts w:ascii="Calibri" w:hAnsi="Calibri" w:cs="Calibri"/>
                <w:sz w:val="22"/>
                <w:szCs w:val="22"/>
              </w:rPr>
              <w:t>A licitante vencedora, quando solicitada, deverá configurar, em conjunto com técnicos do CROSP, os parâmetros do roteador e ou outros equipamentos que se fizerem necessários para a interligação objeto deste Edital;</w:t>
            </w:r>
          </w:p>
        </w:tc>
      </w:tr>
      <w:tr w:rsidR="00EB0DD0" w:rsidRPr="00700932" w:rsidTr="00A36D3C">
        <w:trPr>
          <w:trHeight w:val="510"/>
        </w:trPr>
        <w:tc>
          <w:tcPr>
            <w:tcW w:w="9067" w:type="dxa"/>
            <w:shd w:val="clear" w:color="auto" w:fill="auto"/>
            <w:noWrap/>
            <w:vAlign w:val="center"/>
          </w:tcPr>
          <w:p w:rsidR="00EB0DD0" w:rsidRPr="002F2839" w:rsidRDefault="00EB0DD0" w:rsidP="00A36D3C">
            <w:pPr>
              <w:pStyle w:val="TextosemFormatao"/>
              <w:numPr>
                <w:ilvl w:val="0"/>
                <w:numId w:val="42"/>
              </w:numPr>
              <w:jc w:val="both"/>
              <w:rPr>
                <w:rFonts w:ascii="Calibri" w:hAnsi="Calibri" w:cs="Calibri"/>
                <w:sz w:val="22"/>
                <w:szCs w:val="22"/>
              </w:rPr>
            </w:pPr>
            <w:r w:rsidRPr="002F2839">
              <w:rPr>
                <w:rFonts w:ascii="Calibri" w:hAnsi="Calibri" w:cs="Calibri"/>
                <w:sz w:val="22"/>
                <w:szCs w:val="22"/>
              </w:rPr>
              <w:t xml:space="preserve">Toda </w:t>
            </w:r>
            <w:proofErr w:type="spellStart"/>
            <w:r w:rsidRPr="002F2839">
              <w:rPr>
                <w:rFonts w:ascii="Calibri" w:hAnsi="Calibri" w:cs="Calibri"/>
                <w:sz w:val="22"/>
                <w:szCs w:val="22"/>
              </w:rPr>
              <w:t>infra-estrutura</w:t>
            </w:r>
            <w:proofErr w:type="spellEnd"/>
            <w:r w:rsidRPr="002F2839">
              <w:rPr>
                <w:rFonts w:ascii="Calibri" w:hAnsi="Calibri" w:cs="Calibri"/>
                <w:sz w:val="22"/>
                <w:szCs w:val="22"/>
              </w:rPr>
              <w:t xml:space="preserve"> para instalação, ativação e equipamentos (cabos, rack para equipamentos, conectores, </w:t>
            </w:r>
            <w:proofErr w:type="spellStart"/>
            <w:r w:rsidRPr="002F2839">
              <w:rPr>
                <w:rFonts w:ascii="Calibri" w:hAnsi="Calibri" w:cs="Calibri"/>
                <w:sz w:val="22"/>
                <w:szCs w:val="22"/>
              </w:rPr>
              <w:t>etc</w:t>
            </w:r>
            <w:proofErr w:type="spellEnd"/>
            <w:r w:rsidRPr="002F2839">
              <w:rPr>
                <w:rFonts w:ascii="Calibri" w:hAnsi="Calibri" w:cs="Calibri"/>
                <w:sz w:val="22"/>
                <w:szCs w:val="22"/>
              </w:rPr>
              <w:t>) do link de internet não deverá representar qualquer ônus para o CROSP;</w:t>
            </w:r>
          </w:p>
        </w:tc>
      </w:tr>
      <w:tr w:rsidR="00EB0DD0" w:rsidRPr="00700932" w:rsidTr="00A36D3C">
        <w:trPr>
          <w:trHeight w:val="510"/>
        </w:trPr>
        <w:tc>
          <w:tcPr>
            <w:tcW w:w="9067" w:type="dxa"/>
            <w:shd w:val="clear" w:color="auto" w:fill="auto"/>
            <w:noWrap/>
            <w:vAlign w:val="center"/>
          </w:tcPr>
          <w:p w:rsidR="00EB0DD0" w:rsidRPr="002F2839" w:rsidRDefault="00EB0DD0" w:rsidP="00A36D3C">
            <w:pPr>
              <w:pStyle w:val="TextosemFormatao"/>
              <w:numPr>
                <w:ilvl w:val="0"/>
                <w:numId w:val="42"/>
              </w:numPr>
              <w:jc w:val="both"/>
              <w:rPr>
                <w:rFonts w:ascii="Calibri" w:hAnsi="Calibri" w:cs="Calibri"/>
                <w:sz w:val="22"/>
                <w:szCs w:val="22"/>
              </w:rPr>
            </w:pPr>
            <w:r w:rsidRPr="002F2839">
              <w:rPr>
                <w:rFonts w:ascii="Calibri" w:hAnsi="Calibri" w:cs="Calibri"/>
                <w:sz w:val="22"/>
                <w:szCs w:val="22"/>
              </w:rPr>
              <w:t>A licitante vencedora deverá manter disponíveis relatórios atualizados que apresentem informações de tráfego do link, para acesso através de interface WEB ou semelhante, mediante a identificação de usuário e senha;</w:t>
            </w:r>
          </w:p>
        </w:tc>
      </w:tr>
      <w:tr w:rsidR="00EB0DD0" w:rsidRPr="00700932" w:rsidTr="00A36D3C">
        <w:trPr>
          <w:trHeight w:val="510"/>
        </w:trPr>
        <w:tc>
          <w:tcPr>
            <w:tcW w:w="9067" w:type="dxa"/>
            <w:shd w:val="clear" w:color="auto" w:fill="auto"/>
            <w:noWrap/>
            <w:vAlign w:val="center"/>
          </w:tcPr>
          <w:p w:rsidR="00EB0DD0" w:rsidRPr="002F2839" w:rsidRDefault="00EB0DD0" w:rsidP="00A36D3C">
            <w:pPr>
              <w:pStyle w:val="TextosemFormatao"/>
              <w:numPr>
                <w:ilvl w:val="0"/>
                <w:numId w:val="42"/>
              </w:numPr>
              <w:jc w:val="both"/>
              <w:rPr>
                <w:rFonts w:ascii="Calibri" w:hAnsi="Calibri" w:cs="Calibri"/>
                <w:sz w:val="22"/>
                <w:szCs w:val="22"/>
              </w:rPr>
            </w:pPr>
            <w:r w:rsidRPr="002F2839">
              <w:rPr>
                <w:rFonts w:ascii="Calibri" w:hAnsi="Calibri" w:cs="Calibri"/>
                <w:sz w:val="22"/>
                <w:szCs w:val="22"/>
              </w:rPr>
              <w:t>O prazo para instalação deverá ser de 60 (sessenta) dias corridos, contados a partir da emissão da Ordem de Fornecimento pelo CROSP. Havendo qualquer problema poderá ser estendido por mais 60 dias mediante justificativa aceita pelo CROSP;</w:t>
            </w:r>
          </w:p>
        </w:tc>
      </w:tr>
      <w:tr w:rsidR="00EB0DD0" w:rsidRPr="00700932" w:rsidTr="00A36D3C">
        <w:trPr>
          <w:trHeight w:val="510"/>
        </w:trPr>
        <w:tc>
          <w:tcPr>
            <w:tcW w:w="9067" w:type="dxa"/>
            <w:shd w:val="clear" w:color="auto" w:fill="auto"/>
            <w:noWrap/>
            <w:vAlign w:val="center"/>
          </w:tcPr>
          <w:p w:rsidR="00EB0DD0" w:rsidRPr="002F2839" w:rsidRDefault="00EB0DD0" w:rsidP="00A36D3C">
            <w:pPr>
              <w:pStyle w:val="TextosemFormatao"/>
              <w:numPr>
                <w:ilvl w:val="0"/>
                <w:numId w:val="42"/>
              </w:numPr>
              <w:jc w:val="both"/>
              <w:rPr>
                <w:rFonts w:ascii="Calibri" w:hAnsi="Calibri" w:cs="Calibri"/>
                <w:sz w:val="22"/>
                <w:szCs w:val="22"/>
              </w:rPr>
            </w:pPr>
            <w:r w:rsidRPr="002F2839">
              <w:rPr>
                <w:rFonts w:ascii="Calibri" w:hAnsi="Calibri" w:cs="Calibri"/>
                <w:sz w:val="22"/>
                <w:szCs w:val="22"/>
              </w:rPr>
              <w:t>A licitante vencedora deverá fornecer, durante a vigência do contrato, suporte e garantia do link, com tempo de solução conforme tabela abaixo de Severidades, contados a partir da abertura do chamado;</w:t>
            </w:r>
          </w:p>
        </w:tc>
      </w:tr>
      <w:tr w:rsidR="00EB0DD0" w:rsidRPr="00700932" w:rsidTr="00A36D3C">
        <w:trPr>
          <w:trHeight w:val="510"/>
        </w:trPr>
        <w:tc>
          <w:tcPr>
            <w:tcW w:w="9067" w:type="dxa"/>
            <w:shd w:val="clear" w:color="auto" w:fill="auto"/>
            <w:noWrap/>
            <w:vAlign w:val="center"/>
          </w:tcPr>
          <w:p w:rsidR="00EB0DD0" w:rsidRPr="002F2839" w:rsidRDefault="00EB0DD0" w:rsidP="00A36D3C">
            <w:pPr>
              <w:pStyle w:val="TextosemFormatao"/>
              <w:numPr>
                <w:ilvl w:val="0"/>
                <w:numId w:val="42"/>
              </w:numPr>
              <w:jc w:val="both"/>
              <w:rPr>
                <w:rFonts w:ascii="Calibri" w:hAnsi="Calibri" w:cs="Calibri"/>
                <w:sz w:val="22"/>
                <w:szCs w:val="22"/>
                <w:u w:val="single"/>
              </w:rPr>
            </w:pPr>
            <w:r w:rsidRPr="002F2839">
              <w:rPr>
                <w:rFonts w:ascii="Calibri" w:hAnsi="Calibri" w:cs="Calibri"/>
                <w:sz w:val="22"/>
                <w:szCs w:val="22"/>
                <w:u w:val="single"/>
              </w:rPr>
              <w:t>SEVERIDADES DE SUPORTE (SLA)</w:t>
            </w:r>
          </w:p>
          <w:p w:rsidR="00EB0DD0" w:rsidRPr="002F2839" w:rsidRDefault="00EB0DD0" w:rsidP="00A36D3C">
            <w:pPr>
              <w:pStyle w:val="TextosemFormatao"/>
              <w:ind w:left="360"/>
              <w:jc w:val="both"/>
              <w:rPr>
                <w:rFonts w:ascii="Calibri" w:hAnsi="Calibri" w:cs="Calibri"/>
                <w:sz w:val="22"/>
                <w:szCs w:val="22"/>
              </w:rPr>
            </w:pPr>
            <w:r w:rsidRPr="002F2839">
              <w:rPr>
                <w:rFonts w:ascii="Calibri" w:hAnsi="Calibri" w:cs="Calibri"/>
                <w:sz w:val="22"/>
                <w:szCs w:val="22"/>
              </w:rPr>
              <w:t>Severidade ALTA: Esse nível de severidade é aplicado quando há a indisponibilidade no uso dos serviços;</w:t>
            </w:r>
          </w:p>
          <w:p w:rsidR="00EB0DD0" w:rsidRPr="002F2839" w:rsidRDefault="00EB0DD0" w:rsidP="00A36D3C">
            <w:pPr>
              <w:pStyle w:val="TextosemFormatao"/>
              <w:ind w:left="360"/>
              <w:jc w:val="both"/>
              <w:rPr>
                <w:rFonts w:ascii="Calibri" w:hAnsi="Calibri" w:cs="Calibri"/>
                <w:sz w:val="22"/>
                <w:szCs w:val="22"/>
              </w:rPr>
            </w:pPr>
            <w:r w:rsidRPr="002F2839">
              <w:rPr>
                <w:rFonts w:ascii="Calibri" w:hAnsi="Calibri" w:cs="Calibri"/>
                <w:sz w:val="22"/>
                <w:szCs w:val="22"/>
              </w:rPr>
              <w:t>Prazo de Solução Definitiva: 04 (quatro) horas</w:t>
            </w:r>
          </w:p>
          <w:p w:rsidR="00EB0DD0" w:rsidRPr="002F2839" w:rsidRDefault="00EB0DD0" w:rsidP="00A36D3C">
            <w:pPr>
              <w:pStyle w:val="TextosemFormatao"/>
              <w:ind w:left="360"/>
              <w:jc w:val="both"/>
              <w:rPr>
                <w:rFonts w:ascii="Calibri" w:hAnsi="Calibri" w:cs="Calibri"/>
                <w:sz w:val="22"/>
                <w:szCs w:val="22"/>
              </w:rPr>
            </w:pPr>
            <w:r w:rsidRPr="002F2839">
              <w:rPr>
                <w:rFonts w:ascii="Calibri" w:hAnsi="Calibri" w:cs="Calibri"/>
                <w:sz w:val="22"/>
                <w:szCs w:val="22"/>
              </w:rPr>
              <w:lastRenderedPageBreak/>
              <w:t>Severidade BAIXA: Esse nível de severidade é aplicado quando há falha, simultânea ou não, no uso dos serviços, estando ainda disponíveis, porém apresentando problemas.</w:t>
            </w:r>
          </w:p>
          <w:p w:rsidR="00EB0DD0" w:rsidRPr="002F2839" w:rsidRDefault="00EB0DD0" w:rsidP="00A36D3C">
            <w:pPr>
              <w:pStyle w:val="TextosemFormatao"/>
              <w:ind w:left="360"/>
              <w:jc w:val="both"/>
              <w:rPr>
                <w:rFonts w:ascii="Calibri" w:hAnsi="Calibri" w:cs="Calibri"/>
                <w:color w:val="000000"/>
                <w:sz w:val="22"/>
                <w:szCs w:val="22"/>
              </w:rPr>
            </w:pPr>
            <w:r w:rsidRPr="002F2839">
              <w:rPr>
                <w:rFonts w:ascii="Calibri" w:hAnsi="Calibri" w:cs="Calibri"/>
                <w:sz w:val="22"/>
                <w:szCs w:val="22"/>
              </w:rPr>
              <w:t>Prazo de Solução Definitiva: 06 (seis) horas</w:t>
            </w:r>
          </w:p>
        </w:tc>
      </w:tr>
      <w:tr w:rsidR="00EB0DD0" w:rsidRPr="00700932" w:rsidTr="00A36D3C">
        <w:trPr>
          <w:trHeight w:val="510"/>
        </w:trPr>
        <w:tc>
          <w:tcPr>
            <w:tcW w:w="9067" w:type="dxa"/>
            <w:shd w:val="clear" w:color="auto" w:fill="auto"/>
            <w:noWrap/>
            <w:vAlign w:val="center"/>
          </w:tcPr>
          <w:p w:rsidR="00EB0DD0" w:rsidRPr="002F2839" w:rsidRDefault="00EB0DD0" w:rsidP="00A36D3C">
            <w:pPr>
              <w:pStyle w:val="TextosemFormatao"/>
              <w:numPr>
                <w:ilvl w:val="0"/>
                <w:numId w:val="42"/>
              </w:numPr>
              <w:jc w:val="both"/>
              <w:rPr>
                <w:rFonts w:ascii="Calibri" w:hAnsi="Calibri" w:cs="Calibri"/>
                <w:sz w:val="22"/>
                <w:szCs w:val="22"/>
              </w:rPr>
            </w:pPr>
            <w:r w:rsidRPr="002F2839">
              <w:rPr>
                <w:rFonts w:ascii="Calibri" w:hAnsi="Calibri" w:cs="Calibri"/>
                <w:sz w:val="22"/>
                <w:szCs w:val="22"/>
              </w:rPr>
              <w:lastRenderedPageBreak/>
              <w:t>Emitir Nota Fiscal, mensalmente, em inteira conformidade com as exigências legais e contratuais e em conjunto com as certidões solicitadas;</w:t>
            </w:r>
          </w:p>
        </w:tc>
      </w:tr>
      <w:tr w:rsidR="00EB0DD0" w:rsidRPr="00700932" w:rsidTr="00A36D3C">
        <w:trPr>
          <w:trHeight w:val="510"/>
        </w:trPr>
        <w:tc>
          <w:tcPr>
            <w:tcW w:w="9067" w:type="dxa"/>
            <w:shd w:val="clear" w:color="auto" w:fill="auto"/>
            <w:noWrap/>
            <w:vAlign w:val="center"/>
          </w:tcPr>
          <w:p w:rsidR="00EB0DD0" w:rsidRPr="002F2839" w:rsidRDefault="00EB0DD0" w:rsidP="00A36D3C">
            <w:pPr>
              <w:pStyle w:val="TextosemFormatao"/>
              <w:numPr>
                <w:ilvl w:val="0"/>
                <w:numId w:val="42"/>
              </w:numPr>
              <w:jc w:val="both"/>
              <w:rPr>
                <w:rFonts w:ascii="Calibri" w:hAnsi="Calibri" w:cs="Calibri"/>
                <w:sz w:val="22"/>
                <w:szCs w:val="22"/>
              </w:rPr>
            </w:pPr>
            <w:r w:rsidRPr="002F2839">
              <w:rPr>
                <w:rFonts w:ascii="Calibri" w:hAnsi="Calibri" w:cs="Calibri"/>
                <w:sz w:val="22"/>
                <w:szCs w:val="22"/>
              </w:rPr>
              <w:t>Toda manutenção, reparo e substituição dos equipamentos e acessórios fornecidos pelo licitante estarão a cargo da mesma, sem ônus para o CROSP;</w:t>
            </w:r>
          </w:p>
        </w:tc>
      </w:tr>
      <w:tr w:rsidR="00EB0DD0" w:rsidRPr="00700932" w:rsidTr="00A36D3C">
        <w:trPr>
          <w:trHeight w:val="510"/>
        </w:trPr>
        <w:tc>
          <w:tcPr>
            <w:tcW w:w="9067" w:type="dxa"/>
            <w:shd w:val="clear" w:color="auto" w:fill="auto"/>
            <w:noWrap/>
            <w:vAlign w:val="center"/>
          </w:tcPr>
          <w:p w:rsidR="00EB0DD0" w:rsidRPr="002F2839" w:rsidRDefault="00EB0DD0" w:rsidP="00A36D3C">
            <w:pPr>
              <w:pStyle w:val="TextosemFormatao"/>
              <w:numPr>
                <w:ilvl w:val="0"/>
                <w:numId w:val="42"/>
              </w:numPr>
              <w:jc w:val="both"/>
              <w:rPr>
                <w:rFonts w:ascii="Calibri" w:hAnsi="Calibri" w:cs="Calibri"/>
                <w:sz w:val="22"/>
                <w:szCs w:val="22"/>
              </w:rPr>
            </w:pPr>
            <w:r w:rsidRPr="002F2839">
              <w:rPr>
                <w:rFonts w:ascii="Calibri" w:hAnsi="Calibri" w:cs="Calibri"/>
                <w:sz w:val="22"/>
                <w:szCs w:val="22"/>
              </w:rPr>
              <w:t>O licitante deverá fornecer o equipamento roteador (homologado pela ANATEL), cabendo a ela a responsabilidade de sua instalação, configuração e manutenção;</w:t>
            </w:r>
          </w:p>
        </w:tc>
      </w:tr>
      <w:tr w:rsidR="00EB0DD0" w:rsidRPr="00700932" w:rsidTr="00A36D3C">
        <w:trPr>
          <w:trHeight w:val="510"/>
        </w:trPr>
        <w:tc>
          <w:tcPr>
            <w:tcW w:w="9067" w:type="dxa"/>
            <w:shd w:val="clear" w:color="auto" w:fill="auto"/>
            <w:noWrap/>
            <w:vAlign w:val="center"/>
          </w:tcPr>
          <w:p w:rsidR="00EB0DD0" w:rsidRPr="002F2839" w:rsidRDefault="00EB0DD0" w:rsidP="00A36D3C">
            <w:pPr>
              <w:pStyle w:val="TextosemFormatao"/>
              <w:numPr>
                <w:ilvl w:val="0"/>
                <w:numId w:val="42"/>
              </w:numPr>
              <w:jc w:val="both"/>
              <w:rPr>
                <w:rFonts w:ascii="Calibri" w:hAnsi="Calibri" w:cs="Calibri"/>
                <w:sz w:val="22"/>
                <w:szCs w:val="22"/>
              </w:rPr>
            </w:pPr>
            <w:r w:rsidRPr="002F2839">
              <w:rPr>
                <w:rFonts w:ascii="Calibri" w:hAnsi="Calibri" w:cs="Calibri"/>
                <w:sz w:val="22"/>
                <w:szCs w:val="22"/>
              </w:rPr>
              <w:t>O licitante deverá monitorar permanentemente o estado dos circuitos de comunicação de dados, abrindo imediatamente a solicitação de reparo do circuito em caso de falhas, degradação de performance ou evento que leve a indisponibilidade da rede e iniciando o processo de recuperação;</w:t>
            </w:r>
          </w:p>
        </w:tc>
      </w:tr>
      <w:tr w:rsidR="00EB0DD0" w:rsidRPr="00700932" w:rsidTr="00A36D3C">
        <w:trPr>
          <w:trHeight w:val="510"/>
        </w:trPr>
        <w:tc>
          <w:tcPr>
            <w:tcW w:w="9067" w:type="dxa"/>
            <w:shd w:val="clear" w:color="auto" w:fill="auto"/>
            <w:noWrap/>
            <w:vAlign w:val="center"/>
          </w:tcPr>
          <w:p w:rsidR="00EB0DD0" w:rsidRPr="007E16F4" w:rsidRDefault="00EB0DD0" w:rsidP="00A36D3C">
            <w:pPr>
              <w:pStyle w:val="TextosemFormatao"/>
              <w:numPr>
                <w:ilvl w:val="0"/>
                <w:numId w:val="42"/>
              </w:numPr>
              <w:jc w:val="both"/>
              <w:rPr>
                <w:rFonts w:ascii="Calibri" w:hAnsi="Calibri" w:cs="Calibri"/>
                <w:sz w:val="22"/>
                <w:szCs w:val="22"/>
              </w:rPr>
            </w:pPr>
            <w:r w:rsidRPr="007E16F4">
              <w:rPr>
                <w:rFonts w:ascii="Calibri" w:hAnsi="Calibri" w:cs="Calibri"/>
                <w:sz w:val="22"/>
                <w:szCs w:val="22"/>
              </w:rPr>
              <w:t>A instalação do link será realizada conforme cronograma do CROSP e após o encaminhamento da Ordem de Fornecimento emitido pelo CROSP.</w:t>
            </w:r>
          </w:p>
        </w:tc>
      </w:tr>
      <w:tr w:rsidR="00EB0DD0" w:rsidRPr="00700932" w:rsidTr="00A36D3C">
        <w:trPr>
          <w:trHeight w:val="510"/>
        </w:trPr>
        <w:tc>
          <w:tcPr>
            <w:tcW w:w="9067" w:type="dxa"/>
            <w:shd w:val="clear" w:color="auto" w:fill="auto"/>
            <w:noWrap/>
            <w:vAlign w:val="center"/>
          </w:tcPr>
          <w:p w:rsidR="00EB0DD0" w:rsidRPr="007E16F4" w:rsidRDefault="00EB0DD0" w:rsidP="00A36D3C">
            <w:pPr>
              <w:pStyle w:val="TextosemFormatao"/>
              <w:numPr>
                <w:ilvl w:val="0"/>
                <w:numId w:val="42"/>
              </w:numPr>
              <w:jc w:val="both"/>
              <w:rPr>
                <w:rFonts w:ascii="Calibri" w:hAnsi="Calibri" w:cs="Calibri"/>
                <w:sz w:val="22"/>
                <w:szCs w:val="22"/>
              </w:rPr>
            </w:pPr>
            <w:r w:rsidRPr="007E16F4">
              <w:rPr>
                <w:rFonts w:ascii="Calibri" w:hAnsi="Calibri" w:cs="Calibri"/>
                <w:sz w:val="22"/>
                <w:szCs w:val="22"/>
              </w:rPr>
              <w:t>O pagamento referente a prestação dos serviços ocorrerá após a instalação e emissão do termo de aceite emitido pelo CROSP.</w:t>
            </w:r>
          </w:p>
        </w:tc>
      </w:tr>
      <w:tr w:rsidR="00EB0DD0" w:rsidRPr="00700932" w:rsidTr="00A36D3C">
        <w:trPr>
          <w:trHeight w:val="510"/>
        </w:trPr>
        <w:tc>
          <w:tcPr>
            <w:tcW w:w="9067" w:type="dxa"/>
            <w:shd w:val="clear" w:color="auto" w:fill="auto"/>
            <w:noWrap/>
            <w:vAlign w:val="center"/>
          </w:tcPr>
          <w:p w:rsidR="00EB0DD0" w:rsidRPr="002F2839" w:rsidRDefault="00EB0DD0" w:rsidP="00A36D3C">
            <w:pPr>
              <w:pStyle w:val="TextosemFormatao"/>
              <w:numPr>
                <w:ilvl w:val="0"/>
                <w:numId w:val="42"/>
              </w:numPr>
              <w:jc w:val="both"/>
              <w:rPr>
                <w:rFonts w:ascii="Calibri" w:hAnsi="Calibri" w:cs="Calibri"/>
                <w:sz w:val="22"/>
                <w:szCs w:val="22"/>
              </w:rPr>
            </w:pPr>
            <w:r w:rsidRPr="002F2839">
              <w:rPr>
                <w:rFonts w:ascii="Calibri" w:hAnsi="Calibri" w:cs="Calibri"/>
                <w:sz w:val="22"/>
                <w:szCs w:val="22"/>
              </w:rPr>
              <w:t>Caso a prestadora do fornecimento do serviço seja a mesma que a do Item 01, deverá comprovar que a rota do link de dados seja por outra via distinta.</w:t>
            </w:r>
          </w:p>
        </w:tc>
      </w:tr>
    </w:tbl>
    <w:p w:rsidR="00EB0DD0" w:rsidRPr="003E0F54" w:rsidRDefault="00EB0DD0" w:rsidP="00EB0DD0">
      <w:pPr>
        <w:jc w:val="both"/>
        <w:rPr>
          <w:rFonts w:ascii="Calibri" w:hAnsi="Calibri" w:cs="Calibri"/>
          <w:b/>
          <w:sz w:val="24"/>
          <w:szCs w:val="24"/>
        </w:rPr>
      </w:pPr>
    </w:p>
    <w:p w:rsidR="00EB0DD0" w:rsidRPr="003E0F54" w:rsidRDefault="00EB0DD0" w:rsidP="00EB0DD0">
      <w:pPr>
        <w:jc w:val="both"/>
        <w:rPr>
          <w:rFonts w:ascii="Calibri" w:hAnsi="Calibri" w:cs="Calibri"/>
          <w:b/>
          <w:sz w:val="24"/>
          <w:szCs w:val="24"/>
        </w:rPr>
      </w:pPr>
    </w:p>
    <w:p w:rsidR="00EB0DD0" w:rsidRPr="003E0F54" w:rsidRDefault="00EB0DD0" w:rsidP="00EB0DD0">
      <w:pPr>
        <w:jc w:val="both"/>
        <w:rPr>
          <w:rFonts w:ascii="Calibri" w:hAnsi="Calibri" w:cs="Calibri"/>
          <w:b/>
          <w:sz w:val="24"/>
          <w:szCs w:val="24"/>
        </w:rPr>
      </w:pPr>
      <w:r w:rsidRPr="003E0F54">
        <w:rPr>
          <w:rFonts w:ascii="Calibri" w:hAnsi="Calibri" w:cs="Calibri"/>
          <w:b/>
          <w:sz w:val="24"/>
          <w:szCs w:val="24"/>
        </w:rPr>
        <w:t xml:space="preserve">2.3. </w:t>
      </w:r>
      <w:r w:rsidRPr="003E0F54">
        <w:rPr>
          <w:rFonts w:ascii="Calibri" w:hAnsi="Calibri" w:cs="Calibri"/>
          <w:b/>
          <w:sz w:val="24"/>
          <w:szCs w:val="24"/>
          <w:u w:val="single"/>
        </w:rPr>
        <w:t xml:space="preserve">ITEM 03 – LINK PARA ACESSO A INTERNET (50 </w:t>
      </w:r>
      <w:proofErr w:type="spellStart"/>
      <w:r w:rsidRPr="003E0F54">
        <w:rPr>
          <w:rFonts w:ascii="Calibri" w:hAnsi="Calibri" w:cs="Calibri"/>
          <w:b/>
          <w:sz w:val="24"/>
          <w:szCs w:val="24"/>
          <w:u w:val="single"/>
        </w:rPr>
        <w:t>mbps</w:t>
      </w:r>
      <w:proofErr w:type="spellEnd"/>
      <w:r w:rsidRPr="003E0F54">
        <w:rPr>
          <w:rFonts w:ascii="Calibri" w:hAnsi="Calibri" w:cs="Calibri"/>
          <w:b/>
          <w:sz w:val="24"/>
          <w:szCs w:val="24"/>
          <w:u w:val="single"/>
        </w:rPr>
        <w:t xml:space="preserve"> DEDICADA) COM </w:t>
      </w:r>
      <w:proofErr w:type="spellStart"/>
      <w:r w:rsidRPr="003E0F54">
        <w:rPr>
          <w:rFonts w:ascii="Calibri" w:hAnsi="Calibri" w:cs="Calibri"/>
          <w:b/>
          <w:sz w:val="24"/>
          <w:szCs w:val="24"/>
          <w:u w:val="single"/>
        </w:rPr>
        <w:t>IPs</w:t>
      </w:r>
      <w:proofErr w:type="spellEnd"/>
      <w:r w:rsidRPr="003E0F54">
        <w:rPr>
          <w:rFonts w:ascii="Calibri" w:hAnsi="Calibri" w:cs="Calibri"/>
          <w:b/>
          <w:sz w:val="24"/>
          <w:szCs w:val="24"/>
          <w:u w:val="single"/>
        </w:rPr>
        <w:t xml:space="preserve"> FIXOS/VÁLIDOS</w:t>
      </w:r>
    </w:p>
    <w:p w:rsidR="00EB0DD0" w:rsidRPr="003E0F54" w:rsidRDefault="00EB0DD0" w:rsidP="00EB0DD0">
      <w:pPr>
        <w:jc w:val="both"/>
        <w:rPr>
          <w:rFonts w:ascii="Calibri" w:hAnsi="Calibri" w:cs="Calibri"/>
          <w:b/>
          <w:sz w:val="24"/>
          <w:szCs w:val="24"/>
        </w:rPr>
      </w:pPr>
    </w:p>
    <w:p w:rsidR="00EB0DD0" w:rsidRPr="003E0F54" w:rsidRDefault="00EB0DD0" w:rsidP="00EB0DD0">
      <w:pPr>
        <w:jc w:val="both"/>
        <w:rPr>
          <w:rFonts w:ascii="Calibri" w:hAnsi="Calibri" w:cs="Calibri"/>
          <w:sz w:val="24"/>
          <w:szCs w:val="24"/>
        </w:rPr>
      </w:pPr>
      <w:r w:rsidRPr="003E0F54">
        <w:rPr>
          <w:rFonts w:ascii="Calibri" w:hAnsi="Calibri" w:cs="Calibri"/>
          <w:b/>
          <w:sz w:val="24"/>
          <w:szCs w:val="24"/>
        </w:rPr>
        <w:t>2.3.1. QUANTIDADE TOTAL</w:t>
      </w:r>
      <w:r w:rsidRPr="003E0F54">
        <w:rPr>
          <w:rFonts w:ascii="Calibri" w:hAnsi="Calibri" w:cs="Calibri"/>
          <w:sz w:val="24"/>
          <w:szCs w:val="24"/>
        </w:rPr>
        <w:t>: 01 (um) LINK DE ACESSO INTERNET DEDICADA, conforme especificações técnicas.</w:t>
      </w:r>
    </w:p>
    <w:p w:rsidR="00EB0DD0" w:rsidRPr="003E0F54" w:rsidRDefault="00EB0DD0" w:rsidP="00EB0DD0">
      <w:pPr>
        <w:ind w:firstLine="708"/>
        <w:jc w:val="both"/>
        <w:rPr>
          <w:rFonts w:ascii="Calibri" w:hAnsi="Calibri" w:cs="Calibri"/>
          <w:sz w:val="24"/>
          <w:szCs w:val="24"/>
        </w:rPr>
      </w:pPr>
    </w:p>
    <w:p w:rsidR="00EB0DD0" w:rsidRPr="003E0F54" w:rsidRDefault="00EB0DD0" w:rsidP="00EB0DD0">
      <w:pPr>
        <w:jc w:val="both"/>
        <w:rPr>
          <w:rFonts w:ascii="Calibri" w:hAnsi="Calibri" w:cs="Calibri"/>
          <w:b/>
          <w:sz w:val="24"/>
          <w:szCs w:val="24"/>
        </w:rPr>
      </w:pPr>
      <w:r w:rsidRPr="003E0F54">
        <w:rPr>
          <w:rFonts w:ascii="Calibri" w:hAnsi="Calibri" w:cs="Calibri"/>
          <w:b/>
          <w:sz w:val="24"/>
          <w:szCs w:val="24"/>
        </w:rPr>
        <w:t>2.3.2 ESPECIFICAÇÕES TÉCNICAS:</w:t>
      </w:r>
    </w:p>
    <w:p w:rsidR="00EB0DD0" w:rsidRPr="003E0F54" w:rsidRDefault="00EB0DD0" w:rsidP="00EB0DD0">
      <w:pPr>
        <w:jc w:val="both"/>
        <w:rPr>
          <w:rFonts w:ascii="Calibri" w:hAnsi="Calibri"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67"/>
      </w:tblGrid>
      <w:tr w:rsidR="00EB0DD0" w:rsidRPr="00F04424" w:rsidTr="00A36D3C">
        <w:trPr>
          <w:trHeight w:val="585"/>
        </w:trPr>
        <w:tc>
          <w:tcPr>
            <w:tcW w:w="9067" w:type="dxa"/>
            <w:shd w:val="clear" w:color="000000" w:fill="D9D9D9"/>
            <w:noWrap/>
            <w:vAlign w:val="center"/>
            <w:hideMark/>
          </w:tcPr>
          <w:p w:rsidR="00EB0DD0" w:rsidRPr="00F04424" w:rsidRDefault="00EB0DD0" w:rsidP="00A36D3C">
            <w:pPr>
              <w:jc w:val="center"/>
              <w:rPr>
                <w:rFonts w:ascii="Calibri" w:hAnsi="Calibri" w:cs="Calibri"/>
                <w:b/>
                <w:bCs/>
                <w:color w:val="000000"/>
                <w:sz w:val="22"/>
                <w:szCs w:val="22"/>
              </w:rPr>
            </w:pPr>
            <w:r w:rsidRPr="00F04424">
              <w:rPr>
                <w:rFonts w:ascii="Calibri" w:hAnsi="Calibri" w:cs="Calibri"/>
                <w:b/>
                <w:bCs/>
                <w:color w:val="000000"/>
                <w:sz w:val="22"/>
                <w:szCs w:val="22"/>
              </w:rPr>
              <w:t>ESPECIFICAÇÃO DETALHADA</w:t>
            </w:r>
            <w:r>
              <w:rPr>
                <w:rFonts w:ascii="Calibri" w:hAnsi="Calibri" w:cs="Calibri"/>
                <w:b/>
                <w:bCs/>
                <w:color w:val="000000"/>
                <w:sz w:val="22"/>
                <w:szCs w:val="22"/>
              </w:rPr>
              <w:t xml:space="preserve"> – ITEM 03 (LINK DE ACESSO A INTERNET DEDICADA COM IPS FIXOS/VÁLIDOS)</w:t>
            </w:r>
          </w:p>
        </w:tc>
      </w:tr>
      <w:tr w:rsidR="00EB0DD0" w:rsidRPr="00700932" w:rsidTr="00A36D3C">
        <w:trPr>
          <w:trHeight w:val="451"/>
        </w:trPr>
        <w:tc>
          <w:tcPr>
            <w:tcW w:w="9067" w:type="dxa"/>
            <w:shd w:val="clear" w:color="auto" w:fill="auto"/>
            <w:vAlign w:val="bottom"/>
          </w:tcPr>
          <w:p w:rsidR="00EB0DD0" w:rsidRPr="002F2839" w:rsidRDefault="00EB0DD0" w:rsidP="00A36D3C">
            <w:pPr>
              <w:pStyle w:val="TextosemFormatao"/>
              <w:numPr>
                <w:ilvl w:val="0"/>
                <w:numId w:val="11"/>
              </w:numPr>
              <w:jc w:val="both"/>
              <w:rPr>
                <w:rFonts w:ascii="Calibri" w:hAnsi="Calibri" w:cs="Calibri"/>
                <w:sz w:val="22"/>
                <w:szCs w:val="22"/>
              </w:rPr>
            </w:pPr>
            <w:r w:rsidRPr="002F2839">
              <w:rPr>
                <w:rFonts w:ascii="Calibri" w:hAnsi="Calibri" w:cs="Calibri"/>
                <w:sz w:val="22"/>
                <w:szCs w:val="22"/>
              </w:rPr>
              <w:t xml:space="preserve">Link para acesso à Internet dedicado– </w:t>
            </w:r>
            <w:r w:rsidRPr="002F2839">
              <w:rPr>
                <w:rFonts w:ascii="Calibri" w:hAnsi="Calibri" w:cs="Calibri"/>
                <w:b/>
                <w:sz w:val="22"/>
                <w:szCs w:val="22"/>
                <w:u w:val="single"/>
              </w:rPr>
              <w:t>Velocidade mínima de 50 Mbps (cinquenta megabits por segundo) cada</w:t>
            </w:r>
            <w:r w:rsidR="009422E2">
              <w:rPr>
                <w:rFonts w:ascii="Calibri" w:hAnsi="Calibri" w:cs="Calibri"/>
                <w:b/>
                <w:sz w:val="22"/>
                <w:szCs w:val="22"/>
                <w:u w:val="single"/>
              </w:rPr>
              <w:t>,</w:t>
            </w:r>
            <w:r w:rsidRPr="002F2839">
              <w:rPr>
                <w:rFonts w:ascii="Calibri" w:hAnsi="Calibri" w:cs="Calibri"/>
                <w:b/>
                <w:sz w:val="22"/>
                <w:szCs w:val="22"/>
                <w:u w:val="single"/>
              </w:rPr>
              <w:t xml:space="preserve"> com no mínimo 04 </w:t>
            </w:r>
            <w:proofErr w:type="spellStart"/>
            <w:r w:rsidRPr="002F2839">
              <w:rPr>
                <w:rFonts w:ascii="Calibri" w:hAnsi="Calibri" w:cs="Calibri"/>
                <w:b/>
                <w:sz w:val="22"/>
                <w:szCs w:val="22"/>
                <w:u w:val="single"/>
              </w:rPr>
              <w:t>IPs</w:t>
            </w:r>
            <w:proofErr w:type="spellEnd"/>
            <w:r w:rsidRPr="002F2839">
              <w:rPr>
                <w:rFonts w:ascii="Calibri" w:hAnsi="Calibri" w:cs="Calibri"/>
                <w:b/>
                <w:sz w:val="22"/>
                <w:szCs w:val="22"/>
                <w:u w:val="single"/>
              </w:rPr>
              <w:t xml:space="preserve"> fixos / válidos</w:t>
            </w:r>
            <w:r w:rsidRPr="002F2839">
              <w:rPr>
                <w:rFonts w:ascii="Calibri" w:hAnsi="Calibri" w:cs="Calibri"/>
                <w:sz w:val="22"/>
                <w:szCs w:val="22"/>
              </w:rPr>
              <w:t>;</w:t>
            </w:r>
          </w:p>
        </w:tc>
      </w:tr>
      <w:tr w:rsidR="00EB0DD0" w:rsidRPr="00700932" w:rsidTr="00A36D3C">
        <w:trPr>
          <w:trHeight w:val="300"/>
        </w:trPr>
        <w:tc>
          <w:tcPr>
            <w:tcW w:w="9067" w:type="dxa"/>
            <w:shd w:val="clear" w:color="auto" w:fill="auto"/>
            <w:vAlign w:val="bottom"/>
          </w:tcPr>
          <w:p w:rsidR="00EB0DD0" w:rsidRPr="002F2839" w:rsidRDefault="00EB0DD0" w:rsidP="00A36D3C">
            <w:pPr>
              <w:pStyle w:val="TextosemFormatao"/>
              <w:numPr>
                <w:ilvl w:val="0"/>
                <w:numId w:val="11"/>
              </w:numPr>
              <w:jc w:val="both"/>
              <w:rPr>
                <w:rFonts w:ascii="Calibri" w:hAnsi="Calibri" w:cs="Calibri"/>
                <w:sz w:val="22"/>
                <w:szCs w:val="22"/>
              </w:rPr>
            </w:pPr>
            <w:r w:rsidRPr="002F2839">
              <w:rPr>
                <w:rFonts w:ascii="Calibri" w:hAnsi="Calibri" w:cs="Calibri"/>
                <w:sz w:val="22"/>
                <w:szCs w:val="22"/>
              </w:rPr>
              <w:t>O serviço será prestado mediante implantação do link de comunicação de dados na Casa da Odontologia, incluindo o fornecimento de equipamentos e prestação de suporte técnico.</w:t>
            </w:r>
          </w:p>
        </w:tc>
      </w:tr>
      <w:tr w:rsidR="00EB0DD0" w:rsidRPr="00700932" w:rsidTr="00A36D3C">
        <w:trPr>
          <w:trHeight w:val="300"/>
        </w:trPr>
        <w:tc>
          <w:tcPr>
            <w:tcW w:w="9067" w:type="dxa"/>
            <w:shd w:val="clear" w:color="auto" w:fill="auto"/>
            <w:vAlign w:val="bottom"/>
          </w:tcPr>
          <w:p w:rsidR="00EB0DD0" w:rsidRPr="002F2839" w:rsidRDefault="00EB0DD0" w:rsidP="00A36D3C">
            <w:pPr>
              <w:pStyle w:val="TextosemFormatao"/>
              <w:numPr>
                <w:ilvl w:val="0"/>
                <w:numId w:val="11"/>
              </w:numPr>
              <w:jc w:val="both"/>
              <w:rPr>
                <w:rFonts w:ascii="Calibri" w:hAnsi="Calibri" w:cs="Calibri"/>
                <w:sz w:val="22"/>
                <w:szCs w:val="22"/>
              </w:rPr>
            </w:pPr>
            <w:r w:rsidRPr="002F2839">
              <w:rPr>
                <w:rFonts w:ascii="Calibri" w:hAnsi="Calibri" w:cs="Calibri"/>
                <w:sz w:val="22"/>
                <w:szCs w:val="22"/>
              </w:rPr>
              <w:t>O link e roteador/equipamentos deverão ser instalados na Casa da Odontologia, cujo endereço é: Av. Pacaembu, 732, Pacaembu - São Paulo, SP - CEP: 01234-001;</w:t>
            </w:r>
          </w:p>
        </w:tc>
      </w:tr>
      <w:tr w:rsidR="00EB0DD0" w:rsidRPr="00700932" w:rsidTr="00A36D3C">
        <w:trPr>
          <w:trHeight w:val="300"/>
        </w:trPr>
        <w:tc>
          <w:tcPr>
            <w:tcW w:w="9067" w:type="dxa"/>
            <w:shd w:val="clear" w:color="auto" w:fill="auto"/>
            <w:vAlign w:val="bottom"/>
          </w:tcPr>
          <w:p w:rsidR="00EB0DD0" w:rsidRPr="002F2839" w:rsidRDefault="00EB0DD0" w:rsidP="00A36D3C">
            <w:pPr>
              <w:pStyle w:val="TextosemFormatao"/>
              <w:numPr>
                <w:ilvl w:val="0"/>
                <w:numId w:val="11"/>
              </w:numPr>
              <w:jc w:val="both"/>
              <w:rPr>
                <w:rFonts w:ascii="Calibri" w:hAnsi="Calibri" w:cs="Calibri"/>
                <w:color w:val="000000"/>
                <w:sz w:val="22"/>
                <w:szCs w:val="22"/>
              </w:rPr>
            </w:pPr>
            <w:r w:rsidRPr="002F2839">
              <w:rPr>
                <w:rFonts w:ascii="Calibri" w:hAnsi="Calibri" w:cs="Calibri"/>
                <w:sz w:val="22"/>
                <w:szCs w:val="22"/>
              </w:rPr>
              <w:t xml:space="preserve">A LICITANTE deverá fornecer link com taxa de transmissão de pelo menos 50 Mbps (cinquenta megabits por segundo) full duplex, isto é, a taxa de transmissão fornecida deverá suportar 50 Mbps (cinquenta megabits por segundo) de tráfego de entrada e 50 Mbps (cinquenta megabits por segundo) de tráfego de saída, simultaneamente; </w:t>
            </w:r>
          </w:p>
        </w:tc>
      </w:tr>
      <w:tr w:rsidR="00EB0DD0" w:rsidRPr="00700932" w:rsidTr="00A36D3C">
        <w:trPr>
          <w:trHeight w:val="300"/>
        </w:trPr>
        <w:tc>
          <w:tcPr>
            <w:tcW w:w="9067" w:type="dxa"/>
            <w:shd w:val="clear" w:color="auto" w:fill="auto"/>
            <w:vAlign w:val="bottom"/>
          </w:tcPr>
          <w:p w:rsidR="00EB0DD0" w:rsidRPr="002F2839" w:rsidRDefault="00EB0DD0" w:rsidP="00A36D3C">
            <w:pPr>
              <w:pStyle w:val="TextosemFormatao"/>
              <w:numPr>
                <w:ilvl w:val="0"/>
                <w:numId w:val="11"/>
              </w:numPr>
              <w:jc w:val="both"/>
              <w:rPr>
                <w:rFonts w:ascii="Calibri" w:hAnsi="Calibri" w:cs="Calibri"/>
                <w:color w:val="000000"/>
                <w:sz w:val="22"/>
                <w:szCs w:val="22"/>
              </w:rPr>
            </w:pPr>
            <w:r w:rsidRPr="002F2839">
              <w:rPr>
                <w:rFonts w:ascii="Calibri" w:hAnsi="Calibri" w:cs="Calibri"/>
                <w:sz w:val="22"/>
                <w:szCs w:val="22"/>
              </w:rPr>
              <w:t>A taxa de transmissão deverá sempre estar disponível na totalidade do fluxo contratado e não deve incluir a taxa de overhead de protocolos até a camada 2 do modelo OSI;</w:t>
            </w:r>
          </w:p>
        </w:tc>
      </w:tr>
      <w:tr w:rsidR="00EB0DD0" w:rsidRPr="00700932" w:rsidTr="00A36D3C">
        <w:trPr>
          <w:trHeight w:val="300"/>
        </w:trPr>
        <w:tc>
          <w:tcPr>
            <w:tcW w:w="9067" w:type="dxa"/>
            <w:shd w:val="clear" w:color="auto" w:fill="auto"/>
            <w:vAlign w:val="bottom"/>
          </w:tcPr>
          <w:p w:rsidR="00EB0DD0" w:rsidRPr="002F2839" w:rsidRDefault="00EB0DD0" w:rsidP="00A36D3C">
            <w:pPr>
              <w:pStyle w:val="TextosemFormatao"/>
              <w:numPr>
                <w:ilvl w:val="0"/>
                <w:numId w:val="11"/>
              </w:numPr>
              <w:jc w:val="both"/>
              <w:rPr>
                <w:rFonts w:ascii="Calibri" w:hAnsi="Calibri" w:cs="Calibri"/>
                <w:color w:val="000000"/>
                <w:sz w:val="22"/>
                <w:szCs w:val="22"/>
              </w:rPr>
            </w:pPr>
            <w:r w:rsidRPr="002F2839">
              <w:rPr>
                <w:rFonts w:ascii="Calibri" w:hAnsi="Calibri" w:cs="Calibri"/>
                <w:sz w:val="22"/>
                <w:szCs w:val="22"/>
              </w:rPr>
              <w:t xml:space="preserve">A conexão deverá ser Ethernet. Entende-se doravante Ethernet por </w:t>
            </w:r>
            <w:proofErr w:type="spellStart"/>
            <w:r w:rsidRPr="002F2839">
              <w:rPr>
                <w:rFonts w:ascii="Calibri" w:hAnsi="Calibri" w:cs="Calibri"/>
                <w:sz w:val="22"/>
                <w:szCs w:val="22"/>
              </w:rPr>
              <w:t>Fast</w:t>
            </w:r>
            <w:proofErr w:type="spellEnd"/>
            <w:r w:rsidRPr="002F2839">
              <w:rPr>
                <w:rFonts w:ascii="Calibri" w:hAnsi="Calibri" w:cs="Calibri"/>
                <w:sz w:val="22"/>
                <w:szCs w:val="22"/>
              </w:rPr>
              <w:t xml:space="preserve"> Ethernet ou Gigabit Ethernet ou Metro Ethernet desde as dependências da Casa da Odontologia até a conexão à infraestrutura de comunicação da contratada; </w:t>
            </w:r>
          </w:p>
        </w:tc>
      </w:tr>
      <w:tr w:rsidR="00EB0DD0" w:rsidRPr="00700932" w:rsidTr="00A36D3C">
        <w:trPr>
          <w:trHeight w:val="300"/>
        </w:trPr>
        <w:tc>
          <w:tcPr>
            <w:tcW w:w="9067" w:type="dxa"/>
            <w:shd w:val="clear" w:color="auto" w:fill="auto"/>
            <w:vAlign w:val="bottom"/>
          </w:tcPr>
          <w:p w:rsidR="00EB0DD0" w:rsidRPr="002F2839" w:rsidRDefault="00EB0DD0" w:rsidP="00A36D3C">
            <w:pPr>
              <w:pStyle w:val="TextosemFormatao"/>
              <w:numPr>
                <w:ilvl w:val="0"/>
                <w:numId w:val="11"/>
              </w:numPr>
              <w:jc w:val="both"/>
              <w:rPr>
                <w:rFonts w:ascii="Calibri" w:hAnsi="Calibri" w:cs="Calibri"/>
                <w:sz w:val="22"/>
                <w:szCs w:val="22"/>
              </w:rPr>
            </w:pPr>
            <w:r w:rsidRPr="002F2839">
              <w:rPr>
                <w:rFonts w:ascii="Calibri" w:hAnsi="Calibri" w:cs="Calibri"/>
                <w:sz w:val="22"/>
                <w:szCs w:val="22"/>
              </w:rPr>
              <w:t xml:space="preserve">Não será permitido o fornecimento de enlaces via satélite; </w:t>
            </w:r>
          </w:p>
        </w:tc>
      </w:tr>
      <w:tr w:rsidR="00EB0DD0" w:rsidRPr="00700932" w:rsidTr="00A36D3C">
        <w:trPr>
          <w:trHeight w:val="550"/>
        </w:trPr>
        <w:tc>
          <w:tcPr>
            <w:tcW w:w="9067" w:type="dxa"/>
            <w:shd w:val="clear" w:color="auto" w:fill="auto"/>
            <w:noWrap/>
            <w:vAlign w:val="center"/>
          </w:tcPr>
          <w:p w:rsidR="00EB0DD0" w:rsidRPr="002F2839" w:rsidRDefault="00EB0DD0" w:rsidP="00A36D3C">
            <w:pPr>
              <w:pStyle w:val="TextosemFormatao"/>
              <w:numPr>
                <w:ilvl w:val="0"/>
                <w:numId w:val="11"/>
              </w:numPr>
              <w:jc w:val="both"/>
              <w:rPr>
                <w:rFonts w:ascii="Calibri" w:hAnsi="Calibri" w:cs="Calibri"/>
                <w:color w:val="000000"/>
                <w:sz w:val="22"/>
                <w:szCs w:val="22"/>
              </w:rPr>
            </w:pPr>
            <w:r w:rsidRPr="002F2839">
              <w:rPr>
                <w:rFonts w:ascii="Calibri" w:hAnsi="Calibri" w:cs="Calibri"/>
                <w:sz w:val="22"/>
                <w:szCs w:val="22"/>
              </w:rPr>
              <w:t xml:space="preserve">A conexão dever ser fornecida utilizando uma única interface, assim, não será permitida a utilização de agregação de várias portas no roteador; </w:t>
            </w:r>
          </w:p>
        </w:tc>
      </w:tr>
      <w:tr w:rsidR="00EB0DD0" w:rsidRPr="00700932" w:rsidTr="00A36D3C">
        <w:trPr>
          <w:trHeight w:val="414"/>
        </w:trPr>
        <w:tc>
          <w:tcPr>
            <w:tcW w:w="9067" w:type="dxa"/>
            <w:shd w:val="clear" w:color="auto" w:fill="auto"/>
            <w:noWrap/>
            <w:vAlign w:val="center"/>
          </w:tcPr>
          <w:p w:rsidR="00EB0DD0" w:rsidRPr="002F2839" w:rsidRDefault="00EB0DD0" w:rsidP="00A36D3C">
            <w:pPr>
              <w:pStyle w:val="TextosemFormatao"/>
              <w:numPr>
                <w:ilvl w:val="0"/>
                <w:numId w:val="11"/>
              </w:numPr>
              <w:jc w:val="both"/>
              <w:rPr>
                <w:rFonts w:ascii="Calibri" w:hAnsi="Calibri" w:cs="Calibri"/>
                <w:sz w:val="22"/>
                <w:szCs w:val="22"/>
              </w:rPr>
            </w:pPr>
            <w:r w:rsidRPr="002F2839">
              <w:rPr>
                <w:rFonts w:ascii="Calibri" w:hAnsi="Calibri" w:cs="Calibri"/>
                <w:sz w:val="22"/>
                <w:szCs w:val="22"/>
              </w:rPr>
              <w:lastRenderedPageBreak/>
              <w:t xml:space="preserve">Não serão permitidos equipamentos de rádio que utilizem faixas destinadas a equipamentos de radiação restrita ou que operem nas faixas de espectro livre de licenciamento (ex.: faixas ISM: 902 MHz a 928 MHz, 2.400 MHz a 2.483,5 MHz e 5.725 MHz a 5.850 </w:t>
            </w:r>
            <w:proofErr w:type="spellStart"/>
            <w:r w:rsidRPr="002F2839">
              <w:rPr>
                <w:rFonts w:ascii="Calibri" w:hAnsi="Calibri" w:cs="Calibri"/>
                <w:sz w:val="22"/>
                <w:szCs w:val="22"/>
              </w:rPr>
              <w:t>Mhz</w:t>
            </w:r>
            <w:proofErr w:type="spellEnd"/>
            <w:r w:rsidRPr="002F2839">
              <w:rPr>
                <w:rFonts w:ascii="Calibri" w:hAnsi="Calibri" w:cs="Calibri"/>
                <w:sz w:val="22"/>
                <w:szCs w:val="22"/>
              </w:rPr>
              <w:t>);</w:t>
            </w:r>
          </w:p>
        </w:tc>
      </w:tr>
      <w:tr w:rsidR="00EB0DD0" w:rsidRPr="00700932" w:rsidTr="00A36D3C">
        <w:trPr>
          <w:trHeight w:val="421"/>
        </w:trPr>
        <w:tc>
          <w:tcPr>
            <w:tcW w:w="9067" w:type="dxa"/>
            <w:shd w:val="clear" w:color="auto" w:fill="auto"/>
            <w:noWrap/>
            <w:vAlign w:val="center"/>
          </w:tcPr>
          <w:p w:rsidR="00EB0DD0" w:rsidRPr="002F2839" w:rsidRDefault="00EB0DD0" w:rsidP="00A36D3C">
            <w:pPr>
              <w:pStyle w:val="TextosemFormatao"/>
              <w:numPr>
                <w:ilvl w:val="0"/>
                <w:numId w:val="11"/>
              </w:numPr>
              <w:jc w:val="both"/>
              <w:rPr>
                <w:rFonts w:ascii="Calibri" w:hAnsi="Calibri" w:cs="Calibri"/>
                <w:sz w:val="22"/>
                <w:szCs w:val="22"/>
              </w:rPr>
            </w:pPr>
            <w:r w:rsidRPr="002F2839">
              <w:rPr>
                <w:rFonts w:ascii="Calibri" w:hAnsi="Calibri" w:cs="Calibri"/>
                <w:sz w:val="22"/>
                <w:szCs w:val="22"/>
              </w:rPr>
              <w:t>As interligações devem ser em conexão permanente, dedicadas e exclusivas, desde as dependências da Casa da Odontologia até a conexão com a infraestrutura de comunicação da LICITANTE, obedecendo às recomendações elaboradas pela EIA/TIA (</w:t>
            </w:r>
            <w:proofErr w:type="spellStart"/>
            <w:r w:rsidRPr="002F2839">
              <w:rPr>
                <w:rFonts w:ascii="Calibri" w:hAnsi="Calibri" w:cs="Calibri"/>
                <w:sz w:val="22"/>
                <w:szCs w:val="22"/>
              </w:rPr>
              <w:t>Electronic</w:t>
            </w:r>
            <w:proofErr w:type="spellEnd"/>
            <w:r w:rsidRPr="002F2839">
              <w:rPr>
                <w:rFonts w:ascii="Calibri" w:hAnsi="Calibri" w:cs="Calibri"/>
                <w:sz w:val="22"/>
                <w:szCs w:val="22"/>
              </w:rPr>
              <w:t xml:space="preserve"> Industries Alliance / </w:t>
            </w:r>
            <w:proofErr w:type="spellStart"/>
            <w:r w:rsidRPr="002F2839">
              <w:rPr>
                <w:rFonts w:ascii="Calibri" w:hAnsi="Calibri" w:cs="Calibri"/>
                <w:sz w:val="22"/>
                <w:szCs w:val="22"/>
              </w:rPr>
              <w:t>Telecomunications</w:t>
            </w:r>
            <w:proofErr w:type="spellEnd"/>
            <w:r w:rsidRPr="002F2839">
              <w:rPr>
                <w:rFonts w:ascii="Calibri" w:hAnsi="Calibri" w:cs="Calibri"/>
                <w:sz w:val="22"/>
                <w:szCs w:val="22"/>
              </w:rPr>
              <w:t xml:space="preserve"> </w:t>
            </w:r>
            <w:proofErr w:type="spellStart"/>
            <w:r w:rsidRPr="002F2839">
              <w:rPr>
                <w:rFonts w:ascii="Calibri" w:hAnsi="Calibri" w:cs="Calibri"/>
                <w:sz w:val="22"/>
                <w:szCs w:val="22"/>
              </w:rPr>
              <w:t>Industry</w:t>
            </w:r>
            <w:proofErr w:type="spellEnd"/>
            <w:r w:rsidRPr="002F2839">
              <w:rPr>
                <w:rFonts w:ascii="Calibri" w:hAnsi="Calibri" w:cs="Calibri"/>
                <w:sz w:val="22"/>
                <w:szCs w:val="22"/>
              </w:rPr>
              <w:t xml:space="preserve"> </w:t>
            </w:r>
            <w:proofErr w:type="spellStart"/>
            <w:r w:rsidRPr="002F2839">
              <w:rPr>
                <w:rFonts w:ascii="Calibri" w:hAnsi="Calibri" w:cs="Calibri"/>
                <w:sz w:val="22"/>
                <w:szCs w:val="22"/>
              </w:rPr>
              <w:t>Association</w:t>
            </w:r>
            <w:proofErr w:type="spellEnd"/>
            <w:r w:rsidRPr="002F2839">
              <w:rPr>
                <w:rFonts w:ascii="Calibri" w:hAnsi="Calibri" w:cs="Calibri"/>
                <w:sz w:val="22"/>
                <w:szCs w:val="22"/>
              </w:rPr>
              <w:t>), pela ABNT (Associação Brasileira de Normas Técnicas) e demais normas, quando couberem;</w:t>
            </w:r>
          </w:p>
        </w:tc>
      </w:tr>
      <w:tr w:rsidR="00EB0DD0" w:rsidRPr="00700932" w:rsidTr="00A36D3C">
        <w:trPr>
          <w:trHeight w:val="421"/>
        </w:trPr>
        <w:tc>
          <w:tcPr>
            <w:tcW w:w="9067" w:type="dxa"/>
            <w:shd w:val="clear" w:color="auto" w:fill="auto"/>
            <w:noWrap/>
            <w:vAlign w:val="center"/>
          </w:tcPr>
          <w:p w:rsidR="00EB0DD0" w:rsidRPr="002F2839" w:rsidRDefault="00EB0DD0" w:rsidP="00A36D3C">
            <w:pPr>
              <w:pStyle w:val="TextosemFormatao"/>
              <w:numPr>
                <w:ilvl w:val="0"/>
                <w:numId w:val="11"/>
              </w:numPr>
              <w:jc w:val="both"/>
              <w:rPr>
                <w:rFonts w:ascii="Calibri" w:hAnsi="Calibri" w:cs="Calibri"/>
                <w:sz w:val="22"/>
                <w:szCs w:val="22"/>
              </w:rPr>
            </w:pPr>
            <w:r w:rsidRPr="002F2839">
              <w:rPr>
                <w:rFonts w:ascii="Calibri" w:hAnsi="Calibri" w:cs="Calibri"/>
                <w:sz w:val="22"/>
                <w:szCs w:val="22"/>
              </w:rPr>
              <w:t>A LICITANTE será responsável pela instalação dos materiais e equipamentos necessários à prestação do serviço, inclusive os roteadores especificados, assumindo todos os custos dessas instalações;</w:t>
            </w:r>
          </w:p>
        </w:tc>
      </w:tr>
      <w:tr w:rsidR="00EB0DD0" w:rsidRPr="00700932" w:rsidTr="00A36D3C">
        <w:trPr>
          <w:trHeight w:val="421"/>
        </w:trPr>
        <w:tc>
          <w:tcPr>
            <w:tcW w:w="9067" w:type="dxa"/>
            <w:shd w:val="clear" w:color="auto" w:fill="auto"/>
            <w:noWrap/>
            <w:vAlign w:val="center"/>
          </w:tcPr>
          <w:p w:rsidR="00EB0DD0" w:rsidRPr="002F2839" w:rsidRDefault="00EB0DD0" w:rsidP="00A36D3C">
            <w:pPr>
              <w:pStyle w:val="TextosemFormatao"/>
              <w:numPr>
                <w:ilvl w:val="0"/>
                <w:numId w:val="11"/>
              </w:numPr>
              <w:jc w:val="both"/>
              <w:rPr>
                <w:rFonts w:ascii="Calibri" w:hAnsi="Calibri" w:cs="Calibri"/>
                <w:sz w:val="22"/>
                <w:szCs w:val="22"/>
              </w:rPr>
            </w:pPr>
            <w:r w:rsidRPr="002F2839">
              <w:rPr>
                <w:rFonts w:ascii="Calibri" w:hAnsi="Calibri" w:cs="Calibri"/>
                <w:sz w:val="22"/>
                <w:szCs w:val="22"/>
              </w:rPr>
              <w:t>As fibras ópticas que forem utilizadas nas dependências da Casa da Odontologia deverão ser apropriadas para uso interno, ou seja, não susceptíveis a propagação de fogo;</w:t>
            </w:r>
          </w:p>
        </w:tc>
      </w:tr>
      <w:tr w:rsidR="00EB0DD0" w:rsidRPr="00700932" w:rsidTr="00A36D3C">
        <w:trPr>
          <w:trHeight w:val="421"/>
        </w:trPr>
        <w:tc>
          <w:tcPr>
            <w:tcW w:w="9067" w:type="dxa"/>
            <w:shd w:val="clear" w:color="auto" w:fill="auto"/>
            <w:noWrap/>
            <w:vAlign w:val="center"/>
          </w:tcPr>
          <w:p w:rsidR="00EB0DD0" w:rsidRPr="002F2839" w:rsidRDefault="00EB0DD0" w:rsidP="00A36D3C">
            <w:pPr>
              <w:pStyle w:val="TextosemFormatao"/>
              <w:numPr>
                <w:ilvl w:val="0"/>
                <w:numId w:val="11"/>
              </w:numPr>
              <w:jc w:val="both"/>
              <w:rPr>
                <w:rFonts w:ascii="Calibri" w:hAnsi="Calibri" w:cs="Calibri"/>
                <w:sz w:val="22"/>
                <w:szCs w:val="22"/>
              </w:rPr>
            </w:pPr>
            <w:r w:rsidRPr="002F2839">
              <w:rPr>
                <w:rFonts w:ascii="Calibri" w:hAnsi="Calibri" w:cs="Calibri"/>
                <w:sz w:val="22"/>
                <w:szCs w:val="22"/>
              </w:rPr>
              <w:t>Disponibilidade mínima de 99,2% (</w:t>
            </w:r>
            <w:proofErr w:type="gramStart"/>
            <w:r w:rsidRPr="002F2839">
              <w:rPr>
                <w:rFonts w:ascii="Calibri" w:hAnsi="Calibri" w:cs="Calibri"/>
                <w:sz w:val="22"/>
                <w:szCs w:val="22"/>
              </w:rPr>
              <w:t>noventa e nove vírgula</w:t>
            </w:r>
            <w:proofErr w:type="gramEnd"/>
            <w:r w:rsidRPr="002F2839">
              <w:rPr>
                <w:rFonts w:ascii="Calibri" w:hAnsi="Calibri" w:cs="Calibri"/>
                <w:sz w:val="22"/>
                <w:szCs w:val="22"/>
              </w:rPr>
              <w:t xml:space="preserve"> dois por cento) para o serviço prestado. O link deverá estar disponível 24 (vinte e quatro) horas por dia, durante os 07 dias da semana, inclusive feriados;</w:t>
            </w:r>
          </w:p>
        </w:tc>
      </w:tr>
      <w:tr w:rsidR="00EB0DD0" w:rsidRPr="00700932" w:rsidTr="00A36D3C">
        <w:trPr>
          <w:trHeight w:val="421"/>
        </w:trPr>
        <w:tc>
          <w:tcPr>
            <w:tcW w:w="9067" w:type="dxa"/>
            <w:shd w:val="clear" w:color="auto" w:fill="auto"/>
            <w:noWrap/>
            <w:vAlign w:val="center"/>
          </w:tcPr>
          <w:p w:rsidR="00EB0DD0" w:rsidRPr="002F2839" w:rsidRDefault="00EB0DD0" w:rsidP="00A36D3C">
            <w:pPr>
              <w:pStyle w:val="TextosemFormatao"/>
              <w:numPr>
                <w:ilvl w:val="0"/>
                <w:numId w:val="11"/>
              </w:numPr>
              <w:jc w:val="both"/>
              <w:rPr>
                <w:rFonts w:ascii="Calibri" w:hAnsi="Calibri" w:cs="Calibri"/>
                <w:sz w:val="22"/>
                <w:szCs w:val="22"/>
              </w:rPr>
            </w:pPr>
            <w:r w:rsidRPr="002F2839">
              <w:rPr>
                <w:rFonts w:ascii="Calibri" w:hAnsi="Calibri" w:cs="Calibri"/>
                <w:sz w:val="22"/>
                <w:szCs w:val="22"/>
              </w:rPr>
              <w:t>O CROSP (ref.: Casa da Odontologia) não terá qualquer tipo de limitação de utilização do link quanto a quantidade de informação e o conteúdo trafegado;</w:t>
            </w:r>
          </w:p>
        </w:tc>
      </w:tr>
      <w:tr w:rsidR="00EB0DD0" w:rsidRPr="00700932" w:rsidTr="00A36D3C">
        <w:trPr>
          <w:trHeight w:val="421"/>
        </w:trPr>
        <w:tc>
          <w:tcPr>
            <w:tcW w:w="9067" w:type="dxa"/>
            <w:shd w:val="clear" w:color="auto" w:fill="auto"/>
            <w:noWrap/>
            <w:vAlign w:val="center"/>
          </w:tcPr>
          <w:p w:rsidR="00EB0DD0" w:rsidRPr="002F2839" w:rsidRDefault="00EB0DD0" w:rsidP="00A36D3C">
            <w:pPr>
              <w:pStyle w:val="TextosemFormatao"/>
              <w:numPr>
                <w:ilvl w:val="0"/>
                <w:numId w:val="11"/>
              </w:numPr>
              <w:jc w:val="both"/>
              <w:rPr>
                <w:rFonts w:ascii="Calibri" w:hAnsi="Calibri" w:cs="Calibri"/>
                <w:sz w:val="22"/>
                <w:szCs w:val="22"/>
              </w:rPr>
            </w:pPr>
            <w:r w:rsidRPr="002F2839">
              <w:rPr>
                <w:rFonts w:ascii="Calibri" w:hAnsi="Calibri" w:cs="Calibri"/>
                <w:sz w:val="22"/>
                <w:szCs w:val="22"/>
              </w:rPr>
              <w:t>O roteador/modem deverá ser fornecido pela contratada e sua configuração será executada pela contratada para que todos os serviços e recursos de internet possam ser acessados através da rede de computadores do CROSP (ref.: Casa da Odontologia);</w:t>
            </w:r>
          </w:p>
        </w:tc>
      </w:tr>
      <w:tr w:rsidR="00EB0DD0" w:rsidRPr="00700932" w:rsidTr="00A36D3C">
        <w:trPr>
          <w:trHeight w:val="510"/>
        </w:trPr>
        <w:tc>
          <w:tcPr>
            <w:tcW w:w="9067" w:type="dxa"/>
            <w:shd w:val="clear" w:color="auto" w:fill="auto"/>
            <w:noWrap/>
            <w:vAlign w:val="center"/>
          </w:tcPr>
          <w:p w:rsidR="00EB0DD0" w:rsidRPr="002F2839" w:rsidRDefault="00EB0DD0" w:rsidP="00A36D3C">
            <w:pPr>
              <w:pStyle w:val="TextosemFormatao"/>
              <w:numPr>
                <w:ilvl w:val="0"/>
                <w:numId w:val="11"/>
              </w:numPr>
              <w:jc w:val="both"/>
              <w:rPr>
                <w:rFonts w:ascii="Calibri" w:hAnsi="Calibri" w:cs="Calibri"/>
                <w:sz w:val="22"/>
                <w:szCs w:val="22"/>
              </w:rPr>
            </w:pPr>
            <w:r w:rsidRPr="002F2839">
              <w:rPr>
                <w:rFonts w:ascii="Calibri" w:hAnsi="Calibri" w:cs="Calibri"/>
                <w:sz w:val="22"/>
                <w:szCs w:val="22"/>
              </w:rPr>
              <w:t>A licitante vencedora deverá fornecer no mínimo 04 (quatro) endereços de IP Fixos / Válidos roteáveis na Internet;</w:t>
            </w:r>
          </w:p>
        </w:tc>
      </w:tr>
      <w:tr w:rsidR="00EB0DD0" w:rsidRPr="00700932" w:rsidTr="00A36D3C">
        <w:trPr>
          <w:trHeight w:val="510"/>
        </w:trPr>
        <w:tc>
          <w:tcPr>
            <w:tcW w:w="9067" w:type="dxa"/>
            <w:shd w:val="clear" w:color="auto" w:fill="auto"/>
            <w:noWrap/>
            <w:vAlign w:val="center"/>
          </w:tcPr>
          <w:p w:rsidR="00EB0DD0" w:rsidRPr="002F2839" w:rsidRDefault="00EB0DD0" w:rsidP="00A36D3C">
            <w:pPr>
              <w:pStyle w:val="TextosemFormatao"/>
              <w:numPr>
                <w:ilvl w:val="0"/>
                <w:numId w:val="11"/>
              </w:numPr>
              <w:jc w:val="both"/>
              <w:rPr>
                <w:rFonts w:ascii="Calibri" w:hAnsi="Calibri" w:cs="Calibri"/>
                <w:sz w:val="22"/>
                <w:szCs w:val="22"/>
              </w:rPr>
            </w:pPr>
            <w:r w:rsidRPr="002F2839">
              <w:rPr>
                <w:rFonts w:ascii="Calibri" w:hAnsi="Calibri" w:cs="Calibri"/>
                <w:sz w:val="22"/>
                <w:szCs w:val="22"/>
              </w:rPr>
              <w:t>Os endereços fornecidos não poderão constar a data dos testes de funcionamento e da implantação do serviço, em Listas de Bloqueio de Remetentes de Correspondência Indesejada (Listas “</w:t>
            </w:r>
            <w:proofErr w:type="spellStart"/>
            <w:r w:rsidRPr="002F2839">
              <w:rPr>
                <w:rFonts w:ascii="Calibri" w:hAnsi="Calibri" w:cs="Calibri"/>
                <w:sz w:val="22"/>
                <w:szCs w:val="22"/>
              </w:rPr>
              <w:t>Anti-SPAM</w:t>
            </w:r>
            <w:proofErr w:type="spellEnd"/>
            <w:r w:rsidRPr="002F2839">
              <w:rPr>
                <w:rFonts w:ascii="Calibri" w:hAnsi="Calibri" w:cs="Calibri"/>
                <w:sz w:val="22"/>
                <w:szCs w:val="22"/>
              </w:rPr>
              <w:t>” ou “</w:t>
            </w:r>
            <w:proofErr w:type="spellStart"/>
            <w:r w:rsidRPr="002F2839">
              <w:rPr>
                <w:rFonts w:ascii="Calibri" w:hAnsi="Calibri" w:cs="Calibri"/>
                <w:sz w:val="22"/>
                <w:szCs w:val="22"/>
              </w:rPr>
              <w:t>RBL’s</w:t>
            </w:r>
            <w:proofErr w:type="spellEnd"/>
            <w:r w:rsidRPr="002F2839">
              <w:rPr>
                <w:rFonts w:ascii="Calibri" w:hAnsi="Calibri" w:cs="Calibri"/>
                <w:sz w:val="22"/>
                <w:szCs w:val="22"/>
              </w:rPr>
              <w:t xml:space="preserve">” </w:t>
            </w:r>
            <w:proofErr w:type="spellStart"/>
            <w:r w:rsidRPr="002F2839">
              <w:rPr>
                <w:rFonts w:ascii="Calibri" w:hAnsi="Calibri" w:cs="Calibri"/>
                <w:sz w:val="22"/>
                <w:szCs w:val="22"/>
              </w:rPr>
              <w:t>Realtime</w:t>
            </w:r>
            <w:proofErr w:type="spellEnd"/>
            <w:r w:rsidRPr="002F2839">
              <w:rPr>
                <w:rFonts w:ascii="Calibri" w:hAnsi="Calibri" w:cs="Calibri"/>
                <w:sz w:val="22"/>
                <w:szCs w:val="22"/>
              </w:rPr>
              <w:t xml:space="preserve"> </w:t>
            </w:r>
            <w:proofErr w:type="spellStart"/>
            <w:r w:rsidRPr="002F2839">
              <w:rPr>
                <w:rFonts w:ascii="Calibri" w:hAnsi="Calibri" w:cs="Calibri"/>
                <w:sz w:val="22"/>
                <w:szCs w:val="22"/>
              </w:rPr>
              <w:t>Blackhole</w:t>
            </w:r>
            <w:proofErr w:type="spellEnd"/>
            <w:r w:rsidRPr="002F2839">
              <w:rPr>
                <w:rFonts w:ascii="Calibri" w:hAnsi="Calibri" w:cs="Calibri"/>
                <w:sz w:val="22"/>
                <w:szCs w:val="22"/>
              </w:rPr>
              <w:t xml:space="preserve"> </w:t>
            </w:r>
            <w:proofErr w:type="spellStart"/>
            <w:r w:rsidRPr="002F2839">
              <w:rPr>
                <w:rFonts w:ascii="Calibri" w:hAnsi="Calibri" w:cs="Calibri"/>
                <w:sz w:val="22"/>
                <w:szCs w:val="22"/>
              </w:rPr>
              <w:t>List</w:t>
            </w:r>
            <w:proofErr w:type="spellEnd"/>
            <w:r w:rsidRPr="002F2839">
              <w:rPr>
                <w:rFonts w:ascii="Calibri" w:hAnsi="Calibri" w:cs="Calibri"/>
                <w:sz w:val="22"/>
                <w:szCs w:val="22"/>
              </w:rPr>
              <w:t>);</w:t>
            </w:r>
          </w:p>
        </w:tc>
      </w:tr>
      <w:tr w:rsidR="00EB0DD0" w:rsidRPr="00700932" w:rsidTr="00A36D3C">
        <w:trPr>
          <w:trHeight w:val="510"/>
        </w:trPr>
        <w:tc>
          <w:tcPr>
            <w:tcW w:w="9067" w:type="dxa"/>
            <w:shd w:val="clear" w:color="auto" w:fill="auto"/>
            <w:noWrap/>
            <w:vAlign w:val="center"/>
          </w:tcPr>
          <w:p w:rsidR="00EB0DD0" w:rsidRPr="002F2839" w:rsidRDefault="00EB0DD0" w:rsidP="00A36D3C">
            <w:pPr>
              <w:pStyle w:val="TextosemFormatao"/>
              <w:numPr>
                <w:ilvl w:val="0"/>
                <w:numId w:val="11"/>
              </w:numPr>
              <w:jc w:val="both"/>
              <w:rPr>
                <w:rFonts w:ascii="Calibri" w:hAnsi="Calibri" w:cs="Calibri"/>
                <w:sz w:val="22"/>
                <w:szCs w:val="22"/>
              </w:rPr>
            </w:pPr>
            <w:r w:rsidRPr="002F2839">
              <w:rPr>
                <w:rFonts w:ascii="Calibri" w:hAnsi="Calibri" w:cs="Calibri"/>
                <w:sz w:val="22"/>
                <w:szCs w:val="22"/>
              </w:rPr>
              <w:t>A licitante vencedora, quando solicitada, deverá configurar, em conjunto com técnicos do CROSP, os parâmetros do roteador e ou outros equipamentos que se fizerem necessários para a interligação objeto deste Edital;</w:t>
            </w:r>
          </w:p>
        </w:tc>
      </w:tr>
      <w:tr w:rsidR="00EB0DD0" w:rsidRPr="00700932" w:rsidTr="00A36D3C">
        <w:trPr>
          <w:trHeight w:val="510"/>
        </w:trPr>
        <w:tc>
          <w:tcPr>
            <w:tcW w:w="9067" w:type="dxa"/>
            <w:shd w:val="clear" w:color="auto" w:fill="auto"/>
            <w:noWrap/>
            <w:vAlign w:val="center"/>
          </w:tcPr>
          <w:p w:rsidR="00EB0DD0" w:rsidRPr="002F2839" w:rsidRDefault="00EB0DD0" w:rsidP="00A36D3C">
            <w:pPr>
              <w:pStyle w:val="TextosemFormatao"/>
              <w:numPr>
                <w:ilvl w:val="0"/>
                <w:numId w:val="11"/>
              </w:numPr>
              <w:jc w:val="both"/>
              <w:rPr>
                <w:rFonts w:ascii="Calibri" w:hAnsi="Calibri" w:cs="Calibri"/>
                <w:sz w:val="22"/>
                <w:szCs w:val="22"/>
              </w:rPr>
            </w:pPr>
            <w:r w:rsidRPr="002F2839">
              <w:rPr>
                <w:rFonts w:ascii="Calibri" w:hAnsi="Calibri" w:cs="Calibri"/>
                <w:sz w:val="22"/>
                <w:szCs w:val="22"/>
              </w:rPr>
              <w:t xml:space="preserve">Toda </w:t>
            </w:r>
            <w:proofErr w:type="spellStart"/>
            <w:r w:rsidRPr="002F2839">
              <w:rPr>
                <w:rFonts w:ascii="Calibri" w:hAnsi="Calibri" w:cs="Calibri"/>
                <w:sz w:val="22"/>
                <w:szCs w:val="22"/>
              </w:rPr>
              <w:t>infra-estrutura</w:t>
            </w:r>
            <w:proofErr w:type="spellEnd"/>
            <w:r w:rsidRPr="002F2839">
              <w:rPr>
                <w:rFonts w:ascii="Calibri" w:hAnsi="Calibri" w:cs="Calibri"/>
                <w:sz w:val="22"/>
                <w:szCs w:val="22"/>
              </w:rPr>
              <w:t xml:space="preserve"> para instalação, ativação e equipamentos (cabos, rack para equipamentos, conectores, </w:t>
            </w:r>
            <w:proofErr w:type="spellStart"/>
            <w:r w:rsidRPr="002F2839">
              <w:rPr>
                <w:rFonts w:ascii="Calibri" w:hAnsi="Calibri" w:cs="Calibri"/>
                <w:sz w:val="22"/>
                <w:szCs w:val="22"/>
              </w:rPr>
              <w:t>etc</w:t>
            </w:r>
            <w:proofErr w:type="spellEnd"/>
            <w:r w:rsidRPr="002F2839">
              <w:rPr>
                <w:rFonts w:ascii="Calibri" w:hAnsi="Calibri" w:cs="Calibri"/>
                <w:sz w:val="22"/>
                <w:szCs w:val="22"/>
              </w:rPr>
              <w:t>) do link de internet não deverá representar qualquer ônus para o CROSP (ref.: Casa da Odontologia);</w:t>
            </w:r>
          </w:p>
        </w:tc>
      </w:tr>
      <w:tr w:rsidR="00EB0DD0" w:rsidRPr="00700932" w:rsidTr="00A36D3C">
        <w:trPr>
          <w:trHeight w:val="510"/>
        </w:trPr>
        <w:tc>
          <w:tcPr>
            <w:tcW w:w="9067" w:type="dxa"/>
            <w:shd w:val="clear" w:color="auto" w:fill="auto"/>
            <w:noWrap/>
            <w:vAlign w:val="center"/>
          </w:tcPr>
          <w:p w:rsidR="00EB0DD0" w:rsidRPr="002F2839" w:rsidRDefault="00EB0DD0" w:rsidP="00A36D3C">
            <w:pPr>
              <w:pStyle w:val="TextosemFormatao"/>
              <w:numPr>
                <w:ilvl w:val="0"/>
                <w:numId w:val="11"/>
              </w:numPr>
              <w:jc w:val="both"/>
              <w:rPr>
                <w:rFonts w:ascii="Calibri" w:hAnsi="Calibri" w:cs="Calibri"/>
                <w:sz w:val="22"/>
                <w:szCs w:val="22"/>
              </w:rPr>
            </w:pPr>
            <w:r w:rsidRPr="002F2839">
              <w:rPr>
                <w:rFonts w:ascii="Calibri" w:hAnsi="Calibri" w:cs="Calibri"/>
                <w:sz w:val="22"/>
                <w:szCs w:val="22"/>
              </w:rPr>
              <w:t>A licitante vencedora deverá manter disponíveis relatórios atualizados que apresentem informações de tráfego do link, para acesso através de interface WEB ou semelhante, mediante a identificação de usuário e senha;</w:t>
            </w:r>
          </w:p>
        </w:tc>
      </w:tr>
      <w:tr w:rsidR="00EB0DD0" w:rsidRPr="00700932" w:rsidTr="00A36D3C">
        <w:trPr>
          <w:trHeight w:val="510"/>
        </w:trPr>
        <w:tc>
          <w:tcPr>
            <w:tcW w:w="9067" w:type="dxa"/>
            <w:shd w:val="clear" w:color="auto" w:fill="auto"/>
            <w:noWrap/>
            <w:vAlign w:val="center"/>
          </w:tcPr>
          <w:p w:rsidR="00EB0DD0" w:rsidRPr="002F2839" w:rsidRDefault="00EB0DD0" w:rsidP="00A36D3C">
            <w:pPr>
              <w:pStyle w:val="TextosemFormatao"/>
              <w:numPr>
                <w:ilvl w:val="0"/>
                <w:numId w:val="11"/>
              </w:numPr>
              <w:jc w:val="both"/>
              <w:rPr>
                <w:rFonts w:ascii="Calibri" w:hAnsi="Calibri" w:cs="Calibri"/>
                <w:sz w:val="22"/>
                <w:szCs w:val="22"/>
              </w:rPr>
            </w:pPr>
            <w:r w:rsidRPr="002F2839">
              <w:rPr>
                <w:rFonts w:ascii="Calibri" w:hAnsi="Calibri" w:cs="Calibri"/>
                <w:sz w:val="22"/>
                <w:szCs w:val="22"/>
              </w:rPr>
              <w:t>O prazo para instalação deverá ser de 60 (sessenta) dias corridos, contados a partir da emissão da Ordem de Fornecimento pelo CROSP. Havendo qualquer problema poderá ser estendido por mais 60 dias mediante justificativa aceita pelo CROSP;</w:t>
            </w:r>
          </w:p>
        </w:tc>
      </w:tr>
      <w:tr w:rsidR="00EB0DD0" w:rsidRPr="00700932" w:rsidTr="00A36D3C">
        <w:trPr>
          <w:trHeight w:val="510"/>
        </w:trPr>
        <w:tc>
          <w:tcPr>
            <w:tcW w:w="9067" w:type="dxa"/>
            <w:shd w:val="clear" w:color="auto" w:fill="auto"/>
            <w:noWrap/>
            <w:vAlign w:val="center"/>
          </w:tcPr>
          <w:p w:rsidR="00EB0DD0" w:rsidRPr="002F2839" w:rsidRDefault="00EB0DD0" w:rsidP="00A36D3C">
            <w:pPr>
              <w:pStyle w:val="TextosemFormatao"/>
              <w:numPr>
                <w:ilvl w:val="0"/>
                <w:numId w:val="11"/>
              </w:numPr>
              <w:jc w:val="both"/>
              <w:rPr>
                <w:rFonts w:ascii="Calibri" w:hAnsi="Calibri" w:cs="Calibri"/>
                <w:sz w:val="22"/>
                <w:szCs w:val="22"/>
              </w:rPr>
            </w:pPr>
            <w:r w:rsidRPr="002F2839">
              <w:rPr>
                <w:rFonts w:ascii="Calibri" w:hAnsi="Calibri" w:cs="Calibri"/>
                <w:sz w:val="22"/>
                <w:szCs w:val="22"/>
              </w:rPr>
              <w:t>A licitante vencedora deverá fornecer, durante a vigência do contrato, suporte e garantia do link, com tempo de solução conforme tabela abaixo de Severidades, contados a partir da abertura do chamado;</w:t>
            </w:r>
          </w:p>
        </w:tc>
      </w:tr>
      <w:tr w:rsidR="00EB0DD0" w:rsidRPr="00700932" w:rsidTr="00A36D3C">
        <w:trPr>
          <w:trHeight w:val="510"/>
        </w:trPr>
        <w:tc>
          <w:tcPr>
            <w:tcW w:w="9067" w:type="dxa"/>
            <w:shd w:val="clear" w:color="auto" w:fill="auto"/>
            <w:noWrap/>
            <w:vAlign w:val="center"/>
          </w:tcPr>
          <w:p w:rsidR="00EB0DD0" w:rsidRPr="002F2839" w:rsidRDefault="00EB0DD0" w:rsidP="00A36D3C">
            <w:pPr>
              <w:pStyle w:val="TextosemFormatao"/>
              <w:numPr>
                <w:ilvl w:val="0"/>
                <w:numId w:val="11"/>
              </w:numPr>
              <w:jc w:val="both"/>
              <w:rPr>
                <w:rFonts w:ascii="Calibri" w:hAnsi="Calibri" w:cs="Calibri"/>
                <w:sz w:val="22"/>
                <w:szCs w:val="22"/>
                <w:u w:val="single"/>
              </w:rPr>
            </w:pPr>
            <w:r w:rsidRPr="002F2839">
              <w:rPr>
                <w:rFonts w:ascii="Calibri" w:hAnsi="Calibri" w:cs="Calibri"/>
                <w:sz w:val="22"/>
                <w:szCs w:val="22"/>
                <w:u w:val="single"/>
              </w:rPr>
              <w:t>SEVERIDADES DE SUPORTE (SLA)</w:t>
            </w:r>
          </w:p>
          <w:p w:rsidR="00EB0DD0" w:rsidRPr="002F2839" w:rsidRDefault="00EB0DD0" w:rsidP="00A36D3C">
            <w:pPr>
              <w:pStyle w:val="TextosemFormatao"/>
              <w:ind w:left="360"/>
              <w:jc w:val="both"/>
              <w:rPr>
                <w:rFonts w:ascii="Calibri" w:hAnsi="Calibri" w:cs="Calibri"/>
                <w:sz w:val="22"/>
                <w:szCs w:val="22"/>
              </w:rPr>
            </w:pPr>
            <w:r w:rsidRPr="002F2839">
              <w:rPr>
                <w:rFonts w:ascii="Calibri" w:hAnsi="Calibri" w:cs="Calibri"/>
                <w:sz w:val="22"/>
                <w:szCs w:val="22"/>
              </w:rPr>
              <w:t>Severidade ALTA: Esse nível de severidade é aplicado quando há a indisponibilidade no uso dos serviços;</w:t>
            </w:r>
          </w:p>
          <w:p w:rsidR="00EB0DD0" w:rsidRPr="002F2839" w:rsidRDefault="00EB0DD0" w:rsidP="00A36D3C">
            <w:pPr>
              <w:pStyle w:val="TextosemFormatao"/>
              <w:ind w:left="360"/>
              <w:jc w:val="both"/>
              <w:rPr>
                <w:rFonts w:ascii="Calibri" w:hAnsi="Calibri" w:cs="Calibri"/>
                <w:sz w:val="22"/>
                <w:szCs w:val="22"/>
              </w:rPr>
            </w:pPr>
            <w:r w:rsidRPr="002F2839">
              <w:rPr>
                <w:rFonts w:ascii="Calibri" w:hAnsi="Calibri" w:cs="Calibri"/>
                <w:sz w:val="22"/>
                <w:szCs w:val="22"/>
              </w:rPr>
              <w:t>Prazo de Solução Definitiva: 04 (quatro) horas</w:t>
            </w:r>
          </w:p>
          <w:p w:rsidR="00EB0DD0" w:rsidRPr="002F2839" w:rsidRDefault="00EB0DD0" w:rsidP="00A36D3C">
            <w:pPr>
              <w:pStyle w:val="TextosemFormatao"/>
              <w:ind w:left="360"/>
              <w:jc w:val="both"/>
              <w:rPr>
                <w:rFonts w:ascii="Calibri" w:hAnsi="Calibri" w:cs="Calibri"/>
                <w:sz w:val="22"/>
                <w:szCs w:val="22"/>
              </w:rPr>
            </w:pPr>
            <w:r w:rsidRPr="002F2839">
              <w:rPr>
                <w:rFonts w:ascii="Calibri" w:hAnsi="Calibri" w:cs="Calibri"/>
                <w:sz w:val="22"/>
                <w:szCs w:val="22"/>
              </w:rPr>
              <w:t>Severidade BAIXA: Esse nível de severidade é aplicado quando há falha, simultânea ou não, no uso dos serviços, estando ainda disponíveis, porém apresentando problemas.</w:t>
            </w:r>
          </w:p>
          <w:p w:rsidR="00EB0DD0" w:rsidRPr="002F2839" w:rsidRDefault="00EB0DD0" w:rsidP="00A36D3C">
            <w:pPr>
              <w:pStyle w:val="TextosemFormatao"/>
              <w:ind w:left="360"/>
              <w:jc w:val="both"/>
              <w:rPr>
                <w:rFonts w:ascii="Calibri" w:hAnsi="Calibri" w:cs="Calibri"/>
                <w:color w:val="000000"/>
                <w:sz w:val="22"/>
                <w:szCs w:val="22"/>
              </w:rPr>
            </w:pPr>
            <w:r w:rsidRPr="002F2839">
              <w:rPr>
                <w:rFonts w:ascii="Calibri" w:hAnsi="Calibri" w:cs="Calibri"/>
                <w:sz w:val="22"/>
                <w:szCs w:val="22"/>
              </w:rPr>
              <w:t>Prazo de Solução Definitiva: 06 (seis) horas</w:t>
            </w:r>
          </w:p>
        </w:tc>
      </w:tr>
      <w:tr w:rsidR="00EB0DD0" w:rsidRPr="00700932" w:rsidTr="00A36D3C">
        <w:trPr>
          <w:trHeight w:val="510"/>
        </w:trPr>
        <w:tc>
          <w:tcPr>
            <w:tcW w:w="9067" w:type="dxa"/>
            <w:shd w:val="clear" w:color="auto" w:fill="auto"/>
            <w:noWrap/>
            <w:vAlign w:val="center"/>
          </w:tcPr>
          <w:p w:rsidR="00EB0DD0" w:rsidRPr="002F2839" w:rsidRDefault="00EB0DD0" w:rsidP="00A36D3C">
            <w:pPr>
              <w:pStyle w:val="TextosemFormatao"/>
              <w:numPr>
                <w:ilvl w:val="0"/>
                <w:numId w:val="11"/>
              </w:numPr>
              <w:jc w:val="both"/>
              <w:rPr>
                <w:rFonts w:ascii="Calibri" w:hAnsi="Calibri" w:cs="Calibri"/>
                <w:sz w:val="22"/>
                <w:szCs w:val="22"/>
              </w:rPr>
            </w:pPr>
            <w:r w:rsidRPr="002F2839">
              <w:rPr>
                <w:rFonts w:ascii="Calibri" w:hAnsi="Calibri" w:cs="Calibri"/>
                <w:sz w:val="22"/>
                <w:szCs w:val="22"/>
              </w:rPr>
              <w:t>Emitir Nota Fiscal, mensalmente, em inteira conformidade com as exigências legais e contratuais e em conjunto com as certidões solicitadas;</w:t>
            </w:r>
          </w:p>
        </w:tc>
      </w:tr>
      <w:tr w:rsidR="00EB0DD0" w:rsidRPr="00700932" w:rsidTr="00A36D3C">
        <w:trPr>
          <w:trHeight w:val="510"/>
        </w:trPr>
        <w:tc>
          <w:tcPr>
            <w:tcW w:w="9067" w:type="dxa"/>
            <w:shd w:val="clear" w:color="auto" w:fill="auto"/>
            <w:noWrap/>
            <w:vAlign w:val="center"/>
          </w:tcPr>
          <w:p w:rsidR="00EB0DD0" w:rsidRPr="002F2839" w:rsidRDefault="00EB0DD0" w:rsidP="00A36D3C">
            <w:pPr>
              <w:pStyle w:val="TextosemFormatao"/>
              <w:numPr>
                <w:ilvl w:val="0"/>
                <w:numId w:val="11"/>
              </w:numPr>
              <w:jc w:val="both"/>
              <w:rPr>
                <w:rFonts w:ascii="Calibri" w:hAnsi="Calibri" w:cs="Calibri"/>
                <w:sz w:val="22"/>
                <w:szCs w:val="22"/>
              </w:rPr>
            </w:pPr>
            <w:r w:rsidRPr="002F2839">
              <w:rPr>
                <w:rFonts w:ascii="Calibri" w:hAnsi="Calibri" w:cs="Calibri"/>
                <w:sz w:val="22"/>
                <w:szCs w:val="22"/>
              </w:rPr>
              <w:t>Toda manutenção, reparo e substituição dos equipamentos e acessórios fornecidos pelo licitante estarão a cargo da mesma, sem ônus para o CROSP;</w:t>
            </w:r>
          </w:p>
        </w:tc>
      </w:tr>
      <w:tr w:rsidR="00EB0DD0" w:rsidRPr="00700932" w:rsidTr="00A36D3C">
        <w:trPr>
          <w:trHeight w:val="510"/>
        </w:trPr>
        <w:tc>
          <w:tcPr>
            <w:tcW w:w="9067" w:type="dxa"/>
            <w:shd w:val="clear" w:color="auto" w:fill="auto"/>
            <w:noWrap/>
            <w:vAlign w:val="center"/>
          </w:tcPr>
          <w:p w:rsidR="00EB0DD0" w:rsidRPr="002F2839" w:rsidRDefault="00EB0DD0" w:rsidP="00A36D3C">
            <w:pPr>
              <w:pStyle w:val="TextosemFormatao"/>
              <w:numPr>
                <w:ilvl w:val="0"/>
                <w:numId w:val="11"/>
              </w:numPr>
              <w:jc w:val="both"/>
              <w:rPr>
                <w:rFonts w:ascii="Calibri" w:hAnsi="Calibri" w:cs="Calibri"/>
                <w:sz w:val="22"/>
                <w:szCs w:val="22"/>
              </w:rPr>
            </w:pPr>
            <w:r w:rsidRPr="002F2839">
              <w:rPr>
                <w:rFonts w:ascii="Calibri" w:hAnsi="Calibri" w:cs="Calibri"/>
                <w:sz w:val="22"/>
                <w:szCs w:val="22"/>
              </w:rPr>
              <w:lastRenderedPageBreak/>
              <w:t>O licitante deverá fornecer o equipamento roteador (homologado pela ANATEL), cabendo a ela a responsabilidade de sua instalação, configuração e manutenção;</w:t>
            </w:r>
          </w:p>
        </w:tc>
      </w:tr>
      <w:tr w:rsidR="00EB0DD0" w:rsidRPr="00700932" w:rsidTr="00A36D3C">
        <w:trPr>
          <w:trHeight w:val="510"/>
        </w:trPr>
        <w:tc>
          <w:tcPr>
            <w:tcW w:w="9067" w:type="dxa"/>
            <w:shd w:val="clear" w:color="auto" w:fill="auto"/>
            <w:noWrap/>
            <w:vAlign w:val="center"/>
          </w:tcPr>
          <w:p w:rsidR="00EB0DD0" w:rsidRPr="002F2839" w:rsidRDefault="00EB0DD0" w:rsidP="00A36D3C">
            <w:pPr>
              <w:pStyle w:val="TextosemFormatao"/>
              <w:numPr>
                <w:ilvl w:val="0"/>
                <w:numId w:val="11"/>
              </w:numPr>
              <w:jc w:val="both"/>
              <w:rPr>
                <w:rFonts w:ascii="Calibri" w:hAnsi="Calibri" w:cs="Calibri"/>
                <w:sz w:val="22"/>
                <w:szCs w:val="22"/>
              </w:rPr>
            </w:pPr>
            <w:r w:rsidRPr="002F2839">
              <w:rPr>
                <w:rFonts w:ascii="Calibri" w:hAnsi="Calibri" w:cs="Calibri"/>
                <w:sz w:val="22"/>
                <w:szCs w:val="22"/>
              </w:rPr>
              <w:t>O licitante deverá monitorar permanentemente o estado dos circuitos de comunicação de dados, abrindo imediatamente a solicitação de reparo do circuito em caso de falhas, degradação de performance ou evento que leve a indisponibilidade da rede e iniciando o processo de recuperação;</w:t>
            </w:r>
          </w:p>
        </w:tc>
      </w:tr>
      <w:tr w:rsidR="00EB0DD0" w:rsidRPr="00700932" w:rsidTr="00A36D3C">
        <w:trPr>
          <w:trHeight w:val="510"/>
        </w:trPr>
        <w:tc>
          <w:tcPr>
            <w:tcW w:w="9067" w:type="dxa"/>
            <w:shd w:val="clear" w:color="auto" w:fill="auto"/>
            <w:noWrap/>
            <w:vAlign w:val="center"/>
          </w:tcPr>
          <w:p w:rsidR="00EB0DD0" w:rsidRPr="007E16F4" w:rsidRDefault="00EB0DD0" w:rsidP="00A36D3C">
            <w:pPr>
              <w:pStyle w:val="TextosemFormatao"/>
              <w:numPr>
                <w:ilvl w:val="0"/>
                <w:numId w:val="11"/>
              </w:numPr>
              <w:jc w:val="both"/>
              <w:rPr>
                <w:rFonts w:ascii="Calibri" w:hAnsi="Calibri" w:cs="Calibri"/>
                <w:sz w:val="22"/>
                <w:szCs w:val="22"/>
              </w:rPr>
            </w:pPr>
            <w:r w:rsidRPr="007E16F4">
              <w:rPr>
                <w:rFonts w:ascii="Calibri" w:hAnsi="Calibri" w:cs="Calibri"/>
                <w:sz w:val="22"/>
                <w:szCs w:val="22"/>
              </w:rPr>
              <w:t>A instalação do link será realizada conforme cronograma do CROSP e após o encaminhamento da Ordem de Fornecimento emitido pelo CROSP.</w:t>
            </w:r>
          </w:p>
        </w:tc>
      </w:tr>
      <w:tr w:rsidR="00EB0DD0" w:rsidRPr="00700932" w:rsidTr="00A36D3C">
        <w:trPr>
          <w:trHeight w:val="510"/>
        </w:trPr>
        <w:tc>
          <w:tcPr>
            <w:tcW w:w="9067" w:type="dxa"/>
            <w:shd w:val="clear" w:color="auto" w:fill="auto"/>
            <w:noWrap/>
            <w:vAlign w:val="center"/>
          </w:tcPr>
          <w:p w:rsidR="00EB0DD0" w:rsidRPr="007E16F4" w:rsidRDefault="00EB0DD0" w:rsidP="00A36D3C">
            <w:pPr>
              <w:pStyle w:val="TextosemFormatao"/>
              <w:numPr>
                <w:ilvl w:val="0"/>
                <w:numId w:val="11"/>
              </w:numPr>
              <w:jc w:val="both"/>
              <w:rPr>
                <w:rFonts w:ascii="Calibri" w:hAnsi="Calibri" w:cs="Calibri"/>
                <w:sz w:val="22"/>
                <w:szCs w:val="22"/>
              </w:rPr>
            </w:pPr>
            <w:r w:rsidRPr="007E16F4">
              <w:rPr>
                <w:rFonts w:ascii="Calibri" w:hAnsi="Calibri" w:cs="Calibri"/>
                <w:sz w:val="22"/>
                <w:szCs w:val="22"/>
              </w:rPr>
              <w:t>O pagamento referente a prestação dos serviços ocorrerá após a instalação e emissão do termo de aceite emitido pelo CROSP.</w:t>
            </w:r>
          </w:p>
        </w:tc>
      </w:tr>
    </w:tbl>
    <w:p w:rsidR="00EB0DD0" w:rsidRPr="00881712" w:rsidRDefault="00EB0DD0" w:rsidP="00EB0DD0">
      <w:pPr>
        <w:jc w:val="both"/>
        <w:rPr>
          <w:rFonts w:ascii="Calibri" w:hAnsi="Calibri" w:cs="Calibri"/>
          <w:b/>
          <w:sz w:val="24"/>
          <w:szCs w:val="24"/>
        </w:rPr>
      </w:pPr>
    </w:p>
    <w:p w:rsidR="00EB0DD0" w:rsidRPr="00881712" w:rsidRDefault="00EB0DD0" w:rsidP="00EB0DD0">
      <w:pPr>
        <w:jc w:val="both"/>
        <w:rPr>
          <w:rFonts w:ascii="Calibri" w:hAnsi="Calibri" w:cs="Calibri"/>
          <w:b/>
          <w:sz w:val="24"/>
          <w:szCs w:val="24"/>
        </w:rPr>
      </w:pPr>
      <w:r w:rsidRPr="00881712">
        <w:rPr>
          <w:rFonts w:ascii="Calibri" w:hAnsi="Calibri" w:cs="Calibri"/>
          <w:b/>
          <w:sz w:val="24"/>
          <w:szCs w:val="24"/>
        </w:rPr>
        <w:t>3.</w:t>
      </w:r>
      <w:r w:rsidRPr="00881712">
        <w:rPr>
          <w:rFonts w:ascii="Calibri" w:hAnsi="Calibri" w:cs="Calibri"/>
          <w:b/>
          <w:sz w:val="24"/>
          <w:szCs w:val="24"/>
        </w:rPr>
        <w:tab/>
        <w:t>TESTES DE CONFORMIDADE E ACEITE</w:t>
      </w:r>
    </w:p>
    <w:p w:rsidR="00EB0DD0" w:rsidRDefault="00EB0DD0" w:rsidP="00EB0DD0">
      <w:pPr>
        <w:jc w:val="both"/>
        <w:rPr>
          <w:rFonts w:ascii="Arial" w:hAnsi="Arial" w:cs="Arial"/>
          <w:sz w:val="22"/>
          <w:szCs w:val="22"/>
        </w:rPr>
      </w:pPr>
    </w:p>
    <w:p w:rsidR="00EB0DD0" w:rsidRPr="00BB7FF5" w:rsidRDefault="00EB0DD0" w:rsidP="00EB0DD0">
      <w:pPr>
        <w:pStyle w:val="TextosemFormatao"/>
        <w:spacing w:line="360" w:lineRule="auto"/>
        <w:jc w:val="both"/>
        <w:rPr>
          <w:rFonts w:ascii="Calibri" w:hAnsi="Calibri" w:cs="Calibri"/>
          <w:sz w:val="24"/>
          <w:szCs w:val="24"/>
        </w:rPr>
      </w:pPr>
      <w:r w:rsidRPr="00BB7FF5">
        <w:rPr>
          <w:rFonts w:ascii="Calibri" w:hAnsi="Calibri" w:cs="Calibri"/>
          <w:sz w:val="24"/>
          <w:szCs w:val="24"/>
        </w:rPr>
        <w:t xml:space="preserve">3.1 - Após a instalação da infraestrutura, o CROSP terá o prazo de 07 (sete) dias corridos para realização dos testes de conformidade; </w:t>
      </w:r>
    </w:p>
    <w:p w:rsidR="00EB0DD0" w:rsidRPr="00BB7FF5" w:rsidRDefault="00EB0DD0" w:rsidP="00EB0DD0">
      <w:pPr>
        <w:pStyle w:val="TextosemFormatao"/>
        <w:spacing w:line="360" w:lineRule="auto"/>
        <w:jc w:val="both"/>
        <w:rPr>
          <w:rFonts w:ascii="Calibri" w:hAnsi="Calibri" w:cs="Calibri"/>
          <w:sz w:val="24"/>
          <w:szCs w:val="24"/>
        </w:rPr>
      </w:pPr>
      <w:r w:rsidRPr="00BB7FF5">
        <w:rPr>
          <w:rFonts w:ascii="Calibri" w:hAnsi="Calibri" w:cs="Calibri"/>
          <w:sz w:val="24"/>
          <w:szCs w:val="24"/>
        </w:rPr>
        <w:t xml:space="preserve">3.2 - Ao final do prazo mencionado no item anterior, o CROSP se pronunciará de forma conclusiva acerca do aceite ou não do serviço, lavrando o respectivo Termo de Aceite; </w:t>
      </w:r>
    </w:p>
    <w:p w:rsidR="00EB0DD0" w:rsidRPr="00BB7FF5" w:rsidRDefault="00EB0DD0" w:rsidP="00EB0DD0">
      <w:pPr>
        <w:pStyle w:val="TextosemFormatao"/>
        <w:spacing w:line="360" w:lineRule="auto"/>
        <w:jc w:val="both"/>
        <w:rPr>
          <w:rFonts w:ascii="Calibri" w:hAnsi="Calibri" w:cs="Calibri"/>
          <w:sz w:val="24"/>
          <w:szCs w:val="24"/>
        </w:rPr>
      </w:pPr>
      <w:r w:rsidRPr="00BB7FF5">
        <w:rPr>
          <w:rFonts w:ascii="Calibri" w:hAnsi="Calibri" w:cs="Calibri"/>
          <w:sz w:val="24"/>
          <w:szCs w:val="24"/>
        </w:rPr>
        <w:t xml:space="preserve">3.3 - Os testes de conformidade terão por fim comprovar se os serviços prestados atendem a todas as especificações contidas neste Termo de Referência; </w:t>
      </w:r>
    </w:p>
    <w:p w:rsidR="00EB0DD0" w:rsidRPr="00BB7FF5" w:rsidRDefault="00EB0DD0" w:rsidP="00EB0DD0">
      <w:pPr>
        <w:pStyle w:val="TextosemFormatao"/>
        <w:spacing w:line="360" w:lineRule="auto"/>
        <w:jc w:val="both"/>
        <w:rPr>
          <w:rFonts w:ascii="Calibri" w:hAnsi="Calibri" w:cs="Calibri"/>
          <w:sz w:val="24"/>
          <w:szCs w:val="24"/>
        </w:rPr>
      </w:pPr>
      <w:r w:rsidRPr="00BB7FF5">
        <w:rPr>
          <w:rFonts w:ascii="Calibri" w:hAnsi="Calibri" w:cs="Calibri"/>
          <w:sz w:val="24"/>
          <w:szCs w:val="24"/>
        </w:rPr>
        <w:t xml:space="preserve">3.4 - A data do Aceite Final será, para todos os fins, considerada como a data de início da prestação do serviço objeto deste Termo de Referência; </w:t>
      </w:r>
    </w:p>
    <w:p w:rsidR="00EB0DD0" w:rsidRPr="00BB7FF5" w:rsidRDefault="00EB0DD0" w:rsidP="00EB0DD0">
      <w:pPr>
        <w:pStyle w:val="TextosemFormatao"/>
        <w:spacing w:line="360" w:lineRule="auto"/>
        <w:jc w:val="both"/>
        <w:rPr>
          <w:rFonts w:ascii="Calibri" w:hAnsi="Calibri" w:cs="Calibri"/>
          <w:sz w:val="24"/>
          <w:szCs w:val="24"/>
        </w:rPr>
      </w:pPr>
      <w:r w:rsidRPr="00BB7FF5">
        <w:rPr>
          <w:rFonts w:ascii="Calibri" w:hAnsi="Calibri" w:cs="Calibri"/>
          <w:sz w:val="24"/>
          <w:szCs w:val="24"/>
        </w:rPr>
        <w:t xml:space="preserve">3.5 - Nos testes de conformidade, a LICITANTE deverá substituir, em até 10 (dez) dias úteis, equipamentos e softwares necessários ao serviço que eventualmente tenham sido recusados. </w:t>
      </w:r>
    </w:p>
    <w:p w:rsidR="00EB0DD0" w:rsidRPr="00881712" w:rsidRDefault="00EB0DD0" w:rsidP="00EB0DD0">
      <w:pPr>
        <w:jc w:val="both"/>
        <w:rPr>
          <w:rFonts w:ascii="Calibri" w:hAnsi="Calibri" w:cs="Calibri"/>
          <w:sz w:val="22"/>
          <w:szCs w:val="22"/>
        </w:rPr>
      </w:pPr>
    </w:p>
    <w:p w:rsidR="00EB0DD0" w:rsidRPr="00BB7FF5" w:rsidRDefault="00EB0DD0" w:rsidP="00EB0DD0">
      <w:pPr>
        <w:spacing w:line="360" w:lineRule="auto"/>
        <w:jc w:val="both"/>
        <w:rPr>
          <w:rFonts w:ascii="Calibri" w:hAnsi="Calibri" w:cs="Calibri"/>
          <w:sz w:val="24"/>
          <w:szCs w:val="24"/>
        </w:rPr>
      </w:pPr>
      <w:r w:rsidRPr="00BB7FF5">
        <w:rPr>
          <w:rFonts w:ascii="Calibri" w:hAnsi="Calibri" w:cs="Calibri"/>
          <w:b/>
          <w:sz w:val="24"/>
          <w:szCs w:val="24"/>
        </w:rPr>
        <w:t>4.</w:t>
      </w:r>
      <w:r w:rsidRPr="00BB7FF5">
        <w:rPr>
          <w:rFonts w:ascii="Calibri" w:hAnsi="Calibri" w:cs="Calibri"/>
          <w:b/>
          <w:sz w:val="24"/>
          <w:szCs w:val="24"/>
        </w:rPr>
        <w:tab/>
        <w:t>LOCAL DE INSTALAÇÃO</w:t>
      </w:r>
    </w:p>
    <w:p w:rsidR="00EB0DD0" w:rsidRPr="00BB7FF5" w:rsidRDefault="00EB0DD0" w:rsidP="00EB0DD0">
      <w:pPr>
        <w:spacing w:line="360" w:lineRule="auto"/>
        <w:jc w:val="both"/>
        <w:rPr>
          <w:rFonts w:ascii="Calibri" w:hAnsi="Calibri" w:cs="Calibri"/>
          <w:sz w:val="24"/>
          <w:szCs w:val="24"/>
        </w:rPr>
      </w:pPr>
      <w:r w:rsidRPr="00BB7FF5">
        <w:rPr>
          <w:rFonts w:ascii="Calibri" w:hAnsi="Calibri" w:cs="Calibri"/>
          <w:sz w:val="24"/>
          <w:szCs w:val="24"/>
        </w:rPr>
        <w:t xml:space="preserve">4.1 Os links e os roteadores deverão ser instalados na Sede do CROSP e na Casa da Odontologia, cujo os endereços são: </w:t>
      </w:r>
    </w:p>
    <w:p w:rsidR="00EB0DD0" w:rsidRPr="00BB7FF5" w:rsidRDefault="00EB0DD0" w:rsidP="00EB0DD0">
      <w:pPr>
        <w:spacing w:line="360" w:lineRule="auto"/>
        <w:jc w:val="both"/>
        <w:rPr>
          <w:rFonts w:ascii="Calibri" w:hAnsi="Calibri" w:cs="Calibri"/>
          <w:b/>
          <w:sz w:val="24"/>
          <w:szCs w:val="24"/>
        </w:rPr>
      </w:pPr>
      <w:r w:rsidRPr="00BB7FF5">
        <w:rPr>
          <w:rFonts w:ascii="Calibri" w:hAnsi="Calibri" w:cs="Calibri"/>
          <w:b/>
          <w:sz w:val="24"/>
          <w:szCs w:val="24"/>
        </w:rPr>
        <w:t>4.1.1 Sede CROSP:</w:t>
      </w:r>
      <w:r w:rsidRPr="00BB7FF5">
        <w:rPr>
          <w:rFonts w:ascii="Calibri" w:hAnsi="Calibri" w:cs="Calibri"/>
          <w:sz w:val="24"/>
          <w:szCs w:val="24"/>
        </w:rPr>
        <w:t xml:space="preserve"> Av. Paulista, 688 – 8º andar, Bela Vista - São Paulo, SP - CEP: 01310-909</w:t>
      </w:r>
    </w:p>
    <w:p w:rsidR="00EB0DD0" w:rsidRDefault="00EB0DD0" w:rsidP="00EB0DD0">
      <w:pPr>
        <w:spacing w:line="360" w:lineRule="auto"/>
        <w:jc w:val="both"/>
        <w:rPr>
          <w:rFonts w:ascii="Calibri" w:hAnsi="Calibri" w:cs="Calibri"/>
          <w:sz w:val="24"/>
          <w:szCs w:val="24"/>
        </w:rPr>
      </w:pPr>
      <w:r w:rsidRPr="00BB7FF5">
        <w:rPr>
          <w:rFonts w:ascii="Calibri" w:hAnsi="Calibri" w:cs="Calibri"/>
          <w:b/>
          <w:sz w:val="24"/>
          <w:szCs w:val="24"/>
        </w:rPr>
        <w:t xml:space="preserve">4.1.2 Casa da Odontologia: </w:t>
      </w:r>
      <w:r w:rsidRPr="00BB7FF5">
        <w:rPr>
          <w:rFonts w:ascii="Calibri" w:hAnsi="Calibri" w:cs="Calibri"/>
          <w:sz w:val="24"/>
          <w:szCs w:val="24"/>
        </w:rPr>
        <w:t>Av. Pacaembu, 732 – Pacaembu – São Paulo – SP. CEP: 01234-001</w:t>
      </w:r>
    </w:p>
    <w:p w:rsidR="00EB0DD0" w:rsidRDefault="00EB0DD0" w:rsidP="00EB0DD0">
      <w:pPr>
        <w:jc w:val="both"/>
        <w:rPr>
          <w:rFonts w:ascii="Calibri" w:hAnsi="Calibri" w:cs="Calibri"/>
          <w:sz w:val="24"/>
          <w:szCs w:val="24"/>
        </w:rPr>
      </w:pPr>
    </w:p>
    <w:p w:rsidR="00EB0DD0" w:rsidRPr="00C8702C" w:rsidRDefault="00EB0DD0" w:rsidP="00EB0DD0">
      <w:pPr>
        <w:spacing w:line="360" w:lineRule="auto"/>
        <w:jc w:val="both"/>
        <w:rPr>
          <w:rFonts w:ascii="Calibri" w:hAnsi="Calibri" w:cs="Calibri"/>
          <w:b/>
          <w:sz w:val="24"/>
          <w:szCs w:val="24"/>
        </w:rPr>
      </w:pPr>
      <w:r>
        <w:rPr>
          <w:rFonts w:ascii="Calibri" w:hAnsi="Calibri" w:cs="Calibri"/>
          <w:b/>
          <w:sz w:val="24"/>
          <w:szCs w:val="24"/>
        </w:rPr>
        <w:t>5. Vistoria Técnica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8"/>
      </w:tblGrid>
      <w:tr w:rsidR="00EB0DD0" w:rsidRPr="00BB7FF5" w:rsidTr="00A36D3C">
        <w:tc>
          <w:tcPr>
            <w:tcW w:w="9378" w:type="dxa"/>
            <w:shd w:val="clear" w:color="auto" w:fill="auto"/>
          </w:tcPr>
          <w:p w:rsidR="00EB0DD0" w:rsidRPr="00BA0D41" w:rsidRDefault="00EB0DD0" w:rsidP="00A36D3C">
            <w:pPr>
              <w:ind w:right="-991"/>
              <w:jc w:val="both"/>
              <w:rPr>
                <w:rFonts w:ascii="Calibri" w:hAnsi="Calibri" w:cs="Calibri"/>
                <w:b/>
                <w:smallCaps/>
                <w:color w:val="FF0000"/>
                <w:sz w:val="24"/>
                <w:szCs w:val="24"/>
                <w:highlight w:val="yellow"/>
                <w:u w:val="single"/>
              </w:rPr>
            </w:pPr>
            <w:r w:rsidRPr="00BA0D41">
              <w:rPr>
                <w:rFonts w:ascii="Calibri" w:hAnsi="Calibri" w:cs="Calibri"/>
                <w:b/>
                <w:smallCaps/>
                <w:color w:val="FF0000"/>
                <w:sz w:val="24"/>
                <w:szCs w:val="24"/>
                <w:highlight w:val="yellow"/>
                <w:u w:val="single"/>
              </w:rPr>
              <w:t>ATENÇÃO:</w:t>
            </w:r>
          </w:p>
          <w:p w:rsidR="00EB0DD0" w:rsidRPr="00BA0D41" w:rsidRDefault="00EB0DD0" w:rsidP="00A36D3C">
            <w:pPr>
              <w:jc w:val="both"/>
              <w:rPr>
                <w:rFonts w:ascii="Calibri" w:hAnsi="Calibri" w:cs="Calibri"/>
                <w:sz w:val="24"/>
                <w:szCs w:val="24"/>
                <w:highlight w:val="yellow"/>
              </w:rPr>
            </w:pPr>
          </w:p>
          <w:p w:rsidR="00BA0D41" w:rsidRDefault="00EB0DD0" w:rsidP="00A36D3C">
            <w:pPr>
              <w:jc w:val="both"/>
              <w:rPr>
                <w:rFonts w:ascii="Calibri" w:hAnsi="Calibri" w:cs="Calibri"/>
                <w:b/>
                <w:i/>
                <w:color w:val="FF0000"/>
                <w:sz w:val="24"/>
                <w:szCs w:val="24"/>
                <w:u w:val="single"/>
              </w:rPr>
            </w:pPr>
            <w:r w:rsidRPr="00BA0D41">
              <w:rPr>
                <w:rFonts w:ascii="Calibri" w:hAnsi="Calibri" w:cs="Calibri"/>
                <w:sz w:val="24"/>
                <w:szCs w:val="24"/>
                <w:highlight w:val="yellow"/>
              </w:rPr>
              <w:t xml:space="preserve">A VISITA TÉCNICA É CONSIDERADA IMPRESCINDÍVEL PARA CONHECIMENTO DAS CONDIÇÕES DE EXECUÇÃO E PRESTAÇÃO DOS SERVIÇOS, BEM COMO, PARA FORMULAÇÃO DA PROPOSTA PELAS INTERESSADAS. CASO ALGUMA LICITANTE DECIDA PELA NÃO REALIZAÇÃO DA VISITA TÉCNICA, DEVERÁ DECLARAR EXPRESSAMENTE QUE NÃO TEM INTERESSE NA REALIZAÇÃO E QUE ESTÁ CIENTE DE QUE EVENTUAIS PEDIDOS DE REEQUILÍBRIO ECONÔMICO FINANCEIRO, DESISTÊNCIA DA PROPOSTA OU RESCISÃO DO CONTRATO, CONSUBSTANCIADO EM FATO OU MOTIVO QUE PODERIA SER AFASTADO EM DECORRÊNCIA DA REALIZAÇÃO DA VISITA TÉCNICA, FICARÁ SUJEITA À APLICAÇÃO DAS PENALIDADES LEGAIS, DENTRE AS QUAIS A </w:t>
            </w:r>
            <w:r w:rsidRPr="00BA0D41">
              <w:rPr>
                <w:rFonts w:ascii="Calibri" w:hAnsi="Calibri" w:cs="Calibri"/>
                <w:sz w:val="24"/>
                <w:szCs w:val="24"/>
                <w:highlight w:val="yellow"/>
              </w:rPr>
              <w:lastRenderedPageBreak/>
              <w:t>INIDONEIDADE, ALÉM DE OBRIGADA À REPARAÇÃO DE EVENTUAIS PREJUÍZOS CAUSADOS AO CROSP PELO ATRASO DECORRENTE DAS SITUAÇÕES MENCIONADAS.</w:t>
            </w:r>
            <w:r>
              <w:rPr>
                <w:rFonts w:ascii="Calibri" w:hAnsi="Calibri" w:cs="Calibri"/>
                <w:sz w:val="24"/>
                <w:szCs w:val="24"/>
              </w:rPr>
              <w:t xml:space="preserve"> </w:t>
            </w:r>
            <w:r w:rsidR="00AC04A1">
              <w:rPr>
                <w:rFonts w:ascii="Calibri" w:hAnsi="Calibri" w:cs="Calibri"/>
                <w:sz w:val="24"/>
                <w:szCs w:val="24"/>
              </w:rPr>
              <w:t xml:space="preserve">Modelo de Declaração de </w:t>
            </w:r>
            <w:r w:rsidR="008C3B2B">
              <w:rPr>
                <w:rFonts w:ascii="Calibri" w:hAnsi="Calibri" w:cs="Calibri"/>
                <w:sz w:val="24"/>
                <w:szCs w:val="24"/>
              </w:rPr>
              <w:t>Opção</w:t>
            </w:r>
            <w:r w:rsidR="00AC04A1">
              <w:rPr>
                <w:rFonts w:ascii="Calibri" w:hAnsi="Calibri" w:cs="Calibri"/>
                <w:sz w:val="24"/>
                <w:szCs w:val="24"/>
              </w:rPr>
              <w:t xml:space="preserve"> – ANEXO VII</w:t>
            </w:r>
            <w:r w:rsidR="008C3B2B">
              <w:rPr>
                <w:rFonts w:ascii="Calibri" w:hAnsi="Calibri" w:cs="Calibri"/>
                <w:sz w:val="24"/>
                <w:szCs w:val="24"/>
              </w:rPr>
              <w:t>I</w:t>
            </w:r>
            <w:r w:rsidR="00AC04A1">
              <w:rPr>
                <w:rFonts w:ascii="Calibri" w:hAnsi="Calibri" w:cs="Calibri"/>
                <w:sz w:val="24"/>
                <w:szCs w:val="24"/>
              </w:rPr>
              <w:t xml:space="preserve">. </w:t>
            </w:r>
            <w:r w:rsidR="00AC04A1" w:rsidRPr="00C8702C">
              <w:rPr>
                <w:rFonts w:ascii="Calibri" w:hAnsi="Calibri" w:cs="Calibri"/>
                <w:b/>
                <w:i/>
                <w:color w:val="FF0000"/>
                <w:sz w:val="24"/>
                <w:szCs w:val="24"/>
                <w:u w:val="single"/>
              </w:rPr>
              <w:t>Ess</w:t>
            </w:r>
            <w:r w:rsidR="00AC04A1">
              <w:rPr>
                <w:rFonts w:ascii="Calibri" w:hAnsi="Calibri" w:cs="Calibri"/>
                <w:b/>
                <w:i/>
                <w:color w:val="FF0000"/>
                <w:sz w:val="24"/>
                <w:szCs w:val="24"/>
                <w:u w:val="single"/>
              </w:rPr>
              <w:t>a</w:t>
            </w:r>
            <w:r w:rsidR="00AC04A1" w:rsidRPr="00C8702C">
              <w:rPr>
                <w:rFonts w:ascii="Calibri" w:hAnsi="Calibri" w:cs="Calibri"/>
                <w:b/>
                <w:i/>
                <w:color w:val="FF0000"/>
                <w:sz w:val="24"/>
                <w:szCs w:val="24"/>
                <w:u w:val="single"/>
              </w:rPr>
              <w:t xml:space="preserve"> </w:t>
            </w:r>
            <w:r w:rsidR="00AC04A1">
              <w:rPr>
                <w:rFonts w:ascii="Calibri" w:hAnsi="Calibri" w:cs="Calibri"/>
                <w:b/>
                <w:i/>
                <w:color w:val="FF0000"/>
                <w:sz w:val="24"/>
                <w:szCs w:val="24"/>
                <w:u w:val="single"/>
              </w:rPr>
              <w:t>DECLARAÇÃO</w:t>
            </w:r>
            <w:r w:rsidR="00AC04A1" w:rsidRPr="00C8702C">
              <w:rPr>
                <w:rFonts w:ascii="Calibri" w:hAnsi="Calibri" w:cs="Calibri"/>
                <w:b/>
                <w:i/>
                <w:color w:val="FF0000"/>
                <w:sz w:val="24"/>
                <w:szCs w:val="24"/>
                <w:u w:val="single"/>
              </w:rPr>
              <w:t xml:space="preserve"> deverá ser entregue dentro do Envelope Proposta, no dia da abertura dos Envelopes.</w:t>
            </w:r>
          </w:p>
          <w:p w:rsidR="00AC04A1" w:rsidRDefault="00AC04A1" w:rsidP="00A36D3C">
            <w:pPr>
              <w:jc w:val="both"/>
              <w:rPr>
                <w:rFonts w:ascii="Calibri" w:hAnsi="Calibri" w:cs="Calibri"/>
                <w:sz w:val="24"/>
                <w:szCs w:val="24"/>
              </w:rPr>
            </w:pPr>
          </w:p>
          <w:p w:rsidR="0062282D" w:rsidRDefault="0062282D" w:rsidP="00A36D3C">
            <w:pPr>
              <w:jc w:val="both"/>
              <w:rPr>
                <w:rFonts w:ascii="Calibri" w:hAnsi="Calibri" w:cs="Calibri"/>
                <w:sz w:val="24"/>
                <w:szCs w:val="24"/>
              </w:rPr>
            </w:pPr>
          </w:p>
          <w:p w:rsidR="00EB0DD0" w:rsidRPr="00C8702C" w:rsidRDefault="00EB0DD0" w:rsidP="00A36D3C">
            <w:pPr>
              <w:jc w:val="both"/>
              <w:rPr>
                <w:rFonts w:ascii="Calibri" w:hAnsi="Calibri" w:cs="Calibri"/>
                <w:b/>
                <w:i/>
                <w:color w:val="FF0000"/>
                <w:sz w:val="24"/>
                <w:szCs w:val="24"/>
                <w:u w:val="single"/>
              </w:rPr>
            </w:pPr>
            <w:r w:rsidRPr="00C8702C">
              <w:rPr>
                <w:rFonts w:ascii="Calibri" w:hAnsi="Calibri" w:cs="Calibri"/>
                <w:sz w:val="24"/>
                <w:szCs w:val="24"/>
              </w:rPr>
              <w:t>A realização de vistoria deverá ser agendada com o setor de TI, através do telefone 11 3549.5514 / 3549.5515 (São Paulo – SP) ou pelo e-mail cpd@crosp.org.br. A comprovação da vistoria será feita por meio de atestado emitido pelo CROSP, no dia da visita.</w:t>
            </w:r>
            <w:r w:rsidR="00AC04A1">
              <w:rPr>
                <w:rFonts w:ascii="Calibri" w:hAnsi="Calibri" w:cs="Calibri"/>
                <w:sz w:val="24"/>
                <w:szCs w:val="24"/>
              </w:rPr>
              <w:t xml:space="preserve"> </w:t>
            </w:r>
            <w:r w:rsidR="00AC04A1">
              <w:rPr>
                <w:rFonts w:ascii="Calibri" w:hAnsi="Calibri" w:cs="Calibri"/>
                <w:sz w:val="24"/>
                <w:szCs w:val="24"/>
              </w:rPr>
              <w:t>Conforme Modelo de Declaração de Vistoria – ANEXO VII</w:t>
            </w:r>
            <w:r w:rsidRPr="00C8702C">
              <w:rPr>
                <w:rFonts w:ascii="Calibri" w:hAnsi="Calibri" w:cs="Calibri"/>
                <w:sz w:val="24"/>
                <w:szCs w:val="24"/>
              </w:rPr>
              <w:t xml:space="preserve"> </w:t>
            </w:r>
            <w:r w:rsidRPr="00C8702C">
              <w:rPr>
                <w:rFonts w:ascii="Calibri" w:hAnsi="Calibri" w:cs="Calibri"/>
                <w:b/>
                <w:i/>
                <w:color w:val="FF0000"/>
                <w:sz w:val="24"/>
                <w:szCs w:val="24"/>
                <w:u w:val="single"/>
              </w:rPr>
              <w:t>Esse atestado deverá ser entregue dentro do Envelope Proposta, no dia da abertura dos Envelopes.</w:t>
            </w:r>
          </w:p>
          <w:p w:rsidR="00EB0DD0" w:rsidRPr="00C8702C" w:rsidRDefault="00EB0DD0" w:rsidP="00A36D3C">
            <w:pPr>
              <w:jc w:val="both"/>
              <w:rPr>
                <w:rFonts w:ascii="Calibri" w:hAnsi="Calibri" w:cs="Calibri"/>
                <w:b/>
                <w:i/>
                <w:color w:val="FF0000"/>
                <w:sz w:val="24"/>
                <w:szCs w:val="24"/>
                <w:u w:val="single"/>
              </w:rPr>
            </w:pPr>
          </w:p>
          <w:p w:rsidR="00EB0DD0" w:rsidRPr="00C8702C" w:rsidRDefault="00EB0DD0" w:rsidP="00A36D3C">
            <w:pPr>
              <w:rPr>
                <w:rFonts w:ascii="Calibri" w:hAnsi="Calibri" w:cs="Calibri"/>
                <w:sz w:val="24"/>
                <w:szCs w:val="24"/>
              </w:rPr>
            </w:pPr>
            <w:r w:rsidRPr="00C8702C">
              <w:rPr>
                <w:rFonts w:ascii="Calibri" w:hAnsi="Calibri" w:cs="Calibri"/>
                <w:sz w:val="24"/>
                <w:szCs w:val="24"/>
              </w:rPr>
              <w:t>Justifica-se a necessidade de vistoria técnica nos locais indicados, afim de sanar quaisquer dúvidas por parte da licitada em relação a instalação dos serviços contratados, sejam elas:</w:t>
            </w:r>
          </w:p>
          <w:p w:rsidR="00EB0DD0" w:rsidRPr="00C8702C" w:rsidRDefault="00EB0DD0" w:rsidP="00A36D3C">
            <w:pPr>
              <w:rPr>
                <w:rFonts w:ascii="Calibri" w:hAnsi="Calibri" w:cs="Calibri"/>
                <w:sz w:val="24"/>
                <w:szCs w:val="24"/>
              </w:rPr>
            </w:pPr>
            <w:r w:rsidRPr="00C8702C">
              <w:rPr>
                <w:rFonts w:ascii="Calibri" w:hAnsi="Calibri" w:cs="Calibri"/>
                <w:sz w:val="24"/>
                <w:szCs w:val="24"/>
              </w:rPr>
              <w:t xml:space="preserve"> - Avaliação do local a ser percorrido pelo cabeamento;</w:t>
            </w:r>
          </w:p>
          <w:p w:rsidR="00EB0DD0" w:rsidRPr="00C8702C" w:rsidRDefault="00EB0DD0" w:rsidP="00A36D3C">
            <w:pPr>
              <w:jc w:val="both"/>
              <w:rPr>
                <w:rFonts w:ascii="Calibri" w:hAnsi="Calibri" w:cs="Calibri"/>
                <w:b/>
                <w:i/>
                <w:color w:val="FF0000"/>
                <w:sz w:val="24"/>
                <w:szCs w:val="24"/>
                <w:u w:val="single"/>
              </w:rPr>
            </w:pPr>
            <w:r w:rsidRPr="00C8702C">
              <w:rPr>
                <w:rFonts w:ascii="Calibri" w:hAnsi="Calibri" w:cs="Calibri"/>
                <w:sz w:val="24"/>
                <w:szCs w:val="24"/>
              </w:rPr>
              <w:t xml:space="preserve"> - Média de metragem a ser utilizada de cabeamento e demais gastos técnicos;</w:t>
            </w:r>
          </w:p>
          <w:p w:rsidR="00EB0DD0" w:rsidRPr="00C8702C" w:rsidRDefault="00EB0DD0" w:rsidP="00A36D3C">
            <w:pPr>
              <w:jc w:val="both"/>
              <w:rPr>
                <w:rFonts w:ascii="Calibri" w:hAnsi="Calibri" w:cs="Calibri"/>
                <w:b/>
                <w:i/>
                <w:color w:val="FF0000"/>
                <w:sz w:val="24"/>
                <w:szCs w:val="24"/>
                <w:u w:val="single"/>
              </w:rPr>
            </w:pPr>
          </w:p>
          <w:p w:rsidR="00EB0DD0" w:rsidRPr="00C8702C" w:rsidRDefault="00EB0DD0" w:rsidP="00A36D3C">
            <w:pPr>
              <w:jc w:val="both"/>
              <w:rPr>
                <w:rFonts w:ascii="Calibri" w:hAnsi="Calibri" w:cs="Calibri"/>
                <w:sz w:val="24"/>
                <w:szCs w:val="24"/>
              </w:rPr>
            </w:pPr>
            <w:r w:rsidRPr="00C8702C">
              <w:rPr>
                <w:rFonts w:ascii="Calibri" w:hAnsi="Calibri" w:cs="Calibri"/>
                <w:b/>
                <w:sz w:val="24"/>
                <w:szCs w:val="24"/>
              </w:rPr>
              <w:t>Endereço para vistoria:</w:t>
            </w:r>
            <w:r w:rsidRPr="00C8702C">
              <w:rPr>
                <w:rFonts w:ascii="Calibri" w:hAnsi="Calibri" w:cs="Calibri"/>
                <w:sz w:val="24"/>
                <w:szCs w:val="24"/>
              </w:rPr>
              <w:t xml:space="preserve"> Av. Paulista, 688 – 8º andar- Bela Vista – São Paulo – SP.</w:t>
            </w:r>
          </w:p>
          <w:p w:rsidR="00EB0DD0" w:rsidRPr="00C8702C" w:rsidRDefault="00EB0DD0" w:rsidP="00A36D3C">
            <w:pPr>
              <w:jc w:val="both"/>
              <w:rPr>
                <w:rFonts w:ascii="Calibri" w:hAnsi="Calibri" w:cs="Calibri"/>
                <w:sz w:val="24"/>
                <w:szCs w:val="24"/>
              </w:rPr>
            </w:pPr>
          </w:p>
          <w:p w:rsidR="00EB0DD0" w:rsidRPr="00BB7FF5" w:rsidRDefault="00EB0DD0" w:rsidP="00A36D3C">
            <w:pPr>
              <w:jc w:val="both"/>
              <w:rPr>
                <w:rFonts w:ascii="Calibri" w:hAnsi="Calibri" w:cs="Calibri"/>
                <w:sz w:val="24"/>
                <w:szCs w:val="24"/>
              </w:rPr>
            </w:pPr>
            <w:r w:rsidRPr="00C8702C">
              <w:rPr>
                <w:rFonts w:ascii="Calibri" w:hAnsi="Calibri" w:cs="Calibri"/>
                <w:b/>
                <w:sz w:val="24"/>
                <w:szCs w:val="24"/>
              </w:rPr>
              <w:t xml:space="preserve">Endereço para vistoria: </w:t>
            </w:r>
            <w:r w:rsidRPr="00C8702C">
              <w:rPr>
                <w:rFonts w:ascii="Calibri" w:hAnsi="Calibri" w:cs="Calibri"/>
                <w:sz w:val="24"/>
                <w:szCs w:val="24"/>
              </w:rPr>
              <w:t>Av. Pacaembu, 732 – Pacaembu – São Paulo – SP.</w:t>
            </w:r>
          </w:p>
        </w:tc>
      </w:tr>
    </w:tbl>
    <w:p w:rsidR="00EB0DD0" w:rsidRPr="00155C3F" w:rsidRDefault="00EB0DD0" w:rsidP="00EB0DD0">
      <w:pPr>
        <w:jc w:val="both"/>
        <w:rPr>
          <w:rFonts w:ascii="Calibri" w:hAnsi="Calibri"/>
          <w:sz w:val="28"/>
          <w:szCs w:val="28"/>
        </w:rPr>
      </w:pPr>
    </w:p>
    <w:p w:rsidR="00EB0DD0" w:rsidRDefault="00EB0DD0" w:rsidP="00EB0DD0">
      <w:pPr>
        <w:spacing w:line="360" w:lineRule="auto"/>
        <w:jc w:val="both"/>
        <w:rPr>
          <w:rFonts w:ascii="Calibri" w:hAnsi="Calibri" w:cs="Calibri"/>
          <w:sz w:val="24"/>
          <w:szCs w:val="24"/>
        </w:rPr>
      </w:pPr>
      <w:r w:rsidRPr="00BB7FF5">
        <w:rPr>
          <w:rFonts w:ascii="Calibri" w:hAnsi="Calibri"/>
          <w:b/>
          <w:sz w:val="24"/>
          <w:szCs w:val="24"/>
        </w:rPr>
        <w:t>5.1</w:t>
      </w:r>
      <w:r w:rsidRPr="00BB7FF5">
        <w:rPr>
          <w:rFonts w:ascii="Calibri" w:hAnsi="Calibri"/>
          <w:sz w:val="24"/>
          <w:szCs w:val="24"/>
        </w:rPr>
        <w:t xml:space="preserve"> A vistoria que trata o item 5 deverá ser </w:t>
      </w:r>
      <w:r>
        <w:rPr>
          <w:rFonts w:ascii="Calibri" w:hAnsi="Calibri"/>
          <w:sz w:val="24"/>
          <w:szCs w:val="24"/>
        </w:rPr>
        <w:t xml:space="preserve">agendada com 24 horas de antecedência </w:t>
      </w:r>
      <w:r w:rsidRPr="00BB7FF5">
        <w:rPr>
          <w:rFonts w:ascii="Calibri" w:hAnsi="Calibri" w:cs="Calibri"/>
          <w:sz w:val="24"/>
          <w:szCs w:val="24"/>
        </w:rPr>
        <w:t xml:space="preserve">com o nosso setor de TI, através do telefone 11 3549.5514 / 3549.5515 (São Paulo – SP) ou pelo e-mail </w:t>
      </w:r>
      <w:hyperlink r:id="rId13" w:history="1">
        <w:r w:rsidRPr="008746A8">
          <w:rPr>
            <w:rStyle w:val="Hyperlink"/>
            <w:rFonts w:ascii="Calibri" w:hAnsi="Calibri" w:cs="Calibri"/>
            <w:sz w:val="24"/>
            <w:szCs w:val="24"/>
          </w:rPr>
          <w:t>cpd@crosp.org.br</w:t>
        </w:r>
      </w:hyperlink>
      <w:r>
        <w:rPr>
          <w:rFonts w:ascii="Calibri" w:hAnsi="Calibri" w:cs="Calibri"/>
          <w:sz w:val="24"/>
          <w:szCs w:val="24"/>
        </w:rPr>
        <w:t>.</w:t>
      </w:r>
    </w:p>
    <w:p w:rsidR="00EB0DD0" w:rsidRPr="00155C3F" w:rsidRDefault="00EB0DD0" w:rsidP="00EB0DD0">
      <w:pPr>
        <w:tabs>
          <w:tab w:val="left" w:pos="3641"/>
        </w:tabs>
        <w:rPr>
          <w:rFonts w:ascii="Calibri" w:hAnsi="Calibri"/>
          <w:sz w:val="28"/>
          <w:szCs w:val="28"/>
        </w:rPr>
      </w:pPr>
    </w:p>
    <w:p w:rsidR="00EB0DD0" w:rsidRPr="004331F0" w:rsidRDefault="00EB0DD0" w:rsidP="00EB0DD0">
      <w:pPr>
        <w:pStyle w:val="Nivel1"/>
        <w:numPr>
          <w:ilvl w:val="0"/>
          <w:numId w:val="30"/>
        </w:numPr>
        <w:spacing w:before="0" w:line="360" w:lineRule="auto"/>
        <w:ind w:left="0" w:firstLine="0"/>
        <w:rPr>
          <w:rFonts w:ascii="Calibri" w:hAnsi="Calibri" w:cs="Calibri"/>
          <w:sz w:val="24"/>
          <w:szCs w:val="24"/>
        </w:rPr>
      </w:pPr>
      <w:r w:rsidRPr="004331F0">
        <w:rPr>
          <w:rFonts w:ascii="Calibri" w:hAnsi="Calibri" w:cs="Calibri"/>
          <w:sz w:val="24"/>
          <w:szCs w:val="24"/>
        </w:rPr>
        <w:t>OBRIGAÇÕES DA CONTRATANTE</w:t>
      </w:r>
    </w:p>
    <w:p w:rsidR="00EB0DD0" w:rsidRPr="004331F0" w:rsidRDefault="00EB0DD0" w:rsidP="00EB0DD0">
      <w:pPr>
        <w:numPr>
          <w:ilvl w:val="1"/>
          <w:numId w:val="30"/>
        </w:numPr>
        <w:spacing w:line="360" w:lineRule="auto"/>
        <w:ind w:left="0" w:firstLine="0"/>
        <w:jc w:val="both"/>
        <w:rPr>
          <w:rFonts w:ascii="Calibri" w:hAnsi="Calibri" w:cs="Calibri"/>
          <w:color w:val="000000"/>
          <w:sz w:val="24"/>
          <w:szCs w:val="24"/>
        </w:rPr>
      </w:pPr>
      <w:r w:rsidRPr="004331F0">
        <w:rPr>
          <w:rFonts w:ascii="Calibri" w:hAnsi="Calibri" w:cs="Calibri"/>
          <w:color w:val="000000"/>
          <w:sz w:val="24"/>
          <w:szCs w:val="24"/>
        </w:rPr>
        <w:t>Exigir o cumprimento de todas as obrigações assumidas pela Contratada, de acordo com as cláusulas contratuais e os termos de sua proposta;</w:t>
      </w:r>
    </w:p>
    <w:p w:rsidR="00EB0DD0" w:rsidRPr="004331F0" w:rsidRDefault="00EB0DD0" w:rsidP="00EB0DD0">
      <w:pPr>
        <w:jc w:val="both"/>
        <w:rPr>
          <w:rFonts w:ascii="Calibri" w:hAnsi="Calibri" w:cs="Calibri"/>
          <w:color w:val="000000"/>
          <w:sz w:val="24"/>
          <w:szCs w:val="24"/>
        </w:rPr>
      </w:pPr>
    </w:p>
    <w:p w:rsidR="00EB0DD0" w:rsidRPr="004331F0" w:rsidRDefault="00EB0DD0" w:rsidP="00EB0DD0">
      <w:pPr>
        <w:numPr>
          <w:ilvl w:val="1"/>
          <w:numId w:val="30"/>
        </w:numPr>
        <w:spacing w:line="360" w:lineRule="auto"/>
        <w:ind w:left="0" w:firstLine="0"/>
        <w:jc w:val="both"/>
        <w:rPr>
          <w:rFonts w:ascii="Calibri" w:hAnsi="Calibri" w:cs="Calibri"/>
          <w:color w:val="000000"/>
          <w:sz w:val="24"/>
          <w:szCs w:val="24"/>
        </w:rPr>
      </w:pPr>
      <w:r w:rsidRPr="004331F0">
        <w:rPr>
          <w:rFonts w:ascii="Calibri" w:hAnsi="Calibri" w:cs="Calibri"/>
          <w:color w:val="000000"/>
          <w:sz w:val="24"/>
          <w:szCs w:val="24"/>
        </w:rPr>
        <w:t xml:space="preserve">Exercer o acompanhamento e a fiscalização dos serviços, </w:t>
      </w:r>
      <w:r w:rsidRPr="004331F0">
        <w:rPr>
          <w:rFonts w:ascii="Calibri" w:hAnsi="Calibri" w:cs="Calibri"/>
          <w:color w:val="FF0000"/>
          <w:sz w:val="24"/>
          <w:szCs w:val="24"/>
        </w:rPr>
        <w:t>por servidor especialmente designado</w:t>
      </w:r>
      <w:r w:rsidRPr="004331F0">
        <w:rPr>
          <w:rFonts w:ascii="Calibri" w:hAnsi="Calibri" w:cs="Calibri"/>
          <w:color w:val="000000"/>
          <w:sz w:val="24"/>
          <w:szCs w:val="24"/>
        </w:rPr>
        <w:t>, anotando em registro próprio as falhas detectadas, indicando dia, mês e ano, bem como o nome dos empregados eventualmente envolvidos, e encaminhando os apontamentos à autoridade competente para as providências cabíveis;</w:t>
      </w:r>
    </w:p>
    <w:p w:rsidR="00EB0DD0" w:rsidRPr="004331F0" w:rsidRDefault="00EB0DD0" w:rsidP="00EB0DD0">
      <w:pPr>
        <w:jc w:val="both"/>
        <w:rPr>
          <w:rFonts w:ascii="Calibri" w:hAnsi="Calibri" w:cs="Calibri"/>
          <w:color w:val="000000"/>
          <w:sz w:val="24"/>
          <w:szCs w:val="24"/>
        </w:rPr>
      </w:pPr>
    </w:p>
    <w:p w:rsidR="00EB0DD0" w:rsidRPr="004331F0" w:rsidRDefault="00EB0DD0" w:rsidP="00EB0DD0">
      <w:pPr>
        <w:numPr>
          <w:ilvl w:val="1"/>
          <w:numId w:val="30"/>
        </w:numPr>
        <w:spacing w:line="360" w:lineRule="auto"/>
        <w:ind w:left="0" w:firstLine="0"/>
        <w:jc w:val="both"/>
        <w:rPr>
          <w:rFonts w:ascii="Calibri" w:hAnsi="Calibri" w:cs="Calibri"/>
          <w:color w:val="000000"/>
          <w:sz w:val="24"/>
          <w:szCs w:val="24"/>
        </w:rPr>
      </w:pPr>
      <w:r w:rsidRPr="004331F0">
        <w:rPr>
          <w:rFonts w:ascii="Calibri" w:hAnsi="Calibri" w:cs="Calibri"/>
          <w:color w:val="000000"/>
          <w:sz w:val="24"/>
          <w:szCs w:val="24"/>
        </w:rPr>
        <w:t>Notificar a Contratada por escrito da ocorrência de eventuais imperfeições no curso da execução dos serviços, fixando prazo para a sua correção;</w:t>
      </w:r>
    </w:p>
    <w:p w:rsidR="00EB0DD0" w:rsidRPr="004331F0" w:rsidRDefault="00EB0DD0" w:rsidP="00EB0DD0">
      <w:pPr>
        <w:jc w:val="both"/>
        <w:rPr>
          <w:rFonts w:ascii="Calibri" w:hAnsi="Calibri" w:cs="Calibri"/>
          <w:color w:val="000000"/>
          <w:sz w:val="24"/>
          <w:szCs w:val="24"/>
        </w:rPr>
      </w:pPr>
    </w:p>
    <w:p w:rsidR="00EB0DD0" w:rsidRPr="004331F0" w:rsidRDefault="00EB0DD0" w:rsidP="00EB0DD0">
      <w:pPr>
        <w:spacing w:line="360" w:lineRule="auto"/>
        <w:jc w:val="both"/>
        <w:rPr>
          <w:rFonts w:ascii="Calibri" w:hAnsi="Calibri" w:cs="Calibri"/>
          <w:sz w:val="24"/>
          <w:szCs w:val="24"/>
        </w:rPr>
      </w:pPr>
      <w:r w:rsidRPr="000E295F">
        <w:rPr>
          <w:rFonts w:ascii="Calibri" w:hAnsi="Calibri" w:cs="Calibri"/>
          <w:b/>
          <w:sz w:val="24"/>
          <w:szCs w:val="24"/>
        </w:rPr>
        <w:t>6.4.</w:t>
      </w:r>
      <w:r w:rsidRPr="004331F0">
        <w:rPr>
          <w:rFonts w:ascii="Calibri" w:hAnsi="Calibri" w:cs="Calibri"/>
          <w:sz w:val="24"/>
          <w:szCs w:val="24"/>
        </w:rPr>
        <w:t xml:space="preserve"> Pagar à Contratada o valor resultante da prestação do serviço, no prazo e condições estabelecidas no Edital e seus anexos;</w:t>
      </w:r>
    </w:p>
    <w:p w:rsidR="00EB0DD0" w:rsidRPr="004331F0" w:rsidRDefault="00EB0DD0" w:rsidP="00EB0DD0">
      <w:pPr>
        <w:jc w:val="both"/>
        <w:rPr>
          <w:rFonts w:ascii="Calibri" w:hAnsi="Calibri" w:cs="Calibri"/>
          <w:sz w:val="24"/>
          <w:szCs w:val="24"/>
        </w:rPr>
      </w:pPr>
    </w:p>
    <w:p w:rsidR="00EB0DD0" w:rsidRPr="004331F0" w:rsidRDefault="00EB0DD0" w:rsidP="00EB0DD0">
      <w:pPr>
        <w:spacing w:line="360" w:lineRule="auto"/>
        <w:jc w:val="both"/>
        <w:rPr>
          <w:rFonts w:ascii="Calibri" w:hAnsi="Calibri" w:cs="Calibri"/>
          <w:sz w:val="24"/>
          <w:szCs w:val="24"/>
        </w:rPr>
      </w:pPr>
      <w:r w:rsidRPr="000E295F">
        <w:rPr>
          <w:rFonts w:ascii="Calibri" w:hAnsi="Calibri" w:cs="Calibri"/>
          <w:b/>
          <w:sz w:val="24"/>
          <w:szCs w:val="24"/>
        </w:rPr>
        <w:lastRenderedPageBreak/>
        <w:t>6.5.</w:t>
      </w:r>
      <w:r w:rsidRPr="004331F0">
        <w:rPr>
          <w:rFonts w:ascii="Calibri" w:hAnsi="Calibri" w:cs="Calibri"/>
          <w:sz w:val="24"/>
          <w:szCs w:val="24"/>
        </w:rPr>
        <w:t xml:space="preserve"> Efetuar as retenções tributárias devidas sobre o valor da Nota Fiscal/Fatura fornecida pela contratada, em conformidade com o item 6, ANEXO XI, da IN nº 05/2017. </w:t>
      </w:r>
    </w:p>
    <w:p w:rsidR="00EB0DD0" w:rsidRPr="004331F0" w:rsidRDefault="00EB0DD0" w:rsidP="00EB0DD0">
      <w:pPr>
        <w:jc w:val="both"/>
        <w:rPr>
          <w:rFonts w:ascii="Calibri" w:hAnsi="Calibri" w:cs="Calibri"/>
          <w:sz w:val="24"/>
          <w:szCs w:val="24"/>
        </w:rPr>
      </w:pPr>
    </w:p>
    <w:p w:rsidR="00EB0DD0" w:rsidRPr="004331F0" w:rsidRDefault="00EB0DD0" w:rsidP="00EB0DD0">
      <w:pPr>
        <w:pStyle w:val="Nivel1"/>
        <w:numPr>
          <w:ilvl w:val="0"/>
          <w:numId w:val="30"/>
        </w:numPr>
        <w:spacing w:before="0" w:line="360" w:lineRule="auto"/>
        <w:ind w:left="0" w:firstLine="0"/>
        <w:rPr>
          <w:rFonts w:ascii="Calibri" w:hAnsi="Calibri" w:cs="Calibri"/>
          <w:sz w:val="24"/>
          <w:szCs w:val="24"/>
        </w:rPr>
      </w:pPr>
      <w:r w:rsidRPr="004331F0">
        <w:rPr>
          <w:rFonts w:ascii="Calibri" w:hAnsi="Calibri" w:cs="Calibri"/>
          <w:sz w:val="24"/>
          <w:szCs w:val="24"/>
        </w:rPr>
        <w:t>OBRIGAÇÕES DA CONTRATADA</w:t>
      </w:r>
    </w:p>
    <w:p w:rsidR="00EB0DD0" w:rsidRPr="004331F0" w:rsidRDefault="00EB0DD0" w:rsidP="00EB0DD0">
      <w:pPr>
        <w:numPr>
          <w:ilvl w:val="1"/>
          <w:numId w:val="30"/>
        </w:numPr>
        <w:spacing w:line="360" w:lineRule="auto"/>
        <w:ind w:left="0" w:firstLine="0"/>
        <w:jc w:val="both"/>
        <w:rPr>
          <w:rFonts w:ascii="Calibri" w:hAnsi="Calibri" w:cs="Calibri"/>
          <w:color w:val="000000"/>
          <w:sz w:val="24"/>
          <w:szCs w:val="24"/>
        </w:rPr>
      </w:pPr>
      <w:r w:rsidRPr="004331F0">
        <w:rPr>
          <w:rFonts w:ascii="Calibri" w:hAnsi="Calibri" w:cs="Calibri"/>
          <w:color w:val="000000"/>
          <w:sz w:val="24"/>
          <w:szCs w:val="24"/>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rsidR="00EB0DD0" w:rsidRPr="004331F0" w:rsidRDefault="00EB0DD0" w:rsidP="00EB0DD0">
      <w:pPr>
        <w:numPr>
          <w:ilvl w:val="1"/>
          <w:numId w:val="30"/>
        </w:numPr>
        <w:spacing w:line="360" w:lineRule="auto"/>
        <w:ind w:left="0" w:firstLine="0"/>
        <w:jc w:val="both"/>
        <w:rPr>
          <w:rFonts w:ascii="Calibri" w:hAnsi="Calibri" w:cs="Calibri"/>
          <w:sz w:val="24"/>
          <w:szCs w:val="24"/>
        </w:rPr>
      </w:pPr>
      <w:r w:rsidRPr="004331F0">
        <w:rPr>
          <w:rFonts w:ascii="Calibri" w:hAnsi="Calibri" w:cs="Calibri"/>
          <w:color w:val="000000"/>
          <w:sz w:val="24"/>
          <w:szCs w:val="24"/>
        </w:rPr>
        <w:t>Reparar, corrigir, remover ou substituir, às suas expensas, no total ou em parte, no prazo fixado pelo fiscal do contrato, os serviços efetuados em que se verificarem vícios, defeitos ou incorreções resultantes da execução ou dos materiais empregados;</w:t>
      </w:r>
    </w:p>
    <w:p w:rsidR="00EB0DD0" w:rsidRPr="004331F0" w:rsidRDefault="00EB0DD0" w:rsidP="00EB0DD0">
      <w:pPr>
        <w:numPr>
          <w:ilvl w:val="1"/>
          <w:numId w:val="30"/>
        </w:numPr>
        <w:spacing w:line="360" w:lineRule="auto"/>
        <w:ind w:left="0" w:firstLine="0"/>
        <w:jc w:val="both"/>
        <w:rPr>
          <w:rFonts w:ascii="Calibri" w:hAnsi="Calibri" w:cs="Calibri"/>
          <w:color w:val="000000"/>
          <w:sz w:val="24"/>
          <w:szCs w:val="24"/>
        </w:rPr>
      </w:pPr>
      <w:r w:rsidRPr="004331F0">
        <w:rPr>
          <w:rFonts w:ascii="Calibri" w:hAnsi="Calibri" w:cs="Calibri"/>
          <w:color w:val="000000"/>
          <w:sz w:val="24"/>
          <w:szCs w:val="24"/>
        </w:rPr>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rsidR="00EB0DD0" w:rsidRPr="004331F0" w:rsidRDefault="00EB0DD0" w:rsidP="00EB0DD0">
      <w:pPr>
        <w:numPr>
          <w:ilvl w:val="1"/>
          <w:numId w:val="30"/>
        </w:numPr>
        <w:spacing w:line="360" w:lineRule="auto"/>
        <w:ind w:left="0" w:firstLine="0"/>
        <w:jc w:val="both"/>
        <w:rPr>
          <w:rFonts w:ascii="Calibri" w:hAnsi="Calibri" w:cs="Calibri"/>
          <w:color w:val="000000"/>
          <w:sz w:val="24"/>
          <w:szCs w:val="24"/>
        </w:rPr>
      </w:pPr>
      <w:r w:rsidRPr="004331F0">
        <w:rPr>
          <w:rFonts w:ascii="Calibri" w:hAnsi="Calibri" w:cs="Calibri"/>
          <w:color w:val="000000"/>
          <w:sz w:val="24"/>
          <w:szCs w:val="24"/>
        </w:rPr>
        <w:t>Utilizar empregados habilitados e com conhecimentos básicos dos serviços a serem executados, em conformidade com as normas e determinações em vigor;</w:t>
      </w:r>
    </w:p>
    <w:p w:rsidR="00EB0DD0" w:rsidRPr="004331F0" w:rsidRDefault="00EB0DD0" w:rsidP="00EB0DD0">
      <w:pPr>
        <w:numPr>
          <w:ilvl w:val="1"/>
          <w:numId w:val="30"/>
        </w:numPr>
        <w:spacing w:line="360" w:lineRule="auto"/>
        <w:ind w:left="0" w:firstLine="0"/>
        <w:jc w:val="both"/>
        <w:rPr>
          <w:rFonts w:ascii="Calibri" w:hAnsi="Calibri" w:cs="Calibri"/>
          <w:color w:val="000000"/>
          <w:sz w:val="24"/>
          <w:szCs w:val="24"/>
        </w:rPr>
      </w:pPr>
      <w:r w:rsidRPr="004331F0">
        <w:rPr>
          <w:rFonts w:ascii="Calibri" w:hAnsi="Calibri" w:cs="Calibri"/>
          <w:color w:val="000000"/>
          <w:sz w:val="24"/>
          <w:szCs w:val="24"/>
        </w:rPr>
        <w:t>Apresentar os empregados devidamente uniformizados e identificados por meio de crachá, além de provê-los com os Equipamentos de Proteção Individual - EPI, quando for o caso;</w:t>
      </w:r>
    </w:p>
    <w:p w:rsidR="00EB0DD0" w:rsidRPr="004331F0" w:rsidRDefault="00EB0DD0" w:rsidP="00EB0DD0">
      <w:pPr>
        <w:numPr>
          <w:ilvl w:val="1"/>
          <w:numId w:val="30"/>
        </w:numPr>
        <w:spacing w:line="360" w:lineRule="auto"/>
        <w:ind w:left="0" w:firstLine="0"/>
        <w:jc w:val="both"/>
        <w:rPr>
          <w:rFonts w:ascii="Calibri" w:hAnsi="Calibri" w:cs="Calibri"/>
          <w:color w:val="000000"/>
          <w:sz w:val="24"/>
          <w:szCs w:val="24"/>
        </w:rPr>
      </w:pPr>
      <w:r w:rsidRPr="004331F0">
        <w:rPr>
          <w:rFonts w:ascii="Calibri" w:hAnsi="Calibri" w:cs="Calibri"/>
          <w:color w:val="000000"/>
          <w:sz w:val="24"/>
          <w:szCs w:val="24"/>
        </w:rPr>
        <w:t>Apresentar à Contratante, quando for o caso, a relação nominal dos empregados que adentrarão o órgão para a execução do serviço;</w:t>
      </w:r>
    </w:p>
    <w:p w:rsidR="00EB0DD0" w:rsidRPr="004331F0" w:rsidRDefault="00EB0DD0" w:rsidP="00EB0DD0">
      <w:pPr>
        <w:numPr>
          <w:ilvl w:val="1"/>
          <w:numId w:val="30"/>
        </w:numPr>
        <w:spacing w:line="360" w:lineRule="auto"/>
        <w:ind w:left="0" w:firstLine="0"/>
        <w:jc w:val="both"/>
        <w:rPr>
          <w:rFonts w:ascii="Calibri" w:hAnsi="Calibri" w:cs="Calibri"/>
          <w:color w:val="000000"/>
          <w:sz w:val="24"/>
          <w:szCs w:val="24"/>
        </w:rPr>
      </w:pPr>
      <w:r w:rsidRPr="004331F0">
        <w:rPr>
          <w:rFonts w:ascii="Calibri" w:hAnsi="Calibri" w:cs="Calibri"/>
          <w:color w:val="000000"/>
          <w:sz w:val="24"/>
          <w:szCs w:val="24"/>
        </w:rPr>
        <w:t>Responsabilizar-se por todas as obrigações trabalhistas, sociais, previdenciárias, tributárias e as demais previstas em legislação específica, cuja inadimplência não transfere responsabilidade à Contratante;</w:t>
      </w:r>
    </w:p>
    <w:p w:rsidR="00EB0DD0" w:rsidRPr="004331F0" w:rsidRDefault="00EB0DD0" w:rsidP="00EB0DD0">
      <w:pPr>
        <w:numPr>
          <w:ilvl w:val="1"/>
          <w:numId w:val="30"/>
        </w:numPr>
        <w:spacing w:line="360" w:lineRule="auto"/>
        <w:ind w:left="0" w:firstLine="0"/>
        <w:jc w:val="both"/>
        <w:rPr>
          <w:rFonts w:ascii="Calibri" w:hAnsi="Calibri" w:cs="Calibri"/>
          <w:color w:val="000000"/>
          <w:sz w:val="24"/>
          <w:szCs w:val="24"/>
        </w:rPr>
      </w:pPr>
      <w:r w:rsidRPr="004331F0">
        <w:rPr>
          <w:rFonts w:ascii="Calibri" w:hAnsi="Calibri" w:cs="Calibri"/>
          <w:color w:val="000000"/>
          <w:sz w:val="24"/>
          <w:szCs w:val="24"/>
        </w:rPr>
        <w:t>Instruir seus empregados quanto à necessidade de acatar as normas internas da Administração;</w:t>
      </w:r>
    </w:p>
    <w:p w:rsidR="00EB0DD0" w:rsidRPr="004331F0" w:rsidRDefault="00EB0DD0" w:rsidP="00EB0DD0">
      <w:pPr>
        <w:numPr>
          <w:ilvl w:val="1"/>
          <w:numId w:val="30"/>
        </w:numPr>
        <w:spacing w:line="360" w:lineRule="auto"/>
        <w:ind w:left="0" w:firstLine="0"/>
        <w:jc w:val="both"/>
        <w:rPr>
          <w:rFonts w:ascii="Calibri" w:hAnsi="Calibri" w:cs="Calibri"/>
          <w:color w:val="000000"/>
          <w:sz w:val="24"/>
          <w:szCs w:val="24"/>
        </w:rPr>
      </w:pPr>
      <w:r w:rsidRPr="004331F0">
        <w:rPr>
          <w:rFonts w:ascii="Calibri" w:hAnsi="Calibri" w:cs="Calibri"/>
          <w:color w:val="000000"/>
          <w:sz w:val="24"/>
          <w:szCs w:val="24"/>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EB0DD0" w:rsidRPr="004331F0" w:rsidRDefault="00EB0DD0" w:rsidP="00EB0DD0">
      <w:pPr>
        <w:numPr>
          <w:ilvl w:val="1"/>
          <w:numId w:val="30"/>
        </w:numPr>
        <w:spacing w:line="360" w:lineRule="auto"/>
        <w:ind w:left="0" w:firstLine="0"/>
        <w:jc w:val="both"/>
        <w:rPr>
          <w:rFonts w:ascii="Calibri" w:hAnsi="Calibri" w:cs="Calibri"/>
          <w:color w:val="000000"/>
          <w:sz w:val="24"/>
          <w:szCs w:val="24"/>
        </w:rPr>
      </w:pPr>
      <w:r w:rsidRPr="004331F0">
        <w:rPr>
          <w:rFonts w:ascii="Calibri" w:hAnsi="Calibri" w:cs="Calibri"/>
          <w:color w:val="000000"/>
          <w:sz w:val="24"/>
          <w:szCs w:val="24"/>
        </w:rPr>
        <w:t>Relatar à Contratante toda e qualquer irregularidade verificada no decorrer da prestação dos serviços;</w:t>
      </w:r>
    </w:p>
    <w:p w:rsidR="00EB0DD0" w:rsidRPr="004331F0" w:rsidRDefault="00EB0DD0" w:rsidP="00EB0DD0">
      <w:pPr>
        <w:numPr>
          <w:ilvl w:val="1"/>
          <w:numId w:val="30"/>
        </w:numPr>
        <w:spacing w:line="360" w:lineRule="auto"/>
        <w:ind w:left="0" w:firstLine="0"/>
        <w:jc w:val="both"/>
        <w:rPr>
          <w:rFonts w:ascii="Calibri" w:hAnsi="Calibri" w:cs="Calibri"/>
          <w:color w:val="000000"/>
          <w:sz w:val="24"/>
          <w:szCs w:val="24"/>
        </w:rPr>
      </w:pPr>
      <w:r w:rsidRPr="004331F0">
        <w:rPr>
          <w:rFonts w:ascii="Calibri" w:hAnsi="Calibri" w:cs="Calibri"/>
          <w:color w:val="000000"/>
          <w:sz w:val="24"/>
          <w:szCs w:val="24"/>
        </w:rPr>
        <w:lastRenderedPageBreak/>
        <w:t>Não permitir a utilização de qualquer trabalho do menor de 16 (dezesseis) anos, exceto na condição de aprendiz para os maiores de quatorze anos; nem permitir a utilização do trabalho do menor de dezoito anos em trabalho noturno, perigoso ou insalubre;</w:t>
      </w:r>
    </w:p>
    <w:p w:rsidR="00EB0DD0" w:rsidRPr="004331F0" w:rsidRDefault="00EB0DD0" w:rsidP="00EB0DD0">
      <w:pPr>
        <w:numPr>
          <w:ilvl w:val="1"/>
          <w:numId w:val="30"/>
        </w:numPr>
        <w:spacing w:line="360" w:lineRule="auto"/>
        <w:ind w:left="0" w:firstLine="0"/>
        <w:jc w:val="both"/>
        <w:rPr>
          <w:rFonts w:ascii="Calibri" w:hAnsi="Calibri" w:cs="Calibri"/>
          <w:color w:val="000000"/>
          <w:sz w:val="24"/>
          <w:szCs w:val="24"/>
        </w:rPr>
      </w:pPr>
      <w:r w:rsidRPr="004331F0">
        <w:rPr>
          <w:rFonts w:ascii="Calibri" w:hAnsi="Calibri" w:cs="Calibri"/>
          <w:color w:val="000000"/>
          <w:sz w:val="24"/>
          <w:szCs w:val="24"/>
        </w:rPr>
        <w:t xml:space="preserve"> Manter durante toda a vigência do contrato, em compatibilidade com as obrigações assumidas, todas as condições de habilitação e qualificação exigidas na licitação;</w:t>
      </w:r>
    </w:p>
    <w:p w:rsidR="00EB0DD0" w:rsidRPr="004331F0" w:rsidRDefault="00EB0DD0" w:rsidP="00EB0DD0">
      <w:pPr>
        <w:numPr>
          <w:ilvl w:val="1"/>
          <w:numId w:val="30"/>
        </w:numPr>
        <w:spacing w:line="360" w:lineRule="auto"/>
        <w:ind w:left="0" w:firstLine="0"/>
        <w:jc w:val="both"/>
        <w:rPr>
          <w:rFonts w:ascii="Calibri" w:hAnsi="Calibri" w:cs="Calibri"/>
          <w:color w:val="000000"/>
          <w:sz w:val="24"/>
          <w:szCs w:val="24"/>
        </w:rPr>
      </w:pPr>
      <w:r w:rsidRPr="004331F0">
        <w:rPr>
          <w:rFonts w:ascii="Calibri" w:hAnsi="Calibri" w:cs="Calibri"/>
          <w:color w:val="000000"/>
          <w:sz w:val="24"/>
          <w:szCs w:val="24"/>
        </w:rPr>
        <w:t>Guardar sigilo sobre todas as informações obtidas em decorrência do cumprimento do contrato;</w:t>
      </w:r>
    </w:p>
    <w:p w:rsidR="00EB0DD0" w:rsidRDefault="00EB0DD0" w:rsidP="00EB0DD0">
      <w:pPr>
        <w:numPr>
          <w:ilvl w:val="1"/>
          <w:numId w:val="30"/>
        </w:numPr>
        <w:spacing w:line="360" w:lineRule="auto"/>
        <w:ind w:left="0" w:firstLine="0"/>
        <w:jc w:val="both"/>
        <w:rPr>
          <w:rFonts w:ascii="Calibri" w:hAnsi="Calibri" w:cs="Calibri"/>
          <w:color w:val="000000"/>
          <w:sz w:val="24"/>
          <w:szCs w:val="24"/>
        </w:rPr>
      </w:pPr>
      <w:r w:rsidRPr="004331F0">
        <w:rPr>
          <w:rFonts w:ascii="Calibri" w:hAnsi="Calibri" w:cs="Calibri"/>
          <w:color w:val="000000"/>
          <w:sz w:val="24"/>
          <w:szCs w:val="24"/>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EB0DD0" w:rsidRPr="004331F0" w:rsidRDefault="00EB0DD0" w:rsidP="00EB0DD0">
      <w:pPr>
        <w:jc w:val="both"/>
        <w:rPr>
          <w:rFonts w:ascii="Calibri" w:hAnsi="Calibri" w:cs="Calibri"/>
          <w:color w:val="000000"/>
          <w:sz w:val="24"/>
          <w:szCs w:val="24"/>
        </w:rPr>
      </w:pPr>
    </w:p>
    <w:p w:rsidR="00EB0DD0" w:rsidRPr="004331F0" w:rsidRDefault="00EB0DD0" w:rsidP="00EB0DD0">
      <w:pPr>
        <w:pStyle w:val="Nivel1"/>
        <w:numPr>
          <w:ilvl w:val="0"/>
          <w:numId w:val="30"/>
        </w:numPr>
        <w:spacing w:before="0" w:line="360" w:lineRule="auto"/>
        <w:ind w:left="0" w:firstLine="0"/>
        <w:rPr>
          <w:rFonts w:ascii="Calibri" w:hAnsi="Calibri" w:cs="Calibri"/>
          <w:sz w:val="24"/>
          <w:szCs w:val="24"/>
        </w:rPr>
      </w:pPr>
      <w:r w:rsidRPr="004331F0">
        <w:rPr>
          <w:rFonts w:ascii="Calibri" w:hAnsi="Calibri" w:cs="Calibri"/>
          <w:sz w:val="24"/>
          <w:szCs w:val="24"/>
        </w:rPr>
        <w:t>DA SUBCONTRATAÇÃO</w:t>
      </w:r>
    </w:p>
    <w:p w:rsidR="00EB0DD0" w:rsidRDefault="00BA0D41" w:rsidP="00EB0DD0">
      <w:pPr>
        <w:numPr>
          <w:ilvl w:val="1"/>
          <w:numId w:val="30"/>
        </w:numPr>
        <w:spacing w:line="360" w:lineRule="auto"/>
        <w:ind w:left="0" w:firstLine="0"/>
        <w:jc w:val="both"/>
        <w:rPr>
          <w:rFonts w:ascii="Calibri" w:hAnsi="Calibri" w:cs="Calibri"/>
          <w:sz w:val="24"/>
          <w:szCs w:val="24"/>
        </w:rPr>
      </w:pPr>
      <w:r>
        <w:rPr>
          <w:rFonts w:ascii="Calibri" w:hAnsi="Calibri" w:cs="Calibri"/>
          <w:sz w:val="24"/>
          <w:szCs w:val="24"/>
        </w:rPr>
        <w:t>S</w:t>
      </w:r>
      <w:r w:rsidR="00EB0DD0" w:rsidRPr="004331F0">
        <w:rPr>
          <w:rFonts w:ascii="Calibri" w:hAnsi="Calibri" w:cs="Calibri"/>
          <w:sz w:val="24"/>
          <w:szCs w:val="24"/>
        </w:rPr>
        <w:t xml:space="preserve">erá admitida a subcontratação </w:t>
      </w:r>
      <w:r>
        <w:rPr>
          <w:rFonts w:ascii="Calibri" w:hAnsi="Calibri" w:cs="Calibri"/>
          <w:sz w:val="24"/>
          <w:szCs w:val="24"/>
        </w:rPr>
        <w:t>parcial do objeto licitatório, limitada aos seguintes serviços integrantes do objeto licitado:</w:t>
      </w:r>
    </w:p>
    <w:p w:rsidR="00EB0DD0" w:rsidRPr="009422E2" w:rsidRDefault="00A36D3C" w:rsidP="00A36D3C">
      <w:pPr>
        <w:numPr>
          <w:ilvl w:val="1"/>
          <w:numId w:val="30"/>
        </w:numPr>
        <w:spacing w:line="360" w:lineRule="auto"/>
        <w:ind w:left="0" w:firstLine="0"/>
        <w:jc w:val="both"/>
        <w:rPr>
          <w:rFonts w:ascii="Calibri" w:hAnsi="Calibri" w:cs="Calibri"/>
          <w:sz w:val="24"/>
          <w:szCs w:val="24"/>
          <w:highlight w:val="green"/>
        </w:rPr>
      </w:pPr>
      <w:r w:rsidRPr="009422E2">
        <w:rPr>
          <w:rFonts w:ascii="Calibri" w:hAnsi="Calibri" w:cs="Calibri"/>
          <w:sz w:val="24"/>
          <w:szCs w:val="24"/>
          <w:highlight w:val="green"/>
        </w:rPr>
        <w:t>No caso de subcontratação da última milha de terceiros, a LICITANTE deverá informar a relação das operadoras e assumir inteira responsabilidade pelo funcionamento e disponibilidade deste recurso, com níveis de serviço compatíveis com o SLA contratado;</w:t>
      </w:r>
    </w:p>
    <w:p w:rsidR="00A36D3C" w:rsidRPr="009422E2" w:rsidRDefault="009422E2" w:rsidP="009422E2">
      <w:pPr>
        <w:numPr>
          <w:ilvl w:val="1"/>
          <w:numId w:val="30"/>
        </w:numPr>
        <w:spacing w:line="360" w:lineRule="auto"/>
        <w:ind w:left="0" w:firstLine="0"/>
        <w:jc w:val="both"/>
        <w:rPr>
          <w:rFonts w:ascii="Calibri" w:hAnsi="Calibri" w:cs="Calibri"/>
          <w:sz w:val="24"/>
          <w:szCs w:val="24"/>
          <w:highlight w:val="green"/>
        </w:rPr>
      </w:pPr>
      <w:r w:rsidRPr="009422E2">
        <w:rPr>
          <w:rFonts w:ascii="Calibri" w:hAnsi="Calibri" w:cs="Calibri"/>
          <w:sz w:val="24"/>
          <w:szCs w:val="24"/>
          <w:highlight w:val="green"/>
        </w:rPr>
        <w:t>A gestão do funcionamento do circuito será de exclusiva responsabilidade da empresa contratada, independentemente de subcontratação de serviços de instalação e assistência técnica, ou utilização de trechos última milha de terceiros.</w:t>
      </w:r>
    </w:p>
    <w:p w:rsidR="009422E2" w:rsidRPr="004331F0" w:rsidRDefault="009422E2" w:rsidP="00C8245C">
      <w:pPr>
        <w:jc w:val="both"/>
        <w:rPr>
          <w:rFonts w:ascii="Calibri" w:hAnsi="Calibri" w:cs="Calibri"/>
          <w:sz w:val="24"/>
          <w:szCs w:val="24"/>
        </w:rPr>
      </w:pPr>
    </w:p>
    <w:p w:rsidR="00EB0DD0" w:rsidRPr="004331F0" w:rsidRDefault="00EB0DD0" w:rsidP="00EB0DD0">
      <w:pPr>
        <w:pStyle w:val="Nivel1"/>
        <w:numPr>
          <w:ilvl w:val="0"/>
          <w:numId w:val="30"/>
        </w:numPr>
        <w:spacing w:before="0" w:line="360" w:lineRule="auto"/>
        <w:ind w:left="0" w:firstLine="0"/>
        <w:rPr>
          <w:rFonts w:ascii="Calibri" w:hAnsi="Calibri" w:cs="Calibri"/>
          <w:sz w:val="24"/>
          <w:szCs w:val="24"/>
          <w:lang w:eastAsia="en-US"/>
        </w:rPr>
      </w:pPr>
      <w:r w:rsidRPr="004331F0">
        <w:rPr>
          <w:rFonts w:ascii="Calibri" w:hAnsi="Calibri" w:cs="Calibri"/>
          <w:sz w:val="24"/>
          <w:szCs w:val="24"/>
          <w:lang w:eastAsia="en-US"/>
        </w:rPr>
        <w:t>ALTERAÇÃO SUBJETIVA</w:t>
      </w:r>
    </w:p>
    <w:p w:rsidR="00EB0DD0" w:rsidRPr="004331F0" w:rsidRDefault="00EB0DD0" w:rsidP="00EB0DD0">
      <w:pPr>
        <w:numPr>
          <w:ilvl w:val="1"/>
          <w:numId w:val="30"/>
        </w:numPr>
        <w:spacing w:line="360" w:lineRule="auto"/>
        <w:ind w:left="0" w:firstLine="0"/>
        <w:jc w:val="both"/>
        <w:rPr>
          <w:rFonts w:ascii="Calibri" w:hAnsi="Calibri" w:cs="Calibri"/>
          <w:color w:val="0000FF"/>
          <w:sz w:val="24"/>
          <w:szCs w:val="24"/>
        </w:rPr>
      </w:pPr>
      <w:r w:rsidRPr="004331F0">
        <w:rPr>
          <w:rFonts w:ascii="Calibri" w:hAnsi="Calibri" w:cs="Calibri"/>
          <w:sz w:val="24"/>
          <w:szCs w:val="24"/>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B0DD0" w:rsidRPr="004331F0" w:rsidRDefault="00EB0DD0" w:rsidP="00EB0DD0">
      <w:pPr>
        <w:jc w:val="both"/>
        <w:rPr>
          <w:rFonts w:ascii="Calibri" w:hAnsi="Calibri" w:cs="Calibri"/>
          <w:color w:val="0000FF"/>
          <w:sz w:val="24"/>
          <w:szCs w:val="24"/>
        </w:rPr>
      </w:pPr>
    </w:p>
    <w:p w:rsidR="00EB0DD0" w:rsidRPr="004331F0" w:rsidRDefault="00EB0DD0" w:rsidP="00EB0DD0">
      <w:pPr>
        <w:pStyle w:val="Nivel1"/>
        <w:numPr>
          <w:ilvl w:val="0"/>
          <w:numId w:val="30"/>
        </w:numPr>
        <w:spacing w:before="0" w:line="360" w:lineRule="auto"/>
        <w:ind w:left="0" w:firstLine="0"/>
        <w:rPr>
          <w:rFonts w:ascii="Calibri" w:hAnsi="Calibri" w:cs="Calibri"/>
          <w:sz w:val="24"/>
          <w:szCs w:val="24"/>
          <w:lang w:eastAsia="en-US"/>
        </w:rPr>
      </w:pPr>
      <w:r w:rsidRPr="004331F0">
        <w:rPr>
          <w:rFonts w:ascii="Calibri" w:hAnsi="Calibri" w:cs="Calibri"/>
          <w:sz w:val="24"/>
          <w:szCs w:val="24"/>
          <w:lang w:eastAsia="en-US"/>
        </w:rPr>
        <w:t>CONTROLE DA EXECUÇÃO</w:t>
      </w:r>
    </w:p>
    <w:p w:rsidR="00EB0DD0" w:rsidRPr="004331F0" w:rsidRDefault="00EB0DD0" w:rsidP="00EB0DD0">
      <w:pPr>
        <w:numPr>
          <w:ilvl w:val="1"/>
          <w:numId w:val="30"/>
        </w:numPr>
        <w:spacing w:line="360" w:lineRule="auto"/>
        <w:ind w:left="0" w:firstLine="0"/>
        <w:jc w:val="both"/>
        <w:rPr>
          <w:rFonts w:ascii="Calibri" w:hAnsi="Calibri" w:cs="Calibri"/>
          <w:bCs/>
          <w:color w:val="000000"/>
          <w:sz w:val="24"/>
          <w:szCs w:val="24"/>
        </w:rPr>
      </w:pPr>
      <w:r w:rsidRPr="004331F0">
        <w:rPr>
          <w:rFonts w:ascii="Calibri" w:hAnsi="Calibri" w:cs="Calibri"/>
          <w:color w:val="000000"/>
          <w:sz w:val="24"/>
          <w:szCs w:val="24"/>
        </w:rPr>
        <w:t xml:space="preserve">Nos termos do art. 67 Lei nº 8.666, de 1993, será designado representante para acompanhar e fiscalizar a entrega dos vales transporte, anotando em registro próprio todas as </w:t>
      </w:r>
      <w:r w:rsidRPr="004331F0">
        <w:rPr>
          <w:rFonts w:ascii="Calibri" w:hAnsi="Calibri" w:cs="Calibri"/>
          <w:color w:val="000000"/>
          <w:sz w:val="24"/>
          <w:szCs w:val="24"/>
        </w:rPr>
        <w:lastRenderedPageBreak/>
        <w:t>ocorrências relacionadas com a execução e determinando o que for necessário à regularização de falhas ou defeitos observados.</w:t>
      </w:r>
    </w:p>
    <w:p w:rsidR="00EB0DD0" w:rsidRPr="004331F0" w:rsidRDefault="00EB0DD0" w:rsidP="00EB0DD0">
      <w:pPr>
        <w:jc w:val="both"/>
        <w:rPr>
          <w:rFonts w:ascii="Calibri" w:hAnsi="Calibri" w:cs="Calibri"/>
          <w:bCs/>
          <w:color w:val="000000"/>
          <w:sz w:val="24"/>
          <w:szCs w:val="24"/>
        </w:rPr>
      </w:pPr>
    </w:p>
    <w:p w:rsidR="00EB0DD0" w:rsidRPr="004331F0" w:rsidRDefault="00EB0DD0" w:rsidP="00EB0DD0">
      <w:pPr>
        <w:numPr>
          <w:ilvl w:val="1"/>
          <w:numId w:val="30"/>
        </w:numPr>
        <w:spacing w:line="360" w:lineRule="auto"/>
        <w:ind w:left="0" w:firstLine="0"/>
        <w:jc w:val="both"/>
        <w:rPr>
          <w:rFonts w:ascii="Calibri" w:hAnsi="Calibri" w:cs="Calibri"/>
          <w:color w:val="000000"/>
          <w:sz w:val="24"/>
          <w:szCs w:val="24"/>
        </w:rPr>
      </w:pPr>
      <w:r w:rsidRPr="004331F0">
        <w:rPr>
          <w:rFonts w:ascii="Calibri" w:hAnsi="Calibri" w:cs="Calibri"/>
          <w:color w:val="000000"/>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EB0DD0" w:rsidRPr="004331F0" w:rsidRDefault="00EB0DD0" w:rsidP="00EB0DD0">
      <w:pPr>
        <w:jc w:val="both"/>
        <w:rPr>
          <w:rFonts w:ascii="Calibri" w:hAnsi="Calibri" w:cs="Calibri"/>
          <w:color w:val="000000"/>
          <w:sz w:val="24"/>
          <w:szCs w:val="24"/>
        </w:rPr>
      </w:pPr>
    </w:p>
    <w:p w:rsidR="00EB0DD0" w:rsidRPr="004331F0" w:rsidRDefault="00EB0DD0" w:rsidP="00EB0DD0">
      <w:pPr>
        <w:numPr>
          <w:ilvl w:val="1"/>
          <w:numId w:val="30"/>
        </w:numPr>
        <w:spacing w:line="360" w:lineRule="auto"/>
        <w:ind w:left="0" w:firstLine="0"/>
        <w:jc w:val="both"/>
        <w:rPr>
          <w:rFonts w:ascii="Calibri" w:hAnsi="Calibri" w:cs="Calibri"/>
          <w:color w:val="000000"/>
          <w:sz w:val="24"/>
          <w:szCs w:val="24"/>
        </w:rPr>
      </w:pPr>
      <w:r w:rsidRPr="004331F0">
        <w:rPr>
          <w:rFonts w:ascii="Calibri" w:hAnsi="Calibri" w:cs="Calibri"/>
          <w:color w:val="000000"/>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EB0DD0" w:rsidRPr="004331F0" w:rsidRDefault="00EB0DD0" w:rsidP="00EB0DD0">
      <w:pPr>
        <w:jc w:val="both"/>
        <w:rPr>
          <w:rFonts w:ascii="Calibri" w:hAnsi="Calibri" w:cs="Calibri"/>
          <w:color w:val="000000"/>
          <w:sz w:val="24"/>
          <w:szCs w:val="24"/>
        </w:rPr>
      </w:pPr>
    </w:p>
    <w:p w:rsidR="00EB0DD0" w:rsidRPr="004331F0" w:rsidRDefault="00EB0DD0" w:rsidP="00EB0DD0">
      <w:pPr>
        <w:pStyle w:val="Nivel1"/>
        <w:numPr>
          <w:ilvl w:val="0"/>
          <w:numId w:val="30"/>
        </w:numPr>
        <w:spacing w:before="0" w:line="360" w:lineRule="auto"/>
        <w:ind w:left="357" w:hanging="357"/>
        <w:rPr>
          <w:rFonts w:ascii="Calibri" w:hAnsi="Calibri" w:cs="Calibri"/>
          <w:sz w:val="24"/>
          <w:szCs w:val="24"/>
        </w:rPr>
      </w:pPr>
      <w:r w:rsidRPr="004331F0">
        <w:rPr>
          <w:rFonts w:ascii="Calibri" w:hAnsi="Calibri" w:cs="Calibri"/>
          <w:sz w:val="24"/>
          <w:szCs w:val="24"/>
        </w:rPr>
        <w:t>DAS SANÇÕES ADMINISTRATIVAS</w:t>
      </w:r>
    </w:p>
    <w:p w:rsidR="00EB0DD0" w:rsidRPr="004331F0" w:rsidRDefault="00EB0DD0" w:rsidP="00EB0DD0">
      <w:pPr>
        <w:pStyle w:val="PargrafodaLista"/>
        <w:numPr>
          <w:ilvl w:val="1"/>
          <w:numId w:val="30"/>
        </w:numPr>
        <w:spacing w:line="360" w:lineRule="auto"/>
        <w:ind w:left="0" w:firstLine="0"/>
        <w:jc w:val="both"/>
        <w:rPr>
          <w:rFonts w:ascii="Calibri" w:hAnsi="Calibri" w:cs="Calibri"/>
          <w:sz w:val="24"/>
          <w:szCs w:val="24"/>
        </w:rPr>
      </w:pPr>
      <w:r w:rsidRPr="004331F0">
        <w:rPr>
          <w:rFonts w:ascii="Calibri" w:hAnsi="Calibri" w:cs="Calibri"/>
          <w:sz w:val="24"/>
          <w:szCs w:val="24"/>
        </w:rPr>
        <w:t>Comete infração administrativa nos termos da Lei nº 8.666, de 1993 e da Lei nº 10.520, de 2002, a Contratada que:</w:t>
      </w:r>
    </w:p>
    <w:p w:rsidR="00EB0DD0" w:rsidRPr="004331F0" w:rsidRDefault="00EB0DD0" w:rsidP="00EB0DD0">
      <w:pPr>
        <w:pStyle w:val="PargrafodaLista1"/>
        <w:tabs>
          <w:tab w:val="left" w:pos="851"/>
        </w:tabs>
        <w:spacing w:line="360" w:lineRule="auto"/>
        <w:ind w:left="284" w:right="-30"/>
        <w:jc w:val="both"/>
        <w:rPr>
          <w:rFonts w:ascii="Calibri" w:hAnsi="Calibri" w:cs="Calibri"/>
        </w:rPr>
      </w:pPr>
      <w:r w:rsidRPr="004331F0">
        <w:rPr>
          <w:rFonts w:ascii="Calibri" w:hAnsi="Calibri" w:cs="Calibri"/>
        </w:rPr>
        <w:t xml:space="preserve">11.1.1 </w:t>
      </w:r>
      <w:proofErr w:type="spellStart"/>
      <w:r w:rsidRPr="004331F0">
        <w:rPr>
          <w:rFonts w:ascii="Calibri" w:hAnsi="Calibri" w:cs="Calibri"/>
        </w:rPr>
        <w:t>inexecutar</w:t>
      </w:r>
      <w:proofErr w:type="spellEnd"/>
      <w:r w:rsidRPr="004331F0">
        <w:rPr>
          <w:rFonts w:ascii="Calibri" w:hAnsi="Calibri" w:cs="Calibri"/>
        </w:rPr>
        <w:t xml:space="preserve"> total ou parcialmente qualquer das obrigações assumidas em decorrência da contratação;</w:t>
      </w:r>
    </w:p>
    <w:p w:rsidR="00EB0DD0" w:rsidRPr="004331F0" w:rsidRDefault="00EB0DD0" w:rsidP="00EB0DD0">
      <w:pPr>
        <w:pStyle w:val="PargrafodaLista1"/>
        <w:numPr>
          <w:ilvl w:val="2"/>
          <w:numId w:val="31"/>
        </w:numPr>
        <w:tabs>
          <w:tab w:val="left" w:pos="993"/>
        </w:tabs>
        <w:spacing w:line="360" w:lineRule="auto"/>
        <w:ind w:left="993" w:right="-30"/>
        <w:jc w:val="both"/>
        <w:rPr>
          <w:rFonts w:ascii="Calibri" w:hAnsi="Calibri" w:cs="Calibri"/>
        </w:rPr>
      </w:pPr>
      <w:r w:rsidRPr="004331F0">
        <w:rPr>
          <w:rFonts w:ascii="Calibri" w:hAnsi="Calibri" w:cs="Calibri"/>
        </w:rPr>
        <w:t>ensejar o retardamento da execução do objeto;</w:t>
      </w:r>
    </w:p>
    <w:p w:rsidR="00EB0DD0" w:rsidRPr="004331F0" w:rsidRDefault="00EB0DD0" w:rsidP="00EB0DD0">
      <w:pPr>
        <w:pStyle w:val="PargrafodaLista1"/>
        <w:numPr>
          <w:ilvl w:val="2"/>
          <w:numId w:val="31"/>
        </w:numPr>
        <w:tabs>
          <w:tab w:val="left" w:pos="993"/>
        </w:tabs>
        <w:spacing w:line="360" w:lineRule="auto"/>
        <w:ind w:left="993" w:right="-30"/>
        <w:jc w:val="both"/>
        <w:rPr>
          <w:rFonts w:ascii="Calibri" w:hAnsi="Calibri" w:cs="Calibri"/>
        </w:rPr>
      </w:pPr>
      <w:r w:rsidRPr="004331F0">
        <w:rPr>
          <w:rFonts w:ascii="Calibri" w:hAnsi="Calibri" w:cs="Calibri"/>
        </w:rPr>
        <w:t>falhar ou fraudar na execução do contrato;</w:t>
      </w:r>
    </w:p>
    <w:p w:rsidR="00EB0DD0" w:rsidRPr="004331F0" w:rsidRDefault="00EB0DD0" w:rsidP="00EB0DD0">
      <w:pPr>
        <w:pStyle w:val="PargrafodaLista1"/>
        <w:numPr>
          <w:ilvl w:val="2"/>
          <w:numId w:val="31"/>
        </w:numPr>
        <w:tabs>
          <w:tab w:val="left" w:pos="993"/>
        </w:tabs>
        <w:spacing w:line="360" w:lineRule="auto"/>
        <w:ind w:left="284" w:right="-30" w:firstLine="0"/>
        <w:jc w:val="both"/>
        <w:rPr>
          <w:rFonts w:ascii="Calibri" w:hAnsi="Calibri" w:cs="Calibri"/>
        </w:rPr>
      </w:pPr>
      <w:r w:rsidRPr="004331F0">
        <w:rPr>
          <w:rFonts w:ascii="Calibri" w:hAnsi="Calibri" w:cs="Calibri"/>
        </w:rPr>
        <w:t>comportar-se de modo inidôneo; e</w:t>
      </w:r>
    </w:p>
    <w:p w:rsidR="00EB0DD0" w:rsidRPr="004331F0" w:rsidRDefault="00EB0DD0" w:rsidP="00EB0DD0">
      <w:pPr>
        <w:pStyle w:val="PargrafodaLista1"/>
        <w:tabs>
          <w:tab w:val="left" w:pos="851"/>
        </w:tabs>
        <w:spacing w:line="360" w:lineRule="auto"/>
        <w:ind w:left="284" w:right="-30"/>
        <w:jc w:val="both"/>
        <w:rPr>
          <w:rFonts w:ascii="Calibri" w:hAnsi="Calibri" w:cs="Calibri"/>
        </w:rPr>
      </w:pPr>
      <w:r w:rsidRPr="004331F0">
        <w:rPr>
          <w:rFonts w:ascii="Calibri" w:hAnsi="Calibri" w:cs="Calibri"/>
        </w:rPr>
        <w:t>10.1.5 cometer fraude fiscal.</w:t>
      </w:r>
    </w:p>
    <w:p w:rsidR="00EB0DD0" w:rsidRPr="004331F0" w:rsidRDefault="00EB0DD0" w:rsidP="00EB0DD0">
      <w:pPr>
        <w:numPr>
          <w:ilvl w:val="1"/>
          <w:numId w:val="31"/>
        </w:numPr>
        <w:spacing w:line="360" w:lineRule="auto"/>
        <w:ind w:left="0" w:right="-30" w:firstLine="0"/>
        <w:jc w:val="both"/>
        <w:rPr>
          <w:rFonts w:ascii="Calibri" w:hAnsi="Calibri" w:cs="Calibri"/>
          <w:sz w:val="24"/>
          <w:szCs w:val="24"/>
        </w:rPr>
      </w:pPr>
      <w:r w:rsidRPr="004331F0">
        <w:rPr>
          <w:rFonts w:ascii="Calibri" w:hAnsi="Calibri" w:cs="Calibri"/>
          <w:sz w:val="24"/>
          <w:szCs w:val="24"/>
        </w:rPr>
        <w:t>Pela inexecução total ou parcial do objeto deste contrato, a Administração pode aplicar à CONTRATADA as seguintes sanções:</w:t>
      </w:r>
    </w:p>
    <w:p w:rsidR="00EB0DD0" w:rsidRPr="004331F0" w:rsidRDefault="00EB0DD0" w:rsidP="00EB0DD0">
      <w:pPr>
        <w:pStyle w:val="PargrafodaLista1"/>
        <w:numPr>
          <w:ilvl w:val="2"/>
          <w:numId w:val="31"/>
        </w:numPr>
        <w:spacing w:line="360" w:lineRule="auto"/>
        <w:ind w:left="284" w:right="-30" w:firstLine="0"/>
        <w:jc w:val="both"/>
        <w:rPr>
          <w:rFonts w:ascii="Calibri" w:hAnsi="Calibri" w:cs="Calibri"/>
        </w:rPr>
      </w:pPr>
      <w:r w:rsidRPr="004331F0">
        <w:rPr>
          <w:rFonts w:ascii="Calibri" w:hAnsi="Calibri" w:cs="Calibri"/>
        </w:rPr>
        <w:t>Advertência por escrito, quando do não cumprimento de quaisquer das obrigações contratuais consideradas faltas leves, assim entendidas aquelas que não acarretam prejuízos significativos para o serviço contratado;</w:t>
      </w:r>
    </w:p>
    <w:p w:rsidR="00EB0DD0" w:rsidRPr="004331F0" w:rsidRDefault="00EB0DD0" w:rsidP="00EB0DD0">
      <w:pPr>
        <w:pStyle w:val="PargrafodaLista1"/>
        <w:numPr>
          <w:ilvl w:val="2"/>
          <w:numId w:val="31"/>
        </w:numPr>
        <w:spacing w:line="360" w:lineRule="auto"/>
        <w:ind w:left="284" w:right="-30" w:firstLine="0"/>
        <w:jc w:val="both"/>
        <w:rPr>
          <w:rFonts w:ascii="Calibri" w:hAnsi="Calibri" w:cs="Calibri"/>
        </w:rPr>
      </w:pPr>
      <w:r w:rsidRPr="004331F0">
        <w:rPr>
          <w:rFonts w:ascii="Calibri" w:hAnsi="Calibri" w:cs="Calibri"/>
        </w:rPr>
        <w:t xml:space="preserve">Multa de: </w:t>
      </w:r>
    </w:p>
    <w:p w:rsidR="00EB0DD0" w:rsidRPr="004331F0" w:rsidRDefault="00EB0DD0" w:rsidP="00EB0DD0">
      <w:pPr>
        <w:pStyle w:val="PargrafodaLista1"/>
        <w:numPr>
          <w:ilvl w:val="3"/>
          <w:numId w:val="31"/>
        </w:numPr>
        <w:spacing w:line="360" w:lineRule="auto"/>
        <w:ind w:left="993" w:right="-30" w:firstLine="0"/>
        <w:jc w:val="both"/>
        <w:rPr>
          <w:rFonts w:ascii="Calibri" w:hAnsi="Calibri" w:cs="Calibri"/>
        </w:rPr>
      </w:pPr>
      <w:r w:rsidRPr="004331F0">
        <w:rPr>
          <w:rFonts w:ascii="Calibri" w:hAnsi="Calibri" w:cs="Calibri"/>
        </w:rPr>
        <w:t xml:space="preserve">0,1% (um décimo por cento) até 0,2% (dois décimos por cento) por dia sobre o valor adjudicado em caso de atraso na execução dos serviços, limitada a incidência a 15 (quinze) dias. Após o décimo quinto dia e a critério da Administração, </w:t>
      </w:r>
      <w:r w:rsidRPr="004331F0">
        <w:rPr>
          <w:rFonts w:ascii="Calibri" w:hAnsi="Calibri" w:cs="Calibri"/>
        </w:rPr>
        <w:lastRenderedPageBreak/>
        <w:t xml:space="preserve">no caso de execução com atraso, poderá ocorrer a não-aceitação do objeto, de forma a configurar, nessa hipótese, inexecução total da obrigação assumida, sem prejuízo da rescisão unilateral da avença; </w:t>
      </w:r>
    </w:p>
    <w:p w:rsidR="00EB0DD0" w:rsidRPr="004331F0" w:rsidRDefault="00EB0DD0" w:rsidP="00EB0DD0">
      <w:pPr>
        <w:pStyle w:val="PargrafodaLista1"/>
        <w:numPr>
          <w:ilvl w:val="3"/>
          <w:numId w:val="31"/>
        </w:numPr>
        <w:spacing w:line="360" w:lineRule="auto"/>
        <w:ind w:left="993" w:right="-30" w:firstLine="0"/>
        <w:jc w:val="both"/>
        <w:rPr>
          <w:rFonts w:ascii="Calibri" w:hAnsi="Calibri" w:cs="Calibri"/>
        </w:rPr>
      </w:pPr>
      <w:r w:rsidRPr="004331F0">
        <w:rPr>
          <w:rFonts w:ascii="Calibri" w:hAnsi="Calibri" w:cs="Calibri"/>
        </w:rPr>
        <w:t>0,1% (um décimo por cento) até 10% (dez por cento) sobre o valor adjudicado, em caso de atraso na execução do objeto, por período superior ao previsto no subitem anterior ou de inexecução parcial da obrigação assumida;</w:t>
      </w:r>
    </w:p>
    <w:p w:rsidR="00EB0DD0" w:rsidRPr="004331F0" w:rsidRDefault="00EB0DD0" w:rsidP="00EB0DD0">
      <w:pPr>
        <w:pStyle w:val="PargrafodaLista1"/>
        <w:numPr>
          <w:ilvl w:val="3"/>
          <w:numId w:val="31"/>
        </w:numPr>
        <w:spacing w:line="360" w:lineRule="auto"/>
        <w:ind w:left="993" w:right="-30" w:firstLine="0"/>
        <w:jc w:val="both"/>
        <w:rPr>
          <w:rFonts w:ascii="Calibri" w:hAnsi="Calibri" w:cs="Calibri"/>
        </w:rPr>
      </w:pPr>
      <w:r w:rsidRPr="004331F0">
        <w:rPr>
          <w:rFonts w:ascii="Calibri" w:hAnsi="Calibri" w:cs="Calibri"/>
        </w:rPr>
        <w:t>0,1% (um décimo por cento) até 15% (quinze por cento) sobre o valor adjudicado, em caso de inexecução total da obrigação assumida;</w:t>
      </w:r>
    </w:p>
    <w:p w:rsidR="00EB0DD0" w:rsidRPr="004331F0" w:rsidRDefault="00EB0DD0" w:rsidP="00EB0DD0">
      <w:pPr>
        <w:pStyle w:val="PargrafodaLista1"/>
        <w:numPr>
          <w:ilvl w:val="3"/>
          <w:numId w:val="31"/>
        </w:numPr>
        <w:spacing w:line="360" w:lineRule="auto"/>
        <w:ind w:left="993" w:right="-30" w:firstLine="0"/>
        <w:jc w:val="both"/>
        <w:rPr>
          <w:rFonts w:ascii="Calibri" w:hAnsi="Calibri" w:cs="Calibri"/>
        </w:rPr>
      </w:pPr>
      <w:r w:rsidRPr="004331F0">
        <w:rPr>
          <w:rFonts w:ascii="Calibri" w:hAnsi="Calibri" w:cs="Calibri"/>
        </w:rPr>
        <w:t>0,2% a 3,2% por dia sobre o valor mensal do contrato, conforme detalhamento constante das tabelas 1 e 2, abaixo; e</w:t>
      </w:r>
    </w:p>
    <w:p w:rsidR="00EB0DD0" w:rsidRPr="004331F0" w:rsidRDefault="00EB0DD0" w:rsidP="00EB0DD0">
      <w:pPr>
        <w:spacing w:line="360" w:lineRule="auto"/>
        <w:ind w:left="993"/>
        <w:jc w:val="both"/>
        <w:rPr>
          <w:rFonts w:ascii="Calibri" w:hAnsi="Calibri" w:cs="Calibri"/>
          <w:sz w:val="24"/>
          <w:szCs w:val="24"/>
        </w:rPr>
      </w:pPr>
      <w:proofErr w:type="gramStart"/>
      <w:r w:rsidRPr="004331F0">
        <w:rPr>
          <w:rFonts w:ascii="Calibri" w:hAnsi="Calibri" w:cs="Calibri"/>
          <w:sz w:val="24"/>
          <w:szCs w:val="24"/>
        </w:rPr>
        <w:t>11.2.3.5  0</w:t>
      </w:r>
      <w:proofErr w:type="gramEnd"/>
      <w:r w:rsidRPr="004331F0">
        <w:rPr>
          <w:rFonts w:ascii="Calibri" w:hAnsi="Calibri" w:cs="Calibri"/>
          <w:sz w:val="24"/>
          <w:szCs w:val="24"/>
        </w:rPr>
        <w:t>,07%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EB0DD0" w:rsidRPr="004331F0" w:rsidRDefault="00EB0DD0" w:rsidP="00EB0DD0">
      <w:pPr>
        <w:pStyle w:val="PargrafodaLista"/>
        <w:spacing w:line="360" w:lineRule="auto"/>
        <w:ind w:left="993"/>
        <w:jc w:val="both"/>
        <w:rPr>
          <w:rFonts w:ascii="Calibri" w:hAnsi="Calibri" w:cs="Calibri"/>
          <w:sz w:val="24"/>
          <w:szCs w:val="24"/>
        </w:rPr>
      </w:pPr>
      <w:r w:rsidRPr="004331F0">
        <w:rPr>
          <w:rFonts w:ascii="Calibri" w:hAnsi="Calibri" w:cs="Calibri"/>
          <w:sz w:val="24"/>
          <w:szCs w:val="24"/>
        </w:rPr>
        <w:t>11.2.3.6 As penalidades de multa decorrentes de fatos diversos serão consideradas independentes entre si.</w:t>
      </w:r>
    </w:p>
    <w:p w:rsidR="00EB0DD0" w:rsidRPr="004331F0" w:rsidRDefault="00EB0DD0" w:rsidP="00EB0DD0">
      <w:pPr>
        <w:pStyle w:val="PargrafodaLista1"/>
        <w:numPr>
          <w:ilvl w:val="2"/>
          <w:numId w:val="31"/>
        </w:numPr>
        <w:tabs>
          <w:tab w:val="left" w:pos="851"/>
        </w:tabs>
        <w:spacing w:line="360" w:lineRule="auto"/>
        <w:ind w:left="284" w:right="-30" w:firstLine="0"/>
        <w:jc w:val="both"/>
        <w:rPr>
          <w:rFonts w:ascii="Calibri" w:hAnsi="Calibri" w:cs="Calibri"/>
        </w:rPr>
      </w:pPr>
      <w:r w:rsidRPr="004331F0">
        <w:rPr>
          <w:rFonts w:ascii="Calibri" w:hAnsi="Calibri" w:cs="Calibri"/>
        </w:rPr>
        <w:t>Suspensão de licitar e impedimento de contratar com o órgão, entidade ou unidade administrativa pela qual a Administração Pública opera e atua concretamente, pelo prazo de até dois anos.</w:t>
      </w:r>
    </w:p>
    <w:p w:rsidR="00EB0DD0" w:rsidRPr="004331F0" w:rsidRDefault="00EB0DD0" w:rsidP="00EB0DD0">
      <w:pPr>
        <w:pStyle w:val="PargrafodaLista1"/>
        <w:numPr>
          <w:ilvl w:val="2"/>
          <w:numId w:val="31"/>
        </w:numPr>
        <w:tabs>
          <w:tab w:val="left" w:pos="851"/>
        </w:tabs>
        <w:spacing w:line="360" w:lineRule="auto"/>
        <w:ind w:left="284" w:right="-30" w:firstLine="0"/>
        <w:jc w:val="both"/>
        <w:rPr>
          <w:rFonts w:ascii="Calibri" w:hAnsi="Calibri" w:cs="Calibri"/>
        </w:rPr>
      </w:pPr>
      <w:r w:rsidRPr="004331F0">
        <w:rPr>
          <w:rFonts w:ascii="Calibri" w:hAnsi="Calibri" w:cs="Calibri"/>
        </w:rPr>
        <w:t>Sanção de impedimento de licitar e contratar com órgãos e entidades da União, com o consequente descredenciamento no SICAF pelo prazo de até cinco anos.</w:t>
      </w:r>
    </w:p>
    <w:p w:rsidR="00EB0DD0" w:rsidRPr="004331F0" w:rsidRDefault="00EB0DD0" w:rsidP="00EB0DD0">
      <w:pPr>
        <w:pStyle w:val="PargrafodaLista1"/>
        <w:numPr>
          <w:ilvl w:val="2"/>
          <w:numId w:val="31"/>
        </w:numPr>
        <w:tabs>
          <w:tab w:val="left" w:pos="851"/>
        </w:tabs>
        <w:spacing w:line="360" w:lineRule="auto"/>
        <w:ind w:left="284" w:right="-30" w:firstLine="0"/>
        <w:jc w:val="both"/>
        <w:rPr>
          <w:rFonts w:ascii="Calibri" w:hAnsi="Calibri" w:cs="Calibri"/>
        </w:rPr>
      </w:pPr>
      <w:r w:rsidRPr="004331F0">
        <w:rPr>
          <w:rFonts w:ascii="Calibri" w:hAnsi="Calibri" w:cs="Calibri"/>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EB0DD0" w:rsidRPr="004331F0" w:rsidRDefault="00EB0DD0" w:rsidP="00EB0DD0">
      <w:pPr>
        <w:numPr>
          <w:ilvl w:val="1"/>
          <w:numId w:val="31"/>
        </w:numPr>
        <w:spacing w:line="360" w:lineRule="auto"/>
        <w:ind w:left="0" w:firstLine="0"/>
        <w:jc w:val="both"/>
        <w:rPr>
          <w:rFonts w:ascii="Calibri" w:hAnsi="Calibri" w:cs="Calibri"/>
          <w:sz w:val="24"/>
          <w:szCs w:val="24"/>
        </w:rPr>
      </w:pPr>
      <w:r w:rsidRPr="004331F0">
        <w:rPr>
          <w:rFonts w:ascii="Calibri" w:hAnsi="Calibri" w:cs="Calibri"/>
          <w:sz w:val="24"/>
          <w:szCs w:val="24"/>
        </w:rPr>
        <w:t>As sanções previstas nos subitens 11.2.1, 11.2.3, 11.2.4 e 11.2.5 poderão ser aplicadas à CONTRATADA juntamente com as de multa, descontando-a dos pagamentos a serem efetuados.</w:t>
      </w:r>
    </w:p>
    <w:p w:rsidR="00EB0DD0" w:rsidRPr="004331F0" w:rsidRDefault="00EB0DD0" w:rsidP="00EB0DD0">
      <w:pPr>
        <w:numPr>
          <w:ilvl w:val="1"/>
          <w:numId w:val="31"/>
        </w:numPr>
        <w:spacing w:line="360" w:lineRule="auto"/>
        <w:ind w:left="0" w:firstLine="0"/>
        <w:jc w:val="both"/>
        <w:rPr>
          <w:rFonts w:ascii="Calibri" w:hAnsi="Calibri" w:cs="Calibri"/>
          <w:sz w:val="24"/>
          <w:szCs w:val="24"/>
        </w:rPr>
      </w:pPr>
      <w:r w:rsidRPr="004331F0">
        <w:rPr>
          <w:rFonts w:ascii="Calibri" w:hAnsi="Calibri" w:cs="Calibri"/>
          <w:sz w:val="24"/>
          <w:szCs w:val="24"/>
        </w:rPr>
        <w:t xml:space="preserve"> Para efeito de aplicação de multas, às infrações são atribuídos graus, de acordo com as tabelas 1 e 2:</w:t>
      </w:r>
    </w:p>
    <w:p w:rsidR="00EB0DD0" w:rsidRPr="00D765F1" w:rsidRDefault="00EB0DD0" w:rsidP="00EB0DD0">
      <w:pPr>
        <w:spacing w:before="120" w:after="120"/>
        <w:ind w:right="-30"/>
        <w:jc w:val="center"/>
        <w:rPr>
          <w:rFonts w:cs="Arial"/>
        </w:rPr>
      </w:pPr>
      <w:r w:rsidRPr="00D765F1">
        <w:rPr>
          <w:rFonts w:cs="Arial"/>
        </w:rPr>
        <w:t>Tabela 1</w:t>
      </w:r>
    </w:p>
    <w:tbl>
      <w:tblPr>
        <w:tblW w:w="864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064"/>
      </w:tblGrid>
      <w:tr w:rsidR="00EB0DD0" w:rsidRPr="004331F0" w:rsidTr="00A36D3C">
        <w:trPr>
          <w:trHeight w:val="180"/>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0DD0" w:rsidRPr="004331F0" w:rsidRDefault="00EB0DD0" w:rsidP="00A36D3C">
            <w:pPr>
              <w:spacing w:before="120" w:after="120"/>
              <w:ind w:right="-30"/>
              <w:jc w:val="both"/>
              <w:rPr>
                <w:rFonts w:ascii="Calibri" w:hAnsi="Calibri" w:cs="Calibri"/>
              </w:rPr>
            </w:pPr>
            <w:r w:rsidRPr="004331F0">
              <w:rPr>
                <w:rFonts w:ascii="Calibri" w:hAnsi="Calibri" w:cs="Calibri"/>
              </w:rPr>
              <w:t>GRAU</w:t>
            </w:r>
          </w:p>
        </w:tc>
        <w:tc>
          <w:tcPr>
            <w:tcW w:w="5064"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0DD0" w:rsidRPr="004331F0" w:rsidRDefault="00EB0DD0" w:rsidP="00A36D3C">
            <w:pPr>
              <w:spacing w:before="120" w:after="120"/>
              <w:ind w:right="-30"/>
              <w:jc w:val="both"/>
              <w:rPr>
                <w:rFonts w:ascii="Calibri" w:hAnsi="Calibri" w:cs="Calibri"/>
              </w:rPr>
            </w:pPr>
            <w:r w:rsidRPr="004331F0">
              <w:rPr>
                <w:rFonts w:ascii="Calibri" w:hAnsi="Calibri" w:cs="Calibri"/>
              </w:rPr>
              <w:t>CORRESPONDÊNCIA</w:t>
            </w:r>
          </w:p>
        </w:tc>
      </w:tr>
      <w:tr w:rsidR="00EB0DD0" w:rsidRPr="004331F0" w:rsidTr="00A36D3C">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rsidR="00EB0DD0" w:rsidRPr="004331F0" w:rsidRDefault="00EB0DD0" w:rsidP="00A36D3C">
            <w:pPr>
              <w:spacing w:before="120" w:after="120"/>
              <w:ind w:right="-30"/>
              <w:jc w:val="both"/>
              <w:rPr>
                <w:rFonts w:ascii="Calibri" w:hAnsi="Calibri" w:cs="Calibri"/>
              </w:rPr>
            </w:pPr>
            <w:r w:rsidRPr="004331F0">
              <w:rPr>
                <w:rFonts w:ascii="Calibri" w:hAnsi="Calibri" w:cs="Calibri"/>
              </w:rPr>
              <w:lastRenderedPageBreak/>
              <w:t>1</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rsidR="00EB0DD0" w:rsidRPr="004331F0" w:rsidRDefault="00EB0DD0" w:rsidP="00A36D3C">
            <w:pPr>
              <w:spacing w:before="120" w:after="120"/>
              <w:ind w:right="-30"/>
              <w:jc w:val="both"/>
              <w:rPr>
                <w:rFonts w:ascii="Calibri" w:hAnsi="Calibri" w:cs="Calibri"/>
              </w:rPr>
            </w:pPr>
            <w:r w:rsidRPr="004331F0">
              <w:rPr>
                <w:rFonts w:ascii="Calibri" w:hAnsi="Calibri" w:cs="Calibri"/>
              </w:rPr>
              <w:t>0,2% ao dia sobre o valor mensal do contrato</w:t>
            </w:r>
          </w:p>
        </w:tc>
      </w:tr>
      <w:tr w:rsidR="00EB0DD0" w:rsidRPr="004331F0" w:rsidTr="00A36D3C">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rsidR="00EB0DD0" w:rsidRPr="004331F0" w:rsidRDefault="00EB0DD0" w:rsidP="00A36D3C">
            <w:pPr>
              <w:spacing w:before="120" w:after="120"/>
              <w:ind w:right="-30"/>
              <w:jc w:val="both"/>
              <w:rPr>
                <w:rFonts w:ascii="Calibri" w:hAnsi="Calibri" w:cs="Calibri"/>
              </w:rPr>
            </w:pPr>
            <w:r w:rsidRPr="004331F0">
              <w:rPr>
                <w:rFonts w:ascii="Calibri" w:hAnsi="Calibri" w:cs="Calibri"/>
              </w:rPr>
              <w:t>2</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rsidR="00EB0DD0" w:rsidRPr="004331F0" w:rsidRDefault="00EB0DD0" w:rsidP="00A36D3C">
            <w:pPr>
              <w:spacing w:before="120" w:after="120"/>
              <w:ind w:right="-30"/>
              <w:jc w:val="both"/>
              <w:rPr>
                <w:rFonts w:ascii="Calibri" w:hAnsi="Calibri" w:cs="Calibri"/>
              </w:rPr>
            </w:pPr>
            <w:r w:rsidRPr="004331F0">
              <w:rPr>
                <w:rFonts w:ascii="Calibri" w:hAnsi="Calibri" w:cs="Calibri"/>
              </w:rPr>
              <w:t>0,4% ao dia sobre o valor mensal do contrato</w:t>
            </w:r>
          </w:p>
        </w:tc>
      </w:tr>
      <w:tr w:rsidR="00EB0DD0" w:rsidRPr="004331F0" w:rsidTr="00A36D3C">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rsidR="00EB0DD0" w:rsidRPr="004331F0" w:rsidRDefault="00EB0DD0" w:rsidP="00A36D3C">
            <w:pPr>
              <w:spacing w:before="120" w:after="120"/>
              <w:ind w:right="-30"/>
              <w:jc w:val="both"/>
              <w:rPr>
                <w:rFonts w:ascii="Calibri" w:hAnsi="Calibri" w:cs="Calibri"/>
              </w:rPr>
            </w:pPr>
            <w:r w:rsidRPr="004331F0">
              <w:rPr>
                <w:rFonts w:ascii="Calibri" w:hAnsi="Calibri" w:cs="Calibri"/>
              </w:rPr>
              <w:t>3</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rsidR="00EB0DD0" w:rsidRPr="004331F0" w:rsidRDefault="00EB0DD0" w:rsidP="00A36D3C">
            <w:pPr>
              <w:spacing w:before="120" w:after="120"/>
              <w:ind w:right="-30"/>
              <w:jc w:val="both"/>
              <w:rPr>
                <w:rFonts w:ascii="Calibri" w:hAnsi="Calibri" w:cs="Calibri"/>
              </w:rPr>
            </w:pPr>
            <w:r w:rsidRPr="004331F0">
              <w:rPr>
                <w:rFonts w:ascii="Calibri" w:hAnsi="Calibri" w:cs="Calibri"/>
              </w:rPr>
              <w:t>0,8% ao dia sobre o valor mensal do contrato</w:t>
            </w:r>
          </w:p>
        </w:tc>
      </w:tr>
      <w:tr w:rsidR="00EB0DD0" w:rsidRPr="004331F0" w:rsidTr="00A36D3C">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rsidR="00EB0DD0" w:rsidRPr="004331F0" w:rsidRDefault="00EB0DD0" w:rsidP="00A36D3C">
            <w:pPr>
              <w:spacing w:before="120" w:after="120"/>
              <w:ind w:right="-30"/>
              <w:jc w:val="both"/>
              <w:rPr>
                <w:rFonts w:ascii="Calibri" w:hAnsi="Calibri" w:cs="Calibri"/>
              </w:rPr>
            </w:pPr>
            <w:r w:rsidRPr="004331F0">
              <w:rPr>
                <w:rFonts w:ascii="Calibri" w:hAnsi="Calibri" w:cs="Calibri"/>
              </w:rPr>
              <w:t>4</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rsidR="00EB0DD0" w:rsidRPr="004331F0" w:rsidRDefault="00EB0DD0" w:rsidP="00A36D3C">
            <w:pPr>
              <w:spacing w:before="120" w:after="120"/>
              <w:ind w:right="-30"/>
              <w:jc w:val="both"/>
              <w:rPr>
                <w:rFonts w:ascii="Calibri" w:hAnsi="Calibri" w:cs="Calibri"/>
              </w:rPr>
            </w:pPr>
            <w:r w:rsidRPr="004331F0">
              <w:rPr>
                <w:rFonts w:ascii="Calibri" w:hAnsi="Calibri" w:cs="Calibri"/>
              </w:rPr>
              <w:t>1,6% ao dia sobre o valor mensal do contrato</w:t>
            </w:r>
          </w:p>
        </w:tc>
      </w:tr>
      <w:tr w:rsidR="00EB0DD0" w:rsidRPr="004331F0" w:rsidTr="00A36D3C">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rsidR="00EB0DD0" w:rsidRPr="004331F0" w:rsidRDefault="00EB0DD0" w:rsidP="00A36D3C">
            <w:pPr>
              <w:spacing w:before="120" w:after="120"/>
              <w:ind w:right="-30"/>
              <w:jc w:val="both"/>
              <w:rPr>
                <w:rFonts w:ascii="Calibri" w:hAnsi="Calibri" w:cs="Calibri"/>
              </w:rPr>
            </w:pPr>
            <w:r w:rsidRPr="004331F0">
              <w:rPr>
                <w:rFonts w:ascii="Calibri" w:hAnsi="Calibri" w:cs="Calibri"/>
              </w:rPr>
              <w:t>5</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rsidR="00EB0DD0" w:rsidRPr="004331F0" w:rsidRDefault="00EB0DD0" w:rsidP="00A36D3C">
            <w:pPr>
              <w:spacing w:before="120" w:after="120"/>
              <w:ind w:right="-30"/>
              <w:jc w:val="both"/>
              <w:rPr>
                <w:rFonts w:ascii="Calibri" w:hAnsi="Calibri" w:cs="Calibri"/>
              </w:rPr>
            </w:pPr>
            <w:r w:rsidRPr="004331F0">
              <w:rPr>
                <w:rFonts w:ascii="Calibri" w:hAnsi="Calibri" w:cs="Calibri"/>
              </w:rPr>
              <w:t>3,2% ao dia sobre o valor mensal do contrato</w:t>
            </w:r>
          </w:p>
        </w:tc>
      </w:tr>
    </w:tbl>
    <w:p w:rsidR="00EB0DD0" w:rsidRDefault="00EB0DD0" w:rsidP="00EB0DD0">
      <w:pPr>
        <w:spacing w:before="120" w:after="120"/>
        <w:ind w:right="-30"/>
        <w:jc w:val="center"/>
        <w:rPr>
          <w:rFonts w:cs="Arial"/>
        </w:rPr>
      </w:pPr>
    </w:p>
    <w:p w:rsidR="00EB0DD0" w:rsidRPr="00D765F1" w:rsidRDefault="00EB0DD0" w:rsidP="00EB0DD0">
      <w:pPr>
        <w:spacing w:before="120" w:after="120"/>
        <w:ind w:right="-30"/>
        <w:jc w:val="center"/>
        <w:rPr>
          <w:rFonts w:cs="Arial"/>
        </w:rPr>
      </w:pPr>
      <w:r w:rsidRPr="00D765F1">
        <w:rPr>
          <w:rFonts w:cs="Arial"/>
        </w:rPr>
        <w:t>Tabela 2</w:t>
      </w:r>
    </w:p>
    <w:tbl>
      <w:tblPr>
        <w:tblW w:w="8666"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444"/>
      </w:tblGrid>
      <w:tr w:rsidR="00EB0DD0" w:rsidRPr="004331F0" w:rsidTr="00A36D3C">
        <w:trPr>
          <w:trHeight w:val="60"/>
          <w:tblCellSpacing w:w="0" w:type="dxa"/>
        </w:trPr>
        <w:tc>
          <w:tcPr>
            <w:tcW w:w="8666" w:type="dxa"/>
            <w:gridSpan w:val="3"/>
            <w:tcBorders>
              <w:top w:val="outset" w:sz="6" w:space="0" w:color="000000"/>
              <w:left w:val="outset" w:sz="6" w:space="0" w:color="000000"/>
              <w:bottom w:val="outset" w:sz="6" w:space="0" w:color="000000"/>
              <w:right w:val="outset" w:sz="6" w:space="0" w:color="000000"/>
            </w:tcBorders>
            <w:shd w:val="clear" w:color="auto" w:fill="auto"/>
          </w:tcPr>
          <w:p w:rsidR="00EB0DD0" w:rsidRPr="004331F0" w:rsidRDefault="00EB0DD0" w:rsidP="00A36D3C">
            <w:pPr>
              <w:spacing w:before="120" w:after="120"/>
              <w:ind w:right="-30"/>
              <w:jc w:val="both"/>
              <w:rPr>
                <w:rFonts w:ascii="Calibri" w:hAnsi="Calibri" w:cs="Arial"/>
              </w:rPr>
            </w:pPr>
            <w:r w:rsidRPr="004331F0">
              <w:rPr>
                <w:rFonts w:ascii="Calibri" w:hAnsi="Calibri" w:cs="Arial"/>
              </w:rPr>
              <w:t>INFRAÇÃO</w:t>
            </w:r>
          </w:p>
        </w:tc>
      </w:tr>
      <w:tr w:rsidR="00EB0DD0" w:rsidRPr="004331F0" w:rsidTr="00A36D3C">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0DD0" w:rsidRPr="004331F0" w:rsidRDefault="00EB0DD0" w:rsidP="00A36D3C">
            <w:pPr>
              <w:spacing w:before="120" w:after="120"/>
              <w:ind w:right="-30"/>
              <w:jc w:val="both"/>
              <w:rPr>
                <w:rFonts w:ascii="Calibri" w:hAnsi="Calibri" w:cs="Arial"/>
              </w:rPr>
            </w:pPr>
            <w:r w:rsidRPr="004331F0">
              <w:rPr>
                <w:rFonts w:ascii="Calibri" w:hAnsi="Calibri" w:cs="Arial"/>
              </w:rPr>
              <w:t>ITEM</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rsidR="00EB0DD0" w:rsidRPr="004331F0" w:rsidRDefault="00EB0DD0" w:rsidP="00A36D3C">
            <w:pPr>
              <w:spacing w:before="120" w:after="120"/>
              <w:ind w:right="-30"/>
              <w:jc w:val="both"/>
              <w:rPr>
                <w:rFonts w:ascii="Calibri" w:hAnsi="Calibri" w:cs="Arial"/>
              </w:rPr>
            </w:pPr>
            <w:r w:rsidRPr="004331F0">
              <w:rPr>
                <w:rFonts w:ascii="Calibri" w:hAnsi="Calibri" w:cs="Arial"/>
              </w:rPr>
              <w:t>DESCRIÇÃO</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0DD0" w:rsidRPr="004331F0" w:rsidRDefault="00EB0DD0" w:rsidP="00A36D3C">
            <w:pPr>
              <w:spacing w:before="120" w:after="120"/>
              <w:ind w:right="-30"/>
              <w:jc w:val="both"/>
              <w:rPr>
                <w:rFonts w:ascii="Calibri" w:hAnsi="Calibri" w:cs="Arial"/>
              </w:rPr>
            </w:pPr>
            <w:r w:rsidRPr="004331F0">
              <w:rPr>
                <w:rFonts w:ascii="Calibri" w:hAnsi="Calibri" w:cs="Arial"/>
              </w:rPr>
              <w:t>GRAU</w:t>
            </w:r>
          </w:p>
        </w:tc>
      </w:tr>
      <w:tr w:rsidR="00EB0DD0" w:rsidRPr="004331F0" w:rsidTr="00A36D3C">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0DD0" w:rsidRPr="004331F0" w:rsidRDefault="00EB0DD0" w:rsidP="00A36D3C">
            <w:pPr>
              <w:spacing w:before="120" w:after="120"/>
              <w:ind w:right="-30"/>
              <w:jc w:val="both"/>
              <w:rPr>
                <w:rFonts w:ascii="Calibri" w:hAnsi="Calibri" w:cs="Arial"/>
              </w:rPr>
            </w:pPr>
            <w:r w:rsidRPr="004331F0">
              <w:rPr>
                <w:rFonts w:ascii="Calibri" w:hAnsi="Calibri" w:cs="Arial"/>
              </w:rPr>
              <w:t>1</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rsidR="00EB0DD0" w:rsidRPr="004331F0" w:rsidRDefault="00EB0DD0" w:rsidP="00A36D3C">
            <w:pPr>
              <w:spacing w:before="120" w:after="120"/>
              <w:ind w:right="-30"/>
              <w:jc w:val="both"/>
              <w:rPr>
                <w:rFonts w:ascii="Calibri" w:hAnsi="Calibri" w:cs="Arial"/>
              </w:rPr>
            </w:pPr>
            <w:r w:rsidRPr="004331F0">
              <w:rPr>
                <w:rFonts w:ascii="Calibri" w:hAnsi="Calibri" w:cs="Arial"/>
              </w:rPr>
              <w:t>Suspender ou interromper, salvo motivo de força maior ou caso fortuito, os serviços contratuais por dia e por unidade de atendimento;</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0DD0" w:rsidRPr="004331F0" w:rsidRDefault="00EB0DD0" w:rsidP="00A36D3C">
            <w:pPr>
              <w:spacing w:before="120" w:after="120"/>
              <w:ind w:right="-30"/>
              <w:jc w:val="both"/>
              <w:rPr>
                <w:rFonts w:ascii="Calibri" w:hAnsi="Calibri" w:cs="Arial"/>
              </w:rPr>
            </w:pPr>
            <w:r w:rsidRPr="004331F0">
              <w:rPr>
                <w:rFonts w:ascii="Calibri" w:hAnsi="Calibri" w:cs="Arial"/>
              </w:rPr>
              <w:t>04</w:t>
            </w:r>
          </w:p>
        </w:tc>
      </w:tr>
      <w:tr w:rsidR="00EB0DD0" w:rsidRPr="004331F0" w:rsidTr="00A36D3C">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0DD0" w:rsidRPr="004331F0" w:rsidRDefault="00EB0DD0" w:rsidP="00A36D3C">
            <w:pPr>
              <w:spacing w:before="120" w:after="120"/>
              <w:ind w:right="-30"/>
              <w:jc w:val="both"/>
              <w:rPr>
                <w:rFonts w:ascii="Calibri" w:hAnsi="Calibri" w:cs="Arial"/>
              </w:rPr>
            </w:pPr>
            <w:r w:rsidRPr="004331F0">
              <w:rPr>
                <w:rFonts w:ascii="Calibri" w:hAnsi="Calibri" w:cs="Arial"/>
              </w:rPr>
              <w:t>2</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rsidR="00EB0DD0" w:rsidRPr="004331F0" w:rsidRDefault="00EB0DD0" w:rsidP="00A36D3C">
            <w:pPr>
              <w:spacing w:before="120" w:after="120"/>
              <w:ind w:right="-30"/>
              <w:jc w:val="both"/>
              <w:rPr>
                <w:rFonts w:ascii="Calibri" w:hAnsi="Calibri" w:cs="Arial"/>
              </w:rPr>
            </w:pPr>
            <w:r w:rsidRPr="004331F0">
              <w:rPr>
                <w:rFonts w:ascii="Calibri" w:hAnsi="Calibri" w:cs="Arial"/>
              </w:rPr>
              <w:t>Recusar-se a executar serviço determinado pela fiscalização, por serviço e por dia;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0DD0" w:rsidRPr="004331F0" w:rsidRDefault="00EB0DD0" w:rsidP="00A36D3C">
            <w:pPr>
              <w:spacing w:before="120" w:after="120"/>
              <w:ind w:right="-30"/>
              <w:jc w:val="both"/>
              <w:rPr>
                <w:rFonts w:ascii="Calibri" w:hAnsi="Calibri" w:cs="Arial"/>
              </w:rPr>
            </w:pPr>
            <w:r w:rsidRPr="004331F0">
              <w:rPr>
                <w:rFonts w:ascii="Calibri" w:hAnsi="Calibri" w:cs="Arial"/>
              </w:rPr>
              <w:t>02</w:t>
            </w:r>
          </w:p>
        </w:tc>
      </w:tr>
      <w:tr w:rsidR="00EB0DD0" w:rsidRPr="004331F0" w:rsidTr="00A36D3C">
        <w:trPr>
          <w:trHeight w:val="225"/>
          <w:tblCellSpacing w:w="0" w:type="dxa"/>
        </w:trPr>
        <w:tc>
          <w:tcPr>
            <w:tcW w:w="8666"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EB0DD0" w:rsidRPr="004331F0" w:rsidRDefault="00EB0DD0" w:rsidP="00A36D3C">
            <w:pPr>
              <w:spacing w:before="120" w:after="120"/>
              <w:ind w:right="-30"/>
              <w:jc w:val="both"/>
              <w:rPr>
                <w:rFonts w:ascii="Calibri" w:hAnsi="Calibri" w:cs="Arial"/>
              </w:rPr>
            </w:pPr>
            <w:r w:rsidRPr="004331F0">
              <w:rPr>
                <w:rFonts w:ascii="Calibri" w:hAnsi="Calibri" w:cs="Arial"/>
              </w:rPr>
              <w:t>Para os itens a seguir, deixar de:</w:t>
            </w:r>
          </w:p>
        </w:tc>
      </w:tr>
      <w:tr w:rsidR="00EB0DD0" w:rsidRPr="004331F0" w:rsidTr="00A36D3C">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0DD0" w:rsidRPr="004331F0" w:rsidRDefault="00EB0DD0" w:rsidP="00A36D3C">
            <w:pPr>
              <w:spacing w:before="120" w:after="120"/>
              <w:ind w:right="-30"/>
              <w:jc w:val="both"/>
              <w:rPr>
                <w:rFonts w:ascii="Calibri" w:hAnsi="Calibri" w:cs="Arial"/>
              </w:rPr>
            </w:pPr>
            <w:r w:rsidRPr="004331F0">
              <w:rPr>
                <w:rFonts w:ascii="Calibri" w:hAnsi="Calibri" w:cs="Arial"/>
              </w:rPr>
              <w:t>3</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rsidR="00EB0DD0" w:rsidRPr="004331F0" w:rsidRDefault="00EB0DD0" w:rsidP="00A36D3C">
            <w:pPr>
              <w:spacing w:before="120" w:after="120"/>
              <w:ind w:right="-30"/>
              <w:jc w:val="both"/>
              <w:rPr>
                <w:rFonts w:ascii="Calibri" w:hAnsi="Calibri" w:cs="Arial"/>
              </w:rPr>
            </w:pPr>
            <w:r w:rsidRPr="004331F0">
              <w:rPr>
                <w:rFonts w:ascii="Calibri" w:hAnsi="Calibri" w:cs="Arial"/>
              </w:rPr>
              <w:t>Cumprir determinação formal ou instrução complementar do órgão fiscalizador, por ocorrência;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0DD0" w:rsidRPr="004331F0" w:rsidRDefault="00EB0DD0" w:rsidP="00A36D3C">
            <w:pPr>
              <w:spacing w:before="120" w:after="120"/>
              <w:ind w:right="-30"/>
              <w:jc w:val="both"/>
              <w:rPr>
                <w:rFonts w:ascii="Calibri" w:hAnsi="Calibri" w:cs="Arial"/>
              </w:rPr>
            </w:pPr>
            <w:r w:rsidRPr="004331F0">
              <w:rPr>
                <w:rFonts w:ascii="Calibri" w:hAnsi="Calibri" w:cs="Arial"/>
              </w:rPr>
              <w:t>02</w:t>
            </w:r>
          </w:p>
        </w:tc>
      </w:tr>
      <w:tr w:rsidR="00EB0DD0" w:rsidRPr="004331F0" w:rsidTr="00A36D3C">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0DD0" w:rsidRPr="004331F0" w:rsidRDefault="00EB0DD0" w:rsidP="00A36D3C">
            <w:pPr>
              <w:spacing w:before="120" w:after="120"/>
              <w:ind w:right="-30"/>
              <w:jc w:val="both"/>
              <w:rPr>
                <w:rFonts w:ascii="Calibri" w:hAnsi="Calibri" w:cs="Arial"/>
              </w:rPr>
            </w:pPr>
            <w:r w:rsidRPr="004331F0">
              <w:rPr>
                <w:rFonts w:ascii="Calibri" w:hAnsi="Calibri" w:cs="Arial"/>
              </w:rPr>
              <w:t>4</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rsidR="00EB0DD0" w:rsidRPr="004331F0" w:rsidRDefault="00EB0DD0" w:rsidP="00A36D3C">
            <w:pPr>
              <w:spacing w:before="120" w:after="120"/>
              <w:ind w:right="-30"/>
              <w:jc w:val="both"/>
              <w:rPr>
                <w:rFonts w:ascii="Calibri" w:hAnsi="Calibri" w:cs="Arial"/>
              </w:rPr>
            </w:pPr>
            <w:r w:rsidRPr="004331F0">
              <w:rPr>
                <w:rFonts w:ascii="Calibri" w:hAnsi="Calibri" w:cs="Arial"/>
              </w:rPr>
              <w:t>Cumprir quaisquer dos itens do Edital e seus Anexos não previstos nesta tabela de multas, após reincidência formalmente notificada pelo órgão fiscalizador, por item e por ocorrência;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0DD0" w:rsidRPr="004331F0" w:rsidRDefault="00EB0DD0" w:rsidP="00A36D3C">
            <w:pPr>
              <w:spacing w:before="120" w:after="120"/>
              <w:ind w:right="-30"/>
              <w:jc w:val="both"/>
              <w:rPr>
                <w:rFonts w:ascii="Calibri" w:hAnsi="Calibri" w:cs="Arial"/>
              </w:rPr>
            </w:pPr>
            <w:r w:rsidRPr="004331F0">
              <w:rPr>
                <w:rFonts w:ascii="Calibri" w:hAnsi="Calibri" w:cs="Arial"/>
              </w:rPr>
              <w:t>03</w:t>
            </w:r>
          </w:p>
        </w:tc>
      </w:tr>
      <w:tr w:rsidR="00EB0DD0" w:rsidRPr="004331F0" w:rsidTr="00A36D3C">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0DD0" w:rsidRPr="004331F0" w:rsidRDefault="00EB0DD0" w:rsidP="00A36D3C">
            <w:pPr>
              <w:spacing w:before="120" w:after="120"/>
              <w:ind w:right="-30"/>
              <w:jc w:val="both"/>
              <w:rPr>
                <w:rFonts w:ascii="Calibri" w:hAnsi="Calibri" w:cs="Arial"/>
              </w:rPr>
            </w:pPr>
            <w:r w:rsidRPr="004331F0">
              <w:rPr>
                <w:rFonts w:ascii="Calibri" w:hAnsi="Calibri" w:cs="Arial"/>
              </w:rPr>
              <w:t>5</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rsidR="00EB0DD0" w:rsidRPr="004331F0" w:rsidRDefault="00EB0DD0" w:rsidP="00A36D3C">
            <w:pPr>
              <w:spacing w:before="120" w:after="120"/>
              <w:ind w:right="-30"/>
              <w:jc w:val="both"/>
              <w:rPr>
                <w:rFonts w:ascii="Calibri" w:hAnsi="Calibri" w:cs="Arial"/>
              </w:rPr>
            </w:pPr>
            <w:r w:rsidRPr="004331F0">
              <w:rPr>
                <w:rFonts w:ascii="Calibri" w:hAnsi="Calibri" w:cs="Arial"/>
              </w:rPr>
              <w:t>Indicar e manter durante a execução do contrato os prepostos previstos no edital/contrato;</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0DD0" w:rsidRPr="004331F0" w:rsidRDefault="00EB0DD0" w:rsidP="00A36D3C">
            <w:pPr>
              <w:spacing w:before="120" w:after="120"/>
              <w:ind w:right="-30"/>
              <w:jc w:val="both"/>
              <w:rPr>
                <w:rFonts w:ascii="Calibri" w:hAnsi="Calibri" w:cs="Arial"/>
              </w:rPr>
            </w:pPr>
            <w:r w:rsidRPr="004331F0">
              <w:rPr>
                <w:rFonts w:ascii="Calibri" w:hAnsi="Calibri" w:cs="Arial"/>
              </w:rPr>
              <w:t>01</w:t>
            </w:r>
          </w:p>
        </w:tc>
      </w:tr>
    </w:tbl>
    <w:p w:rsidR="00EB0DD0" w:rsidRPr="00D765F1" w:rsidRDefault="00EB0DD0" w:rsidP="00EB0DD0">
      <w:pPr>
        <w:spacing w:before="120" w:after="120"/>
        <w:ind w:right="-30"/>
        <w:jc w:val="both"/>
        <w:rPr>
          <w:rFonts w:cs="Arial"/>
        </w:rPr>
      </w:pPr>
    </w:p>
    <w:p w:rsidR="00EB0DD0" w:rsidRPr="004331F0" w:rsidRDefault="00EB0DD0" w:rsidP="00EB0DD0">
      <w:pPr>
        <w:spacing w:line="360" w:lineRule="auto"/>
        <w:jc w:val="both"/>
        <w:rPr>
          <w:rFonts w:ascii="Calibri" w:hAnsi="Calibri" w:cs="Calibri"/>
          <w:sz w:val="24"/>
          <w:szCs w:val="24"/>
        </w:rPr>
      </w:pPr>
      <w:r w:rsidRPr="004331F0">
        <w:rPr>
          <w:rFonts w:ascii="Calibri" w:hAnsi="Calibri" w:cs="Calibri"/>
          <w:sz w:val="24"/>
          <w:szCs w:val="24"/>
        </w:rPr>
        <w:t>11.5 Também ficam sujeitas às penalidades do art. 87, III e IV da Lei nº 8.666, de 1993, as empresas ou profissionais que:</w:t>
      </w:r>
    </w:p>
    <w:p w:rsidR="00EB0DD0" w:rsidRPr="004331F0" w:rsidRDefault="00EB0DD0" w:rsidP="00EB0DD0">
      <w:pPr>
        <w:pStyle w:val="PargrafodaLista"/>
        <w:numPr>
          <w:ilvl w:val="2"/>
          <w:numId w:val="32"/>
        </w:numPr>
        <w:tabs>
          <w:tab w:val="left" w:pos="1276"/>
        </w:tabs>
        <w:spacing w:line="360" w:lineRule="auto"/>
        <w:jc w:val="both"/>
        <w:rPr>
          <w:rFonts w:ascii="Calibri" w:hAnsi="Calibri" w:cs="Calibri"/>
          <w:sz w:val="24"/>
          <w:szCs w:val="24"/>
        </w:rPr>
      </w:pPr>
      <w:r w:rsidRPr="004331F0">
        <w:rPr>
          <w:rFonts w:ascii="Calibri" w:hAnsi="Calibri" w:cs="Calibri"/>
          <w:sz w:val="24"/>
          <w:szCs w:val="24"/>
        </w:rPr>
        <w:t>tenham sofrido condenação definitiva por praticar, por meio dolosos, fraude fiscal no recolhimento de quaisquer tributos;</w:t>
      </w:r>
    </w:p>
    <w:p w:rsidR="00EB0DD0" w:rsidRPr="004331F0" w:rsidRDefault="00EB0DD0" w:rsidP="00EB0DD0">
      <w:pPr>
        <w:pStyle w:val="PargrafodaLista"/>
        <w:numPr>
          <w:ilvl w:val="2"/>
          <w:numId w:val="32"/>
        </w:numPr>
        <w:tabs>
          <w:tab w:val="left" w:pos="1276"/>
        </w:tabs>
        <w:spacing w:line="360" w:lineRule="auto"/>
        <w:jc w:val="both"/>
        <w:rPr>
          <w:rFonts w:ascii="Calibri" w:hAnsi="Calibri" w:cs="Calibri"/>
          <w:sz w:val="24"/>
          <w:szCs w:val="24"/>
        </w:rPr>
      </w:pPr>
      <w:r w:rsidRPr="004331F0">
        <w:rPr>
          <w:rFonts w:ascii="Calibri" w:hAnsi="Calibri" w:cs="Calibri"/>
          <w:sz w:val="24"/>
          <w:szCs w:val="24"/>
        </w:rPr>
        <w:t>tenham praticado atos ilícitos visando a frustrar os objetivos da licitação;</w:t>
      </w:r>
    </w:p>
    <w:p w:rsidR="00EB0DD0" w:rsidRPr="004331F0" w:rsidRDefault="00EB0DD0" w:rsidP="00EB0DD0">
      <w:pPr>
        <w:pStyle w:val="PargrafodaLista"/>
        <w:numPr>
          <w:ilvl w:val="2"/>
          <w:numId w:val="32"/>
        </w:numPr>
        <w:tabs>
          <w:tab w:val="left" w:pos="1276"/>
        </w:tabs>
        <w:spacing w:line="360" w:lineRule="auto"/>
        <w:ind w:left="567" w:firstLine="1"/>
        <w:jc w:val="both"/>
        <w:rPr>
          <w:rFonts w:ascii="Calibri" w:hAnsi="Calibri" w:cs="Calibri"/>
          <w:sz w:val="24"/>
          <w:szCs w:val="24"/>
        </w:rPr>
      </w:pPr>
      <w:r w:rsidRPr="004331F0">
        <w:rPr>
          <w:rFonts w:ascii="Calibri" w:hAnsi="Calibri" w:cs="Calibri"/>
          <w:sz w:val="24"/>
          <w:szCs w:val="24"/>
        </w:rPr>
        <w:lastRenderedPageBreak/>
        <w:t xml:space="preserve">demonstrem não possuir idoneidade para contratar com a Administração em virtude de atos ilícitos praticados. </w:t>
      </w:r>
    </w:p>
    <w:p w:rsidR="00EB0DD0" w:rsidRPr="004331F0" w:rsidRDefault="00EB0DD0" w:rsidP="00EB0DD0">
      <w:pPr>
        <w:spacing w:line="360" w:lineRule="auto"/>
        <w:ind w:right="-30"/>
        <w:jc w:val="both"/>
        <w:rPr>
          <w:rFonts w:ascii="Calibri" w:hAnsi="Calibri" w:cs="Calibri"/>
          <w:sz w:val="24"/>
          <w:szCs w:val="24"/>
        </w:rPr>
      </w:pPr>
      <w:r w:rsidRPr="004331F0">
        <w:rPr>
          <w:rFonts w:ascii="Calibri" w:hAnsi="Calibri" w:cs="Calibri"/>
          <w:sz w:val="24"/>
          <w:szCs w:val="24"/>
        </w:rPr>
        <w:t>11.6 A aplicação de qualquer das penalidades previstas realizar-se-á em processo administrativo que assegurará o contraditório e a ampla defesa à CONTRATADA, observando-se o procedimento previsto na Lei nº 8.666, de 1993, e subsidiariamente a Lei nº 9.784, de 1999.</w:t>
      </w:r>
    </w:p>
    <w:p w:rsidR="00EB0DD0" w:rsidRPr="004331F0" w:rsidRDefault="00EB0DD0" w:rsidP="00EB0DD0">
      <w:pPr>
        <w:spacing w:line="360" w:lineRule="auto"/>
        <w:ind w:right="-30"/>
        <w:jc w:val="both"/>
        <w:rPr>
          <w:rFonts w:ascii="Calibri" w:hAnsi="Calibri" w:cs="Calibri"/>
          <w:sz w:val="24"/>
          <w:szCs w:val="24"/>
        </w:rPr>
      </w:pPr>
      <w:r w:rsidRPr="004331F0">
        <w:rPr>
          <w:rFonts w:ascii="Calibri" w:hAnsi="Calibri" w:cs="Calibri"/>
          <w:sz w:val="24"/>
          <w:szCs w:val="24"/>
        </w:rPr>
        <w:t>11.7 A autoridade competente, na aplicação das sanções, levará em consideração a gravidade da conduta do infrator, o caráter educativo da pena, bem como o dano causado à Administração, observado o princípio da proporcionalidade.</w:t>
      </w:r>
    </w:p>
    <w:p w:rsidR="00EB0DD0" w:rsidRPr="004331F0" w:rsidRDefault="00EB0DD0" w:rsidP="00EB0DD0">
      <w:pPr>
        <w:spacing w:line="360" w:lineRule="auto"/>
        <w:ind w:right="-30"/>
        <w:jc w:val="both"/>
        <w:rPr>
          <w:rFonts w:ascii="Calibri" w:hAnsi="Calibri" w:cs="Calibri"/>
          <w:sz w:val="24"/>
          <w:szCs w:val="24"/>
        </w:rPr>
      </w:pPr>
      <w:r w:rsidRPr="004331F0">
        <w:rPr>
          <w:rFonts w:ascii="Calibri" w:hAnsi="Calibri" w:cs="Calibri"/>
          <w:sz w:val="24"/>
          <w:szCs w:val="24"/>
        </w:rPr>
        <w:t>11.8 As penalidades serão obrigatoriamente registradas no SICAF.</w:t>
      </w: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Pr="007879E4" w:rsidRDefault="00EB0DD0" w:rsidP="00EB0DD0">
      <w:pPr>
        <w:jc w:val="center"/>
        <w:rPr>
          <w:rFonts w:ascii="Calibri" w:hAnsi="Calibri"/>
          <w:sz w:val="24"/>
          <w:szCs w:val="24"/>
        </w:rPr>
      </w:pPr>
      <w:r w:rsidRPr="007879E4">
        <w:rPr>
          <w:rFonts w:ascii="Calibri" w:hAnsi="Calibri"/>
          <w:sz w:val="24"/>
          <w:szCs w:val="24"/>
        </w:rPr>
        <w:t xml:space="preserve">São Paulo </w:t>
      </w:r>
      <w:r>
        <w:rPr>
          <w:rFonts w:ascii="Calibri" w:hAnsi="Calibri"/>
          <w:sz w:val="24"/>
          <w:szCs w:val="24"/>
        </w:rPr>
        <w:t>10</w:t>
      </w:r>
      <w:r w:rsidRPr="007879E4">
        <w:rPr>
          <w:rFonts w:ascii="Calibri" w:hAnsi="Calibri"/>
          <w:sz w:val="24"/>
          <w:szCs w:val="24"/>
        </w:rPr>
        <w:t xml:space="preserve"> de </w:t>
      </w:r>
      <w:r>
        <w:rPr>
          <w:rFonts w:ascii="Calibri" w:hAnsi="Calibri"/>
          <w:sz w:val="24"/>
          <w:szCs w:val="24"/>
        </w:rPr>
        <w:t>setembro</w:t>
      </w:r>
      <w:r w:rsidRPr="007879E4">
        <w:rPr>
          <w:rFonts w:ascii="Calibri" w:hAnsi="Calibri"/>
          <w:sz w:val="24"/>
          <w:szCs w:val="24"/>
        </w:rPr>
        <w:t xml:space="preserve"> de 2018</w:t>
      </w:r>
    </w:p>
    <w:p w:rsidR="00EB0DD0" w:rsidRPr="007879E4" w:rsidRDefault="00EB0DD0" w:rsidP="00EB0DD0">
      <w:pPr>
        <w:jc w:val="center"/>
        <w:rPr>
          <w:rFonts w:ascii="Calibri" w:hAnsi="Calibri"/>
          <w:sz w:val="24"/>
          <w:szCs w:val="24"/>
        </w:rPr>
      </w:pPr>
    </w:p>
    <w:p w:rsidR="00EB0DD0" w:rsidRPr="007879E4" w:rsidRDefault="00EB0DD0" w:rsidP="00EB0DD0">
      <w:pPr>
        <w:jc w:val="center"/>
        <w:rPr>
          <w:rFonts w:ascii="Calibri" w:hAnsi="Calibri"/>
          <w:sz w:val="24"/>
          <w:szCs w:val="24"/>
        </w:rPr>
      </w:pPr>
      <w:r>
        <w:rPr>
          <w:rFonts w:ascii="Calibri" w:hAnsi="Calibri"/>
          <w:sz w:val="24"/>
          <w:szCs w:val="24"/>
        </w:rPr>
        <w:t>___________________________________</w:t>
      </w:r>
    </w:p>
    <w:p w:rsidR="00EB0DD0" w:rsidRPr="007879E4" w:rsidRDefault="00EB0DD0" w:rsidP="00EB0DD0">
      <w:pPr>
        <w:jc w:val="center"/>
        <w:rPr>
          <w:rFonts w:ascii="Calibri" w:hAnsi="Calibri"/>
          <w:sz w:val="24"/>
          <w:szCs w:val="24"/>
        </w:rPr>
      </w:pPr>
      <w:r w:rsidRPr="007879E4">
        <w:rPr>
          <w:rFonts w:ascii="Calibri" w:hAnsi="Calibri"/>
          <w:sz w:val="24"/>
          <w:szCs w:val="24"/>
        </w:rPr>
        <w:t>Flavio Y. Hayama – Gestor Contratual</w:t>
      </w: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2F4A19" w:rsidRDefault="002F4A19" w:rsidP="00EB0DD0">
      <w:pPr>
        <w:pStyle w:val="Ttulo1"/>
        <w:tabs>
          <w:tab w:val="left" w:pos="3030"/>
        </w:tabs>
        <w:rPr>
          <w:rFonts w:ascii="Calibri" w:hAnsi="Calibri" w:cs="Calibri"/>
          <w:b/>
          <w:szCs w:val="24"/>
        </w:rPr>
      </w:pPr>
    </w:p>
    <w:p w:rsidR="00C8245C" w:rsidRDefault="00C8245C" w:rsidP="00C8245C"/>
    <w:p w:rsidR="00C8245C" w:rsidRPr="00C8245C" w:rsidRDefault="00C8245C" w:rsidP="00C8245C"/>
    <w:p w:rsidR="00EB0DD0" w:rsidRPr="004331F0" w:rsidRDefault="00EB0DD0" w:rsidP="00EB0DD0">
      <w:pPr>
        <w:pStyle w:val="Ttulo1"/>
        <w:tabs>
          <w:tab w:val="left" w:pos="3030"/>
        </w:tabs>
        <w:rPr>
          <w:rFonts w:ascii="Calibri" w:hAnsi="Calibri" w:cs="Calibri"/>
          <w:b/>
          <w:szCs w:val="24"/>
        </w:rPr>
      </w:pPr>
      <w:r w:rsidRPr="004331F0">
        <w:rPr>
          <w:rFonts w:ascii="Calibri" w:hAnsi="Calibri" w:cs="Calibri"/>
          <w:b/>
          <w:szCs w:val="24"/>
        </w:rPr>
        <w:lastRenderedPageBreak/>
        <w:t>ANEXO II</w:t>
      </w:r>
    </w:p>
    <w:p w:rsidR="00EB0DD0" w:rsidRPr="004331F0" w:rsidRDefault="00EB0DD0" w:rsidP="00EB0DD0">
      <w:pPr>
        <w:spacing w:line="360" w:lineRule="auto"/>
        <w:jc w:val="center"/>
        <w:rPr>
          <w:rFonts w:ascii="Calibri" w:hAnsi="Calibri" w:cs="Calibri"/>
          <w:b/>
          <w:sz w:val="24"/>
          <w:szCs w:val="24"/>
        </w:rPr>
      </w:pPr>
      <w:r w:rsidRPr="004331F0">
        <w:rPr>
          <w:rFonts w:ascii="Calibri" w:hAnsi="Calibri" w:cs="Calibri"/>
          <w:b/>
          <w:sz w:val="24"/>
          <w:szCs w:val="24"/>
        </w:rPr>
        <w:t>MODELO DE CARTA PROPOSTA</w:t>
      </w:r>
    </w:p>
    <w:p w:rsidR="00EB0DD0" w:rsidRPr="004331F0" w:rsidRDefault="00EB0DD0" w:rsidP="00EB0DD0">
      <w:pPr>
        <w:spacing w:line="360" w:lineRule="auto"/>
        <w:jc w:val="center"/>
        <w:rPr>
          <w:rFonts w:ascii="Calibri" w:hAnsi="Calibri" w:cs="Calibri"/>
          <w:b/>
          <w:sz w:val="24"/>
          <w:szCs w:val="24"/>
        </w:rPr>
      </w:pPr>
      <w:r w:rsidRPr="004331F0">
        <w:rPr>
          <w:rFonts w:ascii="Calibri" w:hAnsi="Calibri" w:cs="Calibri"/>
          <w:b/>
          <w:sz w:val="24"/>
          <w:szCs w:val="24"/>
        </w:rPr>
        <w:t>Ao Conselho Regional de Odontologia de São Paulo</w:t>
      </w:r>
    </w:p>
    <w:p w:rsidR="00EB0DD0" w:rsidRDefault="00EB0DD0" w:rsidP="00EB0DD0">
      <w:pPr>
        <w:tabs>
          <w:tab w:val="left" w:pos="1843"/>
        </w:tabs>
        <w:spacing w:line="360" w:lineRule="auto"/>
        <w:jc w:val="center"/>
        <w:rPr>
          <w:rFonts w:ascii="Calibri" w:hAnsi="Calibri" w:cs="Calibri"/>
          <w:b/>
          <w:sz w:val="24"/>
          <w:szCs w:val="24"/>
        </w:rPr>
      </w:pPr>
      <w:r w:rsidRPr="008A20B0">
        <w:rPr>
          <w:rFonts w:ascii="Calibri" w:hAnsi="Calibri" w:cs="Calibri"/>
          <w:b/>
          <w:sz w:val="24"/>
          <w:szCs w:val="24"/>
        </w:rPr>
        <w:t xml:space="preserve">Referência: PROCESSO LICITATÓRIO Nº </w:t>
      </w:r>
      <w:r>
        <w:rPr>
          <w:rFonts w:ascii="Calibri" w:hAnsi="Calibri" w:cs="Calibri"/>
          <w:b/>
          <w:sz w:val="24"/>
          <w:szCs w:val="24"/>
        </w:rPr>
        <w:t>474</w:t>
      </w:r>
      <w:r w:rsidRPr="008A20B0">
        <w:rPr>
          <w:rFonts w:ascii="Calibri" w:hAnsi="Calibri" w:cs="Calibri"/>
          <w:b/>
          <w:sz w:val="24"/>
          <w:szCs w:val="24"/>
        </w:rPr>
        <w:t xml:space="preserve">/2018 - PREGÃO </w:t>
      </w:r>
      <w:r>
        <w:rPr>
          <w:rFonts w:ascii="Calibri" w:hAnsi="Calibri" w:cs="Calibri"/>
          <w:b/>
          <w:sz w:val="24"/>
          <w:szCs w:val="24"/>
        </w:rPr>
        <w:t xml:space="preserve">PRESENCIAL </w:t>
      </w:r>
      <w:r w:rsidRPr="008A20B0">
        <w:rPr>
          <w:rFonts w:ascii="Calibri" w:hAnsi="Calibri" w:cs="Calibri"/>
          <w:b/>
          <w:sz w:val="24"/>
          <w:szCs w:val="24"/>
        </w:rPr>
        <w:t xml:space="preserve">Nº </w:t>
      </w:r>
      <w:r>
        <w:rPr>
          <w:rFonts w:ascii="Calibri" w:hAnsi="Calibri" w:cs="Calibri"/>
          <w:b/>
          <w:sz w:val="24"/>
          <w:szCs w:val="24"/>
        </w:rPr>
        <w:t>003</w:t>
      </w:r>
      <w:r w:rsidRPr="008A20B0">
        <w:rPr>
          <w:rFonts w:ascii="Calibri" w:hAnsi="Calibri" w:cs="Calibri"/>
          <w:b/>
          <w:sz w:val="24"/>
          <w:szCs w:val="24"/>
        </w:rPr>
        <w:t>/2018</w:t>
      </w:r>
    </w:p>
    <w:p w:rsidR="00EB0DD0" w:rsidRPr="008A20B0" w:rsidRDefault="00EB0DD0" w:rsidP="00EB0DD0">
      <w:pPr>
        <w:tabs>
          <w:tab w:val="left" w:pos="1843"/>
        </w:tabs>
        <w:spacing w:line="360" w:lineRule="auto"/>
        <w:jc w:val="center"/>
        <w:rPr>
          <w:rFonts w:ascii="Calibri" w:hAnsi="Calibri" w:cs="Calibri"/>
          <w:b/>
          <w:sz w:val="24"/>
          <w:szCs w:val="24"/>
        </w:rPr>
      </w:pPr>
    </w:p>
    <w:p w:rsidR="00EB0DD0" w:rsidRPr="004331F0" w:rsidRDefault="00EB0DD0" w:rsidP="00EB0DD0">
      <w:pPr>
        <w:spacing w:line="360" w:lineRule="auto"/>
        <w:jc w:val="both"/>
        <w:rPr>
          <w:rFonts w:ascii="Calibri" w:hAnsi="Calibri" w:cs="Calibri"/>
          <w:sz w:val="24"/>
          <w:szCs w:val="24"/>
        </w:rPr>
      </w:pPr>
      <w:r w:rsidRPr="004331F0">
        <w:rPr>
          <w:rFonts w:ascii="Calibri" w:hAnsi="Calibri" w:cs="Calibri"/>
          <w:sz w:val="24"/>
          <w:szCs w:val="24"/>
        </w:rPr>
        <w:t>Razão Social da Empresa: _________________________________________________________</w:t>
      </w:r>
    </w:p>
    <w:p w:rsidR="00EB0DD0" w:rsidRPr="004331F0" w:rsidRDefault="00EB0DD0" w:rsidP="00EB0DD0">
      <w:pPr>
        <w:spacing w:line="360" w:lineRule="auto"/>
        <w:jc w:val="both"/>
        <w:rPr>
          <w:rFonts w:ascii="Calibri" w:hAnsi="Calibri" w:cs="Calibri"/>
          <w:sz w:val="24"/>
          <w:szCs w:val="24"/>
        </w:rPr>
      </w:pPr>
      <w:r w:rsidRPr="004331F0">
        <w:rPr>
          <w:rFonts w:ascii="Calibri" w:hAnsi="Calibri" w:cs="Calibri"/>
          <w:sz w:val="24"/>
          <w:szCs w:val="24"/>
        </w:rPr>
        <w:t>CNPJ Nº _______________________________________________________________________</w:t>
      </w:r>
    </w:p>
    <w:p w:rsidR="00EB0DD0" w:rsidRPr="004331F0" w:rsidRDefault="00EB0DD0" w:rsidP="00EB0DD0">
      <w:pPr>
        <w:spacing w:line="360" w:lineRule="auto"/>
        <w:jc w:val="both"/>
        <w:rPr>
          <w:rFonts w:ascii="Calibri" w:hAnsi="Calibri" w:cs="Calibri"/>
          <w:sz w:val="24"/>
          <w:szCs w:val="24"/>
        </w:rPr>
      </w:pPr>
      <w:r w:rsidRPr="004331F0">
        <w:rPr>
          <w:rFonts w:ascii="Calibri" w:hAnsi="Calibri" w:cs="Calibri"/>
          <w:sz w:val="24"/>
          <w:szCs w:val="24"/>
        </w:rPr>
        <w:t>Endereço Completo:_____________________________________________________________</w:t>
      </w:r>
    </w:p>
    <w:p w:rsidR="00EB0DD0" w:rsidRPr="004331F0" w:rsidRDefault="00EB0DD0" w:rsidP="00EB0DD0">
      <w:pPr>
        <w:spacing w:line="360" w:lineRule="auto"/>
        <w:rPr>
          <w:rFonts w:ascii="Calibri" w:hAnsi="Calibri" w:cs="Calibri"/>
          <w:sz w:val="24"/>
          <w:szCs w:val="24"/>
        </w:rPr>
      </w:pPr>
      <w:r w:rsidRPr="004331F0">
        <w:rPr>
          <w:rFonts w:ascii="Calibri" w:hAnsi="Calibri" w:cs="Calibri"/>
          <w:sz w:val="24"/>
          <w:szCs w:val="24"/>
        </w:rPr>
        <w:t xml:space="preserve">Telefone: (__) _____________________   </w:t>
      </w:r>
      <w:r w:rsidRPr="004331F0">
        <w:rPr>
          <w:rFonts w:ascii="Calibri" w:hAnsi="Calibri" w:cs="Calibri"/>
          <w:sz w:val="24"/>
          <w:szCs w:val="24"/>
        </w:rPr>
        <w:tab/>
        <w:t>Fax: (__) ___________________________________</w:t>
      </w:r>
    </w:p>
    <w:p w:rsidR="00EB0DD0" w:rsidRPr="004331F0" w:rsidRDefault="00EB0DD0" w:rsidP="00EB0DD0">
      <w:pPr>
        <w:spacing w:line="360" w:lineRule="auto"/>
        <w:rPr>
          <w:rFonts w:ascii="Calibri" w:hAnsi="Calibri" w:cs="Calibri"/>
          <w:b/>
          <w:sz w:val="24"/>
          <w:szCs w:val="24"/>
        </w:rPr>
      </w:pPr>
      <w:r w:rsidRPr="004331F0">
        <w:rPr>
          <w:rFonts w:ascii="Calibri" w:hAnsi="Calibri" w:cs="Calibri"/>
          <w:sz w:val="24"/>
          <w:szCs w:val="24"/>
        </w:rPr>
        <w:t>E-mail: ________________________________________________________________________</w:t>
      </w:r>
    </w:p>
    <w:p w:rsidR="00EB0DD0" w:rsidRPr="004331F0" w:rsidRDefault="00EB0DD0" w:rsidP="00EB0DD0">
      <w:pPr>
        <w:ind w:right="-709"/>
        <w:jc w:val="both"/>
        <w:rPr>
          <w:rFonts w:ascii="Calibri" w:hAnsi="Calibri" w:cs="Calibri"/>
          <w:b/>
          <w:sz w:val="24"/>
          <w:szCs w:val="24"/>
        </w:rPr>
      </w:pPr>
    </w:p>
    <w:p w:rsidR="00EB0DD0" w:rsidRPr="004331F0" w:rsidRDefault="00EB0DD0" w:rsidP="00EB0DD0">
      <w:pPr>
        <w:ind w:right="-709"/>
        <w:jc w:val="both"/>
        <w:rPr>
          <w:rFonts w:ascii="Calibri" w:hAnsi="Calibri" w:cs="Calibri"/>
          <w:b/>
          <w:sz w:val="24"/>
          <w:szCs w:val="24"/>
        </w:rPr>
      </w:pPr>
      <w:r w:rsidRPr="004331F0">
        <w:rPr>
          <w:rFonts w:ascii="Calibri" w:hAnsi="Calibri" w:cs="Calibri"/>
          <w:b/>
          <w:sz w:val="24"/>
          <w:szCs w:val="24"/>
        </w:rPr>
        <w:t>Prezados Senhores:</w:t>
      </w:r>
    </w:p>
    <w:p w:rsidR="00EB0DD0" w:rsidRPr="004331F0" w:rsidRDefault="00EB0DD0" w:rsidP="00EB0DD0">
      <w:pPr>
        <w:ind w:right="-709"/>
        <w:jc w:val="both"/>
        <w:rPr>
          <w:rFonts w:ascii="Calibri" w:hAnsi="Calibri" w:cs="Calibri"/>
          <w:b/>
          <w:sz w:val="24"/>
          <w:szCs w:val="24"/>
        </w:rPr>
      </w:pPr>
    </w:p>
    <w:p w:rsidR="00EB0DD0" w:rsidRPr="004331F0" w:rsidRDefault="00EB0DD0" w:rsidP="00EB0DD0">
      <w:pPr>
        <w:spacing w:line="360" w:lineRule="auto"/>
        <w:ind w:right="142"/>
        <w:jc w:val="both"/>
        <w:rPr>
          <w:rFonts w:ascii="Calibri" w:hAnsi="Calibri" w:cs="Calibri"/>
          <w:sz w:val="24"/>
          <w:szCs w:val="24"/>
        </w:rPr>
      </w:pPr>
      <w:r w:rsidRPr="004331F0">
        <w:rPr>
          <w:rFonts w:ascii="Calibri" w:hAnsi="Calibri" w:cs="Calibri"/>
          <w:sz w:val="24"/>
          <w:szCs w:val="24"/>
        </w:rPr>
        <w:t xml:space="preserve">Apresentamos e submetemos à apreciação nossa proposta relativa a presente licitação referente </w:t>
      </w:r>
      <w:r w:rsidRPr="00A05963">
        <w:rPr>
          <w:rFonts w:ascii="Calibri" w:hAnsi="Calibri" w:cs="Calibri"/>
          <w:b/>
          <w:sz w:val="24"/>
          <w:szCs w:val="24"/>
        </w:rPr>
        <w:t xml:space="preserve">Contratação de empresa de telecomunicações para prestação de serviço de link de acesso dedicado e exclusivo à Internet por meio de IP (Internet </w:t>
      </w:r>
      <w:proofErr w:type="spellStart"/>
      <w:r w:rsidRPr="00A05963">
        <w:rPr>
          <w:rFonts w:ascii="Calibri" w:hAnsi="Calibri" w:cs="Calibri"/>
          <w:b/>
          <w:sz w:val="24"/>
          <w:szCs w:val="24"/>
        </w:rPr>
        <w:t>Protocol</w:t>
      </w:r>
      <w:proofErr w:type="spellEnd"/>
      <w:r w:rsidRPr="00A05963">
        <w:rPr>
          <w:rFonts w:ascii="Calibri" w:hAnsi="Calibri" w:cs="Calibri"/>
          <w:b/>
          <w:sz w:val="24"/>
          <w:szCs w:val="24"/>
        </w:rPr>
        <w:t>), visando acessos permanentes e completos para conexão do Conselho Regional de Odontologia de São Paulo e a Casa da Odontologia à rede mundial de computadores, com velocidades mínimas garantidas de 100Mbps (cem megabits por segundo) e 50Mbps (cinquenta megabits por segundo) contemplando suporte técnico, instalação, ativação e configuração dos equipamentos – Internet, 24 horas por dia e 7 dias por semana, inclusive feriados</w:t>
      </w:r>
      <w:r w:rsidRPr="004331F0">
        <w:rPr>
          <w:rFonts w:ascii="Calibri" w:hAnsi="Calibri" w:cs="Calibri"/>
          <w:sz w:val="24"/>
          <w:szCs w:val="24"/>
        </w:rPr>
        <w:t xml:space="preserve">, </w:t>
      </w:r>
      <w:r w:rsidRPr="008A20B0">
        <w:rPr>
          <w:rFonts w:ascii="Calibri" w:hAnsi="Calibri" w:cs="Calibri"/>
          <w:sz w:val="24"/>
          <w:szCs w:val="24"/>
        </w:rPr>
        <w:t>conforme Termo de Referência – Anexo</w:t>
      </w:r>
      <w:r w:rsidRPr="008A20B0">
        <w:rPr>
          <w:rFonts w:ascii="Calibri" w:hAnsi="Calibri" w:cs="Calibri"/>
          <w:szCs w:val="24"/>
        </w:rPr>
        <w:t xml:space="preserve"> I</w:t>
      </w:r>
      <w:r w:rsidRPr="008A20B0">
        <w:rPr>
          <w:rFonts w:ascii="Calibri" w:hAnsi="Calibri" w:cs="Calibri"/>
          <w:sz w:val="24"/>
          <w:szCs w:val="24"/>
        </w:rPr>
        <w:t>.</w:t>
      </w:r>
    </w:p>
    <w:p w:rsidR="00EB0DD0" w:rsidRPr="00155C3F" w:rsidRDefault="00EB0DD0" w:rsidP="00EB0DD0">
      <w:pPr>
        <w:ind w:right="-709"/>
        <w:jc w:val="both"/>
        <w:rPr>
          <w:rFonts w:ascii="Calibri" w:hAnsi="Calibri" w:cs="Arial"/>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2441"/>
        <w:gridCol w:w="1731"/>
        <w:gridCol w:w="1731"/>
        <w:gridCol w:w="1731"/>
      </w:tblGrid>
      <w:tr w:rsidR="00EB0DD0" w:rsidRPr="00D62781" w:rsidTr="00A36D3C">
        <w:trPr>
          <w:trHeight w:val="452"/>
        </w:trPr>
        <w:tc>
          <w:tcPr>
            <w:tcW w:w="5000" w:type="pct"/>
            <w:gridSpan w:val="5"/>
            <w:shd w:val="clear" w:color="auto" w:fill="auto"/>
            <w:vAlign w:val="center"/>
          </w:tcPr>
          <w:p w:rsidR="00EB0DD0" w:rsidRPr="00D62781" w:rsidRDefault="00EB0DD0" w:rsidP="00A36D3C">
            <w:pPr>
              <w:spacing w:line="360" w:lineRule="auto"/>
              <w:ind w:right="-426"/>
              <w:jc w:val="center"/>
              <w:rPr>
                <w:rFonts w:ascii="Calibri" w:hAnsi="Calibri" w:cs="Arial"/>
                <w:b/>
                <w:color w:val="FF0000"/>
                <w:sz w:val="24"/>
                <w:szCs w:val="24"/>
              </w:rPr>
            </w:pPr>
            <w:r w:rsidRPr="00D62781">
              <w:rPr>
                <w:rFonts w:ascii="Calibri" w:hAnsi="Calibri" w:cs="Arial"/>
                <w:b/>
                <w:color w:val="FF0000"/>
                <w:sz w:val="24"/>
                <w:szCs w:val="24"/>
              </w:rPr>
              <w:t>Item 01: Serviço de Acesso IP Dedicado e Acesso IP à Internet (Sede Paulista</w:t>
            </w:r>
            <w:r>
              <w:rPr>
                <w:rFonts w:ascii="Calibri" w:hAnsi="Calibri" w:cs="Arial"/>
                <w:b/>
                <w:color w:val="FF0000"/>
                <w:sz w:val="24"/>
                <w:szCs w:val="24"/>
              </w:rPr>
              <w:t>)</w:t>
            </w:r>
          </w:p>
        </w:tc>
      </w:tr>
      <w:tr w:rsidR="00EB0DD0" w:rsidRPr="00D62781" w:rsidTr="00A36D3C">
        <w:trPr>
          <w:trHeight w:val="540"/>
        </w:trPr>
        <w:tc>
          <w:tcPr>
            <w:tcW w:w="916" w:type="pct"/>
            <w:shd w:val="clear" w:color="auto" w:fill="auto"/>
          </w:tcPr>
          <w:p w:rsidR="00EB0DD0" w:rsidRPr="00D62781" w:rsidRDefault="00EB0DD0" w:rsidP="00A36D3C">
            <w:pPr>
              <w:pStyle w:val="Default"/>
              <w:spacing w:line="360" w:lineRule="auto"/>
              <w:jc w:val="both"/>
              <w:rPr>
                <w:rFonts w:ascii="Calibri" w:hAnsi="Calibri"/>
                <w:b/>
                <w:u w:val="single"/>
              </w:rPr>
            </w:pPr>
            <w:r w:rsidRPr="00D62781">
              <w:rPr>
                <w:rFonts w:ascii="Calibri" w:hAnsi="Calibri"/>
                <w:b/>
                <w:u w:val="single"/>
              </w:rPr>
              <w:t>LOCAL</w:t>
            </w:r>
          </w:p>
        </w:tc>
        <w:tc>
          <w:tcPr>
            <w:tcW w:w="1306" w:type="pct"/>
            <w:shd w:val="clear" w:color="auto" w:fill="auto"/>
          </w:tcPr>
          <w:p w:rsidR="00EB0DD0" w:rsidRPr="00D62781" w:rsidRDefault="00EB0DD0" w:rsidP="00A36D3C">
            <w:pPr>
              <w:pStyle w:val="Default"/>
              <w:spacing w:line="360" w:lineRule="auto"/>
              <w:jc w:val="both"/>
              <w:rPr>
                <w:rFonts w:ascii="Calibri" w:hAnsi="Calibri"/>
                <w:b/>
                <w:u w:val="single"/>
              </w:rPr>
            </w:pPr>
            <w:r w:rsidRPr="00D62781">
              <w:rPr>
                <w:rFonts w:ascii="Calibri" w:hAnsi="Calibri"/>
                <w:b/>
                <w:u w:val="single"/>
              </w:rPr>
              <w:t>ENDEREÇO</w:t>
            </w:r>
          </w:p>
        </w:tc>
        <w:tc>
          <w:tcPr>
            <w:tcW w:w="926" w:type="pct"/>
            <w:shd w:val="clear" w:color="auto" w:fill="auto"/>
          </w:tcPr>
          <w:p w:rsidR="00EB0DD0" w:rsidRPr="00D62781" w:rsidRDefault="00EB0DD0" w:rsidP="00A36D3C">
            <w:pPr>
              <w:pStyle w:val="Default"/>
              <w:spacing w:line="360" w:lineRule="auto"/>
              <w:jc w:val="both"/>
              <w:rPr>
                <w:rFonts w:ascii="Calibri" w:hAnsi="Calibri"/>
                <w:b/>
                <w:u w:val="single"/>
              </w:rPr>
            </w:pPr>
            <w:r w:rsidRPr="00D62781">
              <w:rPr>
                <w:rFonts w:ascii="Calibri" w:hAnsi="Calibri"/>
                <w:b/>
                <w:u w:val="single"/>
              </w:rPr>
              <w:t>DESCRIÇÃO</w:t>
            </w:r>
          </w:p>
        </w:tc>
        <w:tc>
          <w:tcPr>
            <w:tcW w:w="926" w:type="pct"/>
            <w:shd w:val="clear" w:color="auto" w:fill="auto"/>
          </w:tcPr>
          <w:p w:rsidR="00EB0DD0" w:rsidRPr="00D62781" w:rsidRDefault="00EB0DD0" w:rsidP="00A36D3C">
            <w:pPr>
              <w:pStyle w:val="Default"/>
              <w:spacing w:line="360" w:lineRule="auto"/>
              <w:jc w:val="both"/>
              <w:rPr>
                <w:rFonts w:ascii="Calibri" w:hAnsi="Calibri"/>
                <w:b/>
                <w:u w:val="single"/>
              </w:rPr>
            </w:pPr>
            <w:r w:rsidRPr="00D62781">
              <w:rPr>
                <w:rFonts w:ascii="Calibri" w:hAnsi="Calibri"/>
                <w:b/>
                <w:u w:val="single"/>
              </w:rPr>
              <w:t>Valor Mensal R$</w:t>
            </w:r>
          </w:p>
        </w:tc>
        <w:tc>
          <w:tcPr>
            <w:tcW w:w="926" w:type="pct"/>
            <w:shd w:val="clear" w:color="auto" w:fill="auto"/>
          </w:tcPr>
          <w:p w:rsidR="00EB0DD0" w:rsidRPr="00D62781" w:rsidRDefault="00EB0DD0" w:rsidP="00A36D3C">
            <w:pPr>
              <w:pStyle w:val="Default"/>
              <w:spacing w:line="360" w:lineRule="auto"/>
              <w:jc w:val="both"/>
              <w:rPr>
                <w:rFonts w:ascii="Calibri" w:hAnsi="Calibri"/>
                <w:b/>
                <w:u w:val="single"/>
              </w:rPr>
            </w:pPr>
            <w:r w:rsidRPr="00D62781">
              <w:rPr>
                <w:rFonts w:ascii="Calibri" w:hAnsi="Calibri"/>
                <w:b/>
                <w:u w:val="single"/>
              </w:rPr>
              <w:t>Valor Anual</w:t>
            </w:r>
          </w:p>
        </w:tc>
      </w:tr>
      <w:tr w:rsidR="00EB0DD0" w:rsidRPr="00D62781" w:rsidTr="00A36D3C">
        <w:trPr>
          <w:trHeight w:val="452"/>
        </w:trPr>
        <w:tc>
          <w:tcPr>
            <w:tcW w:w="916" w:type="pct"/>
            <w:shd w:val="clear" w:color="auto" w:fill="auto"/>
          </w:tcPr>
          <w:p w:rsidR="00EB0DD0" w:rsidRPr="00D62781" w:rsidRDefault="00EB0DD0" w:rsidP="00A36D3C">
            <w:pPr>
              <w:pStyle w:val="Default"/>
              <w:spacing w:line="360" w:lineRule="auto"/>
              <w:jc w:val="both"/>
              <w:rPr>
                <w:rFonts w:ascii="Calibri" w:hAnsi="Calibri"/>
              </w:rPr>
            </w:pPr>
            <w:r w:rsidRPr="00D62781">
              <w:rPr>
                <w:rFonts w:ascii="Calibri" w:hAnsi="Calibri"/>
              </w:rPr>
              <w:t>Sede Paulista</w:t>
            </w:r>
          </w:p>
        </w:tc>
        <w:tc>
          <w:tcPr>
            <w:tcW w:w="1306" w:type="pct"/>
            <w:shd w:val="clear" w:color="auto" w:fill="auto"/>
          </w:tcPr>
          <w:p w:rsidR="00EB0DD0" w:rsidRPr="00D62781" w:rsidRDefault="00EB0DD0" w:rsidP="00A36D3C">
            <w:pPr>
              <w:pStyle w:val="Default"/>
              <w:spacing w:line="360" w:lineRule="auto"/>
              <w:jc w:val="both"/>
              <w:rPr>
                <w:rFonts w:ascii="Calibri" w:hAnsi="Calibri"/>
              </w:rPr>
            </w:pPr>
            <w:r w:rsidRPr="00D62781">
              <w:rPr>
                <w:rFonts w:ascii="Calibri" w:hAnsi="Calibri"/>
              </w:rPr>
              <w:t>Avenida Paulista 688</w:t>
            </w:r>
          </w:p>
        </w:tc>
        <w:tc>
          <w:tcPr>
            <w:tcW w:w="926" w:type="pct"/>
            <w:shd w:val="clear" w:color="auto" w:fill="auto"/>
          </w:tcPr>
          <w:p w:rsidR="00EB0DD0" w:rsidRPr="00D62781" w:rsidRDefault="00EB0DD0" w:rsidP="00A36D3C">
            <w:pPr>
              <w:pStyle w:val="Default"/>
              <w:jc w:val="both"/>
              <w:rPr>
                <w:rFonts w:ascii="Calibri" w:hAnsi="Calibri"/>
              </w:rPr>
            </w:pPr>
            <w:r w:rsidRPr="00D62781">
              <w:rPr>
                <w:rFonts w:ascii="Calibri" w:hAnsi="Calibri"/>
              </w:rPr>
              <w:t>Link Serviço IP Dedicado de acesso à Internet com transmissão de 100 Mbps.</w:t>
            </w:r>
          </w:p>
        </w:tc>
        <w:tc>
          <w:tcPr>
            <w:tcW w:w="926" w:type="pct"/>
            <w:shd w:val="clear" w:color="auto" w:fill="auto"/>
          </w:tcPr>
          <w:p w:rsidR="00EB0DD0" w:rsidRPr="00D62781" w:rsidRDefault="00EB0DD0" w:rsidP="00A36D3C">
            <w:pPr>
              <w:pStyle w:val="Default"/>
              <w:spacing w:line="360" w:lineRule="auto"/>
              <w:jc w:val="both"/>
              <w:rPr>
                <w:rFonts w:ascii="Calibri" w:hAnsi="Calibri" w:cs="Times New Roman"/>
              </w:rPr>
            </w:pPr>
          </w:p>
        </w:tc>
        <w:tc>
          <w:tcPr>
            <w:tcW w:w="926" w:type="pct"/>
            <w:shd w:val="clear" w:color="auto" w:fill="auto"/>
          </w:tcPr>
          <w:p w:rsidR="00EB0DD0" w:rsidRPr="00D62781" w:rsidRDefault="00EB0DD0" w:rsidP="00A36D3C">
            <w:pPr>
              <w:pStyle w:val="Default"/>
              <w:spacing w:line="360" w:lineRule="auto"/>
              <w:jc w:val="both"/>
              <w:rPr>
                <w:rFonts w:ascii="Calibri" w:hAnsi="Calibri" w:cs="Times New Roman"/>
              </w:rPr>
            </w:pPr>
          </w:p>
        </w:tc>
      </w:tr>
      <w:tr w:rsidR="00EB0DD0" w:rsidRPr="00D62781" w:rsidTr="00A36D3C">
        <w:trPr>
          <w:trHeight w:val="452"/>
        </w:trPr>
        <w:tc>
          <w:tcPr>
            <w:tcW w:w="5000" w:type="pct"/>
            <w:gridSpan w:val="5"/>
            <w:shd w:val="clear" w:color="auto" w:fill="auto"/>
            <w:vAlign w:val="center"/>
          </w:tcPr>
          <w:p w:rsidR="00EB0DD0" w:rsidRPr="00D62781" w:rsidRDefault="00EB0DD0" w:rsidP="00A36D3C">
            <w:pPr>
              <w:rPr>
                <w:rFonts w:ascii="Calibri" w:hAnsi="Calibri" w:cs="Arial"/>
                <w:b/>
                <w:color w:val="FF0000"/>
                <w:sz w:val="24"/>
                <w:szCs w:val="24"/>
              </w:rPr>
            </w:pPr>
          </w:p>
          <w:p w:rsidR="00EB0DD0" w:rsidRPr="00D62781" w:rsidRDefault="00EB0DD0" w:rsidP="00A36D3C">
            <w:pPr>
              <w:rPr>
                <w:rFonts w:ascii="Calibri" w:hAnsi="Calibri" w:cs="Arial"/>
                <w:b/>
                <w:color w:val="FF0000"/>
                <w:sz w:val="24"/>
                <w:szCs w:val="24"/>
              </w:rPr>
            </w:pPr>
            <w:r w:rsidRPr="00D62781">
              <w:rPr>
                <w:rFonts w:ascii="Calibri" w:hAnsi="Calibri" w:cs="Arial"/>
                <w:b/>
                <w:color w:val="FF0000"/>
                <w:sz w:val="24"/>
                <w:szCs w:val="24"/>
              </w:rPr>
              <w:t>Valor Total Mensal R$................ (por extenso)</w:t>
            </w:r>
          </w:p>
        </w:tc>
      </w:tr>
      <w:tr w:rsidR="00EB0DD0" w:rsidRPr="00D62781" w:rsidTr="00A36D3C">
        <w:trPr>
          <w:trHeight w:val="452"/>
        </w:trPr>
        <w:tc>
          <w:tcPr>
            <w:tcW w:w="5000" w:type="pct"/>
            <w:gridSpan w:val="5"/>
            <w:shd w:val="clear" w:color="auto" w:fill="auto"/>
            <w:vAlign w:val="center"/>
          </w:tcPr>
          <w:p w:rsidR="00EB0DD0" w:rsidRPr="00D62781" w:rsidRDefault="00EB0DD0" w:rsidP="00A36D3C">
            <w:pPr>
              <w:rPr>
                <w:rFonts w:ascii="Calibri" w:hAnsi="Calibri" w:cs="Arial"/>
                <w:b/>
                <w:color w:val="FF0000"/>
                <w:sz w:val="24"/>
                <w:szCs w:val="24"/>
              </w:rPr>
            </w:pPr>
          </w:p>
          <w:p w:rsidR="00EB0DD0" w:rsidRPr="00D62781" w:rsidRDefault="00EB0DD0" w:rsidP="00A36D3C">
            <w:pPr>
              <w:rPr>
                <w:rFonts w:ascii="Calibri" w:hAnsi="Calibri" w:cs="Arial"/>
                <w:b/>
                <w:color w:val="FF0000"/>
                <w:sz w:val="24"/>
                <w:szCs w:val="24"/>
              </w:rPr>
            </w:pPr>
            <w:r w:rsidRPr="00D62781">
              <w:rPr>
                <w:rFonts w:ascii="Calibri" w:hAnsi="Calibri" w:cs="Arial"/>
                <w:b/>
                <w:color w:val="FF0000"/>
                <w:sz w:val="24"/>
                <w:szCs w:val="24"/>
              </w:rPr>
              <w:t>Valor Total Anual R$ ...................(por extenso)</w:t>
            </w:r>
          </w:p>
        </w:tc>
      </w:tr>
    </w:tbl>
    <w:p w:rsidR="00EB0DD0" w:rsidRDefault="00EB0DD0" w:rsidP="00EB0DD0">
      <w:pPr>
        <w:pStyle w:val="Default"/>
        <w:jc w:val="both"/>
        <w:rPr>
          <w:rFonts w:ascii="Calibri" w:hAnsi="Calibri" w:cs="Times New Roman"/>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2269"/>
        <w:gridCol w:w="1903"/>
        <w:gridCol w:w="1731"/>
        <w:gridCol w:w="1731"/>
      </w:tblGrid>
      <w:tr w:rsidR="00EB0DD0" w:rsidRPr="00D62781" w:rsidTr="00A36D3C">
        <w:trPr>
          <w:trHeight w:val="452"/>
        </w:trPr>
        <w:tc>
          <w:tcPr>
            <w:tcW w:w="5000" w:type="pct"/>
            <w:gridSpan w:val="5"/>
            <w:shd w:val="clear" w:color="auto" w:fill="auto"/>
            <w:vAlign w:val="center"/>
          </w:tcPr>
          <w:p w:rsidR="00EB0DD0" w:rsidRDefault="00EB0DD0" w:rsidP="00A36D3C">
            <w:pPr>
              <w:spacing w:line="360" w:lineRule="auto"/>
              <w:jc w:val="center"/>
              <w:rPr>
                <w:rFonts w:ascii="Calibri" w:hAnsi="Calibri" w:cs="Arial"/>
                <w:b/>
                <w:color w:val="FF0000"/>
                <w:sz w:val="24"/>
                <w:szCs w:val="24"/>
              </w:rPr>
            </w:pPr>
            <w:r w:rsidRPr="00D62781">
              <w:rPr>
                <w:rFonts w:ascii="Calibri" w:hAnsi="Calibri" w:cs="Arial"/>
                <w:b/>
                <w:color w:val="FF0000"/>
                <w:sz w:val="24"/>
                <w:szCs w:val="24"/>
              </w:rPr>
              <w:t>Item 0</w:t>
            </w:r>
            <w:r>
              <w:rPr>
                <w:rFonts w:ascii="Calibri" w:hAnsi="Calibri" w:cs="Arial"/>
                <w:b/>
                <w:color w:val="FF0000"/>
                <w:sz w:val="24"/>
                <w:szCs w:val="24"/>
              </w:rPr>
              <w:t>2</w:t>
            </w:r>
            <w:r w:rsidRPr="00D62781">
              <w:rPr>
                <w:rFonts w:ascii="Calibri" w:hAnsi="Calibri" w:cs="Arial"/>
                <w:b/>
                <w:color w:val="FF0000"/>
                <w:sz w:val="24"/>
                <w:szCs w:val="24"/>
              </w:rPr>
              <w:t>: Serviço de Acesso IP Dedicado e Acesso IP à Internet (Sede Paulista</w:t>
            </w:r>
            <w:r>
              <w:rPr>
                <w:rFonts w:ascii="Calibri" w:hAnsi="Calibri" w:cs="Arial"/>
                <w:b/>
                <w:color w:val="FF0000"/>
                <w:sz w:val="24"/>
                <w:szCs w:val="24"/>
              </w:rPr>
              <w:t xml:space="preserve">) </w:t>
            </w:r>
          </w:p>
          <w:p w:rsidR="00EB0DD0" w:rsidRPr="00D62781" w:rsidRDefault="00EB0DD0" w:rsidP="00A36D3C">
            <w:pPr>
              <w:spacing w:line="360" w:lineRule="auto"/>
              <w:ind w:right="5"/>
              <w:jc w:val="center"/>
              <w:rPr>
                <w:rFonts w:ascii="Calibri" w:hAnsi="Calibri" w:cs="Arial"/>
                <w:b/>
                <w:color w:val="FF0000"/>
                <w:sz w:val="24"/>
                <w:szCs w:val="24"/>
              </w:rPr>
            </w:pPr>
            <w:r w:rsidRPr="003E0F54">
              <w:rPr>
                <w:rFonts w:ascii="Calibri" w:hAnsi="Calibri" w:cs="Calibri"/>
                <w:b/>
                <w:sz w:val="24"/>
                <w:szCs w:val="24"/>
                <w:u w:val="single"/>
              </w:rPr>
              <w:t xml:space="preserve">LINK SECUNDÁRIO/CONTIGÊNCIA PARA ACESSO A INTERNET (100 </w:t>
            </w:r>
            <w:proofErr w:type="spellStart"/>
            <w:r w:rsidRPr="003E0F54">
              <w:rPr>
                <w:rFonts w:ascii="Calibri" w:hAnsi="Calibri" w:cs="Calibri"/>
                <w:b/>
                <w:sz w:val="24"/>
                <w:szCs w:val="24"/>
                <w:u w:val="single"/>
              </w:rPr>
              <w:t>mbps</w:t>
            </w:r>
            <w:proofErr w:type="spellEnd"/>
            <w:r w:rsidRPr="003E0F54">
              <w:rPr>
                <w:rFonts w:ascii="Calibri" w:hAnsi="Calibri" w:cs="Calibri"/>
                <w:b/>
                <w:sz w:val="24"/>
                <w:szCs w:val="24"/>
                <w:u w:val="single"/>
              </w:rPr>
              <w:t xml:space="preserve"> DEDICADA)</w:t>
            </w:r>
          </w:p>
        </w:tc>
      </w:tr>
      <w:tr w:rsidR="00EB0DD0" w:rsidRPr="00D62781" w:rsidTr="00A36D3C">
        <w:trPr>
          <w:trHeight w:val="540"/>
        </w:trPr>
        <w:tc>
          <w:tcPr>
            <w:tcW w:w="916" w:type="pct"/>
            <w:shd w:val="clear" w:color="auto" w:fill="auto"/>
          </w:tcPr>
          <w:p w:rsidR="00EB0DD0" w:rsidRPr="00D62781" w:rsidRDefault="00EB0DD0" w:rsidP="00A36D3C">
            <w:pPr>
              <w:pStyle w:val="Default"/>
              <w:spacing w:line="360" w:lineRule="auto"/>
              <w:jc w:val="both"/>
              <w:rPr>
                <w:rFonts w:ascii="Calibri" w:hAnsi="Calibri"/>
                <w:b/>
                <w:u w:val="single"/>
              </w:rPr>
            </w:pPr>
            <w:r w:rsidRPr="00D62781">
              <w:rPr>
                <w:rFonts w:ascii="Calibri" w:hAnsi="Calibri"/>
                <w:b/>
                <w:u w:val="single"/>
              </w:rPr>
              <w:t>LOCAL</w:t>
            </w:r>
          </w:p>
        </w:tc>
        <w:tc>
          <w:tcPr>
            <w:tcW w:w="1214" w:type="pct"/>
            <w:shd w:val="clear" w:color="auto" w:fill="auto"/>
          </w:tcPr>
          <w:p w:rsidR="00EB0DD0" w:rsidRPr="00D62781" w:rsidRDefault="00EB0DD0" w:rsidP="00A36D3C">
            <w:pPr>
              <w:pStyle w:val="Default"/>
              <w:spacing w:line="360" w:lineRule="auto"/>
              <w:jc w:val="both"/>
              <w:rPr>
                <w:rFonts w:ascii="Calibri" w:hAnsi="Calibri"/>
                <w:b/>
                <w:u w:val="single"/>
              </w:rPr>
            </w:pPr>
            <w:r w:rsidRPr="00D62781">
              <w:rPr>
                <w:rFonts w:ascii="Calibri" w:hAnsi="Calibri"/>
                <w:b/>
                <w:u w:val="single"/>
              </w:rPr>
              <w:t>ENDEREÇO</w:t>
            </w:r>
          </w:p>
        </w:tc>
        <w:tc>
          <w:tcPr>
            <w:tcW w:w="1018" w:type="pct"/>
            <w:shd w:val="clear" w:color="auto" w:fill="auto"/>
          </w:tcPr>
          <w:p w:rsidR="00EB0DD0" w:rsidRPr="00D62781" w:rsidRDefault="00EB0DD0" w:rsidP="00A36D3C">
            <w:pPr>
              <w:pStyle w:val="Default"/>
              <w:spacing w:line="360" w:lineRule="auto"/>
              <w:jc w:val="both"/>
              <w:rPr>
                <w:rFonts w:ascii="Calibri" w:hAnsi="Calibri"/>
                <w:b/>
                <w:u w:val="single"/>
              </w:rPr>
            </w:pPr>
            <w:r w:rsidRPr="00D62781">
              <w:rPr>
                <w:rFonts w:ascii="Calibri" w:hAnsi="Calibri"/>
                <w:b/>
                <w:u w:val="single"/>
              </w:rPr>
              <w:t>DESCRIÇÃO</w:t>
            </w:r>
          </w:p>
        </w:tc>
        <w:tc>
          <w:tcPr>
            <w:tcW w:w="926" w:type="pct"/>
            <w:shd w:val="clear" w:color="auto" w:fill="auto"/>
          </w:tcPr>
          <w:p w:rsidR="00EB0DD0" w:rsidRPr="00D62781" w:rsidRDefault="00EB0DD0" w:rsidP="00A36D3C">
            <w:pPr>
              <w:pStyle w:val="Default"/>
              <w:spacing w:line="360" w:lineRule="auto"/>
              <w:jc w:val="both"/>
              <w:rPr>
                <w:rFonts w:ascii="Calibri" w:hAnsi="Calibri"/>
                <w:b/>
                <w:u w:val="single"/>
              </w:rPr>
            </w:pPr>
            <w:r w:rsidRPr="00D62781">
              <w:rPr>
                <w:rFonts w:ascii="Calibri" w:hAnsi="Calibri"/>
                <w:b/>
                <w:u w:val="single"/>
              </w:rPr>
              <w:t>Valor Mensal R$</w:t>
            </w:r>
          </w:p>
        </w:tc>
        <w:tc>
          <w:tcPr>
            <w:tcW w:w="926" w:type="pct"/>
            <w:shd w:val="clear" w:color="auto" w:fill="auto"/>
          </w:tcPr>
          <w:p w:rsidR="00EB0DD0" w:rsidRPr="00D62781" w:rsidRDefault="00EB0DD0" w:rsidP="00A36D3C">
            <w:pPr>
              <w:pStyle w:val="Default"/>
              <w:spacing w:line="360" w:lineRule="auto"/>
              <w:jc w:val="both"/>
              <w:rPr>
                <w:rFonts w:ascii="Calibri" w:hAnsi="Calibri"/>
                <w:b/>
                <w:u w:val="single"/>
              </w:rPr>
            </w:pPr>
            <w:r w:rsidRPr="00D62781">
              <w:rPr>
                <w:rFonts w:ascii="Calibri" w:hAnsi="Calibri"/>
                <w:b/>
                <w:u w:val="single"/>
              </w:rPr>
              <w:t>Valor Anual</w:t>
            </w:r>
          </w:p>
        </w:tc>
      </w:tr>
      <w:tr w:rsidR="00EB0DD0" w:rsidRPr="00D62781" w:rsidTr="00A36D3C">
        <w:trPr>
          <w:trHeight w:val="452"/>
        </w:trPr>
        <w:tc>
          <w:tcPr>
            <w:tcW w:w="916" w:type="pct"/>
            <w:shd w:val="clear" w:color="auto" w:fill="auto"/>
          </w:tcPr>
          <w:p w:rsidR="00EB0DD0" w:rsidRPr="00D62781" w:rsidRDefault="00EB0DD0" w:rsidP="00A36D3C">
            <w:pPr>
              <w:pStyle w:val="Default"/>
              <w:spacing w:line="360" w:lineRule="auto"/>
              <w:jc w:val="both"/>
              <w:rPr>
                <w:rFonts w:ascii="Calibri" w:hAnsi="Calibri"/>
              </w:rPr>
            </w:pPr>
            <w:r w:rsidRPr="00D62781">
              <w:rPr>
                <w:rFonts w:ascii="Calibri" w:hAnsi="Calibri"/>
              </w:rPr>
              <w:t>Sede Paulista</w:t>
            </w:r>
          </w:p>
        </w:tc>
        <w:tc>
          <w:tcPr>
            <w:tcW w:w="1214" w:type="pct"/>
            <w:shd w:val="clear" w:color="auto" w:fill="auto"/>
          </w:tcPr>
          <w:p w:rsidR="00EB0DD0" w:rsidRPr="00D62781" w:rsidRDefault="00EB0DD0" w:rsidP="00A36D3C">
            <w:pPr>
              <w:pStyle w:val="Default"/>
              <w:spacing w:line="360" w:lineRule="auto"/>
              <w:jc w:val="both"/>
              <w:rPr>
                <w:rFonts w:ascii="Calibri" w:hAnsi="Calibri"/>
              </w:rPr>
            </w:pPr>
            <w:r w:rsidRPr="00D62781">
              <w:rPr>
                <w:rFonts w:ascii="Calibri" w:hAnsi="Calibri"/>
              </w:rPr>
              <w:t>Avenida Paulista 688</w:t>
            </w:r>
          </w:p>
        </w:tc>
        <w:tc>
          <w:tcPr>
            <w:tcW w:w="1018" w:type="pct"/>
            <w:shd w:val="clear" w:color="auto" w:fill="auto"/>
          </w:tcPr>
          <w:p w:rsidR="00EB0DD0" w:rsidRPr="002F2839" w:rsidRDefault="00EB0DD0" w:rsidP="00A36D3C">
            <w:pPr>
              <w:pStyle w:val="TextosemFormatao"/>
              <w:jc w:val="both"/>
              <w:rPr>
                <w:rFonts w:ascii="Calibri" w:hAnsi="Calibri" w:cs="Calibri"/>
                <w:sz w:val="22"/>
                <w:szCs w:val="22"/>
              </w:rPr>
            </w:pPr>
            <w:r w:rsidRPr="002F2839">
              <w:rPr>
                <w:rFonts w:ascii="Calibri" w:hAnsi="Calibri" w:cs="Calibri"/>
                <w:sz w:val="22"/>
                <w:szCs w:val="22"/>
              </w:rPr>
              <w:t xml:space="preserve">Link de secundário /contingência para acesso à Internet – Velocidade mínima de 100 Mbps (cem megabits por segundo) dedicados + </w:t>
            </w:r>
            <w:proofErr w:type="spellStart"/>
            <w:r w:rsidRPr="002F2839">
              <w:rPr>
                <w:rFonts w:ascii="Calibri" w:hAnsi="Calibri" w:cs="Calibri"/>
                <w:sz w:val="22"/>
                <w:szCs w:val="22"/>
              </w:rPr>
              <w:t>IPs</w:t>
            </w:r>
            <w:proofErr w:type="spellEnd"/>
            <w:r w:rsidRPr="002F2839">
              <w:rPr>
                <w:rFonts w:ascii="Calibri" w:hAnsi="Calibri" w:cs="Calibri"/>
                <w:sz w:val="22"/>
                <w:szCs w:val="22"/>
              </w:rPr>
              <w:t xml:space="preserve"> fixos e válidos</w:t>
            </w:r>
          </w:p>
        </w:tc>
        <w:tc>
          <w:tcPr>
            <w:tcW w:w="926" w:type="pct"/>
            <w:shd w:val="clear" w:color="auto" w:fill="auto"/>
          </w:tcPr>
          <w:p w:rsidR="00EB0DD0" w:rsidRPr="00D62781" w:rsidRDefault="00EB0DD0" w:rsidP="00A36D3C">
            <w:pPr>
              <w:pStyle w:val="Default"/>
              <w:spacing w:line="360" w:lineRule="auto"/>
              <w:jc w:val="both"/>
              <w:rPr>
                <w:rFonts w:ascii="Calibri" w:hAnsi="Calibri" w:cs="Times New Roman"/>
              </w:rPr>
            </w:pPr>
          </w:p>
        </w:tc>
        <w:tc>
          <w:tcPr>
            <w:tcW w:w="926" w:type="pct"/>
            <w:shd w:val="clear" w:color="auto" w:fill="auto"/>
          </w:tcPr>
          <w:p w:rsidR="00EB0DD0" w:rsidRPr="00D62781" w:rsidRDefault="00EB0DD0" w:rsidP="00A36D3C">
            <w:pPr>
              <w:pStyle w:val="Default"/>
              <w:spacing w:line="360" w:lineRule="auto"/>
              <w:jc w:val="both"/>
              <w:rPr>
                <w:rFonts w:ascii="Calibri" w:hAnsi="Calibri" w:cs="Times New Roman"/>
              </w:rPr>
            </w:pPr>
          </w:p>
        </w:tc>
      </w:tr>
      <w:tr w:rsidR="00EB0DD0" w:rsidRPr="00D62781" w:rsidTr="00A36D3C">
        <w:trPr>
          <w:trHeight w:val="452"/>
        </w:trPr>
        <w:tc>
          <w:tcPr>
            <w:tcW w:w="5000" w:type="pct"/>
            <w:gridSpan w:val="5"/>
            <w:shd w:val="clear" w:color="auto" w:fill="auto"/>
            <w:vAlign w:val="center"/>
          </w:tcPr>
          <w:p w:rsidR="00EB0DD0" w:rsidRPr="00D62781" w:rsidRDefault="00EB0DD0" w:rsidP="00A36D3C">
            <w:pPr>
              <w:rPr>
                <w:rFonts w:ascii="Calibri" w:hAnsi="Calibri" w:cs="Arial"/>
                <w:b/>
                <w:color w:val="FF0000"/>
                <w:sz w:val="24"/>
                <w:szCs w:val="24"/>
              </w:rPr>
            </w:pPr>
          </w:p>
          <w:p w:rsidR="00EB0DD0" w:rsidRPr="00D62781" w:rsidRDefault="00EB0DD0" w:rsidP="00A36D3C">
            <w:pPr>
              <w:rPr>
                <w:rFonts w:ascii="Calibri" w:hAnsi="Calibri" w:cs="Arial"/>
                <w:b/>
                <w:color w:val="FF0000"/>
                <w:sz w:val="24"/>
                <w:szCs w:val="24"/>
              </w:rPr>
            </w:pPr>
            <w:r w:rsidRPr="00D62781">
              <w:rPr>
                <w:rFonts w:ascii="Calibri" w:hAnsi="Calibri" w:cs="Arial"/>
                <w:b/>
                <w:color w:val="FF0000"/>
                <w:sz w:val="24"/>
                <w:szCs w:val="24"/>
              </w:rPr>
              <w:t>Valor Total Mensal R$................ (por extenso)</w:t>
            </w:r>
          </w:p>
        </w:tc>
      </w:tr>
      <w:tr w:rsidR="00EB0DD0" w:rsidRPr="00D62781" w:rsidTr="00A36D3C">
        <w:trPr>
          <w:trHeight w:val="452"/>
        </w:trPr>
        <w:tc>
          <w:tcPr>
            <w:tcW w:w="5000" w:type="pct"/>
            <w:gridSpan w:val="5"/>
            <w:shd w:val="clear" w:color="auto" w:fill="auto"/>
            <w:vAlign w:val="center"/>
          </w:tcPr>
          <w:p w:rsidR="00EB0DD0" w:rsidRPr="00D62781" w:rsidRDefault="00EB0DD0" w:rsidP="00A36D3C">
            <w:pPr>
              <w:rPr>
                <w:rFonts w:ascii="Calibri" w:hAnsi="Calibri" w:cs="Arial"/>
                <w:b/>
                <w:color w:val="FF0000"/>
                <w:sz w:val="24"/>
                <w:szCs w:val="24"/>
              </w:rPr>
            </w:pPr>
          </w:p>
          <w:p w:rsidR="00EB0DD0" w:rsidRPr="00D62781" w:rsidRDefault="00EB0DD0" w:rsidP="00A36D3C">
            <w:pPr>
              <w:rPr>
                <w:rFonts w:ascii="Calibri" w:hAnsi="Calibri" w:cs="Arial"/>
                <w:b/>
                <w:color w:val="FF0000"/>
                <w:sz w:val="24"/>
                <w:szCs w:val="24"/>
              </w:rPr>
            </w:pPr>
            <w:r w:rsidRPr="00D62781">
              <w:rPr>
                <w:rFonts w:ascii="Calibri" w:hAnsi="Calibri" w:cs="Arial"/>
                <w:b/>
                <w:color w:val="FF0000"/>
                <w:sz w:val="24"/>
                <w:szCs w:val="24"/>
              </w:rPr>
              <w:t>Valor Total Anual R$ ...................(por extenso)</w:t>
            </w:r>
          </w:p>
        </w:tc>
      </w:tr>
    </w:tbl>
    <w:p w:rsidR="00EB0DD0" w:rsidRDefault="00EB0DD0" w:rsidP="00EB0DD0">
      <w:pPr>
        <w:pStyle w:val="Default"/>
        <w:jc w:val="both"/>
        <w:rPr>
          <w:rFonts w:ascii="Calibri" w:hAnsi="Calibri" w:cs="Times New Roman"/>
          <w:color w:val="FF0000"/>
          <w:sz w:val="28"/>
          <w:szCs w:val="28"/>
        </w:rPr>
      </w:pPr>
    </w:p>
    <w:p w:rsidR="00EB0DD0" w:rsidRDefault="00EB0DD0" w:rsidP="00EB0DD0">
      <w:pPr>
        <w:pStyle w:val="Default"/>
        <w:jc w:val="both"/>
        <w:rPr>
          <w:rFonts w:ascii="Calibri" w:hAnsi="Calibri" w:cs="Times New Roman"/>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2441"/>
        <w:gridCol w:w="1731"/>
        <w:gridCol w:w="1731"/>
        <w:gridCol w:w="1731"/>
      </w:tblGrid>
      <w:tr w:rsidR="00EB0DD0" w:rsidRPr="00D62781" w:rsidTr="00A36D3C">
        <w:trPr>
          <w:trHeight w:val="452"/>
        </w:trPr>
        <w:tc>
          <w:tcPr>
            <w:tcW w:w="5000" w:type="pct"/>
            <w:gridSpan w:val="5"/>
            <w:shd w:val="clear" w:color="auto" w:fill="auto"/>
            <w:vAlign w:val="center"/>
          </w:tcPr>
          <w:p w:rsidR="00EB0DD0" w:rsidRPr="00D62781" w:rsidRDefault="00EB0DD0" w:rsidP="00A36D3C">
            <w:pPr>
              <w:spacing w:line="360" w:lineRule="auto"/>
              <w:jc w:val="center"/>
              <w:rPr>
                <w:rFonts w:ascii="Calibri" w:hAnsi="Calibri" w:cs="Arial"/>
                <w:b/>
                <w:color w:val="FF0000"/>
                <w:sz w:val="24"/>
                <w:szCs w:val="24"/>
              </w:rPr>
            </w:pPr>
            <w:r w:rsidRPr="00D62781">
              <w:rPr>
                <w:rFonts w:ascii="Calibri" w:hAnsi="Calibri" w:cs="Arial"/>
                <w:b/>
                <w:color w:val="FF0000"/>
                <w:sz w:val="24"/>
                <w:szCs w:val="24"/>
              </w:rPr>
              <w:t>Item 0</w:t>
            </w:r>
            <w:r>
              <w:rPr>
                <w:rFonts w:ascii="Calibri" w:hAnsi="Calibri" w:cs="Arial"/>
                <w:b/>
                <w:color w:val="FF0000"/>
                <w:sz w:val="24"/>
                <w:szCs w:val="24"/>
              </w:rPr>
              <w:t>3</w:t>
            </w:r>
            <w:r w:rsidRPr="00D62781">
              <w:rPr>
                <w:rFonts w:ascii="Calibri" w:hAnsi="Calibri" w:cs="Arial"/>
                <w:b/>
                <w:color w:val="FF0000"/>
                <w:sz w:val="24"/>
                <w:szCs w:val="24"/>
              </w:rPr>
              <w:t>: Serviço de Acesso IP Dedicado e Acesso IP à Internet (Casa da Odontologia Paulista)</w:t>
            </w:r>
          </w:p>
        </w:tc>
      </w:tr>
      <w:tr w:rsidR="00EB0DD0" w:rsidRPr="00D62781" w:rsidTr="00A36D3C">
        <w:trPr>
          <w:trHeight w:val="540"/>
        </w:trPr>
        <w:tc>
          <w:tcPr>
            <w:tcW w:w="916" w:type="pct"/>
            <w:shd w:val="clear" w:color="auto" w:fill="auto"/>
          </w:tcPr>
          <w:p w:rsidR="00EB0DD0" w:rsidRPr="00D62781" w:rsidRDefault="00EB0DD0" w:rsidP="00A36D3C">
            <w:pPr>
              <w:pStyle w:val="Default"/>
              <w:spacing w:line="360" w:lineRule="auto"/>
              <w:jc w:val="both"/>
              <w:rPr>
                <w:rFonts w:ascii="Calibri" w:hAnsi="Calibri"/>
                <w:b/>
                <w:u w:val="single"/>
              </w:rPr>
            </w:pPr>
            <w:r w:rsidRPr="00D62781">
              <w:rPr>
                <w:rFonts w:ascii="Calibri" w:hAnsi="Calibri"/>
                <w:b/>
                <w:u w:val="single"/>
              </w:rPr>
              <w:t>LOCAL</w:t>
            </w:r>
          </w:p>
        </w:tc>
        <w:tc>
          <w:tcPr>
            <w:tcW w:w="1306" w:type="pct"/>
            <w:shd w:val="clear" w:color="auto" w:fill="auto"/>
          </w:tcPr>
          <w:p w:rsidR="00EB0DD0" w:rsidRPr="00D62781" w:rsidRDefault="00EB0DD0" w:rsidP="00A36D3C">
            <w:pPr>
              <w:pStyle w:val="Default"/>
              <w:spacing w:line="360" w:lineRule="auto"/>
              <w:jc w:val="both"/>
              <w:rPr>
                <w:rFonts w:ascii="Calibri" w:hAnsi="Calibri"/>
                <w:b/>
                <w:u w:val="single"/>
              </w:rPr>
            </w:pPr>
            <w:r w:rsidRPr="00D62781">
              <w:rPr>
                <w:rFonts w:ascii="Calibri" w:hAnsi="Calibri"/>
                <w:b/>
                <w:u w:val="single"/>
              </w:rPr>
              <w:t>ENDEREÇO</w:t>
            </w:r>
          </w:p>
        </w:tc>
        <w:tc>
          <w:tcPr>
            <w:tcW w:w="926" w:type="pct"/>
            <w:shd w:val="clear" w:color="auto" w:fill="auto"/>
          </w:tcPr>
          <w:p w:rsidR="00EB0DD0" w:rsidRPr="00D62781" w:rsidRDefault="00EB0DD0" w:rsidP="00A36D3C">
            <w:pPr>
              <w:pStyle w:val="Default"/>
              <w:spacing w:line="360" w:lineRule="auto"/>
              <w:jc w:val="both"/>
              <w:rPr>
                <w:rFonts w:ascii="Calibri" w:hAnsi="Calibri"/>
                <w:b/>
                <w:u w:val="single"/>
              </w:rPr>
            </w:pPr>
            <w:r w:rsidRPr="00D62781">
              <w:rPr>
                <w:rFonts w:ascii="Calibri" w:hAnsi="Calibri"/>
                <w:b/>
                <w:u w:val="single"/>
              </w:rPr>
              <w:t>DESCRIÇÃO</w:t>
            </w:r>
          </w:p>
        </w:tc>
        <w:tc>
          <w:tcPr>
            <w:tcW w:w="926" w:type="pct"/>
            <w:shd w:val="clear" w:color="auto" w:fill="auto"/>
          </w:tcPr>
          <w:p w:rsidR="00EB0DD0" w:rsidRPr="00D62781" w:rsidRDefault="00EB0DD0" w:rsidP="00A36D3C">
            <w:pPr>
              <w:pStyle w:val="Default"/>
              <w:spacing w:line="360" w:lineRule="auto"/>
              <w:jc w:val="both"/>
              <w:rPr>
                <w:rFonts w:ascii="Calibri" w:hAnsi="Calibri"/>
                <w:b/>
                <w:u w:val="single"/>
              </w:rPr>
            </w:pPr>
            <w:r w:rsidRPr="00D62781">
              <w:rPr>
                <w:rFonts w:ascii="Calibri" w:hAnsi="Calibri"/>
                <w:b/>
                <w:u w:val="single"/>
              </w:rPr>
              <w:t>Valor Mensal R$</w:t>
            </w:r>
          </w:p>
        </w:tc>
        <w:tc>
          <w:tcPr>
            <w:tcW w:w="926" w:type="pct"/>
            <w:shd w:val="clear" w:color="auto" w:fill="auto"/>
          </w:tcPr>
          <w:p w:rsidR="00EB0DD0" w:rsidRPr="00D62781" w:rsidRDefault="00EB0DD0" w:rsidP="00A36D3C">
            <w:pPr>
              <w:pStyle w:val="Default"/>
              <w:spacing w:line="360" w:lineRule="auto"/>
              <w:jc w:val="both"/>
              <w:rPr>
                <w:rFonts w:ascii="Calibri" w:hAnsi="Calibri"/>
                <w:b/>
                <w:u w:val="single"/>
              </w:rPr>
            </w:pPr>
            <w:r w:rsidRPr="00D62781">
              <w:rPr>
                <w:rFonts w:ascii="Calibri" w:hAnsi="Calibri"/>
                <w:b/>
                <w:u w:val="single"/>
              </w:rPr>
              <w:t>Valor Anual</w:t>
            </w:r>
          </w:p>
        </w:tc>
      </w:tr>
      <w:tr w:rsidR="00EB0DD0" w:rsidRPr="00D62781" w:rsidTr="00A36D3C">
        <w:trPr>
          <w:trHeight w:val="452"/>
        </w:trPr>
        <w:tc>
          <w:tcPr>
            <w:tcW w:w="916" w:type="pct"/>
            <w:shd w:val="clear" w:color="auto" w:fill="auto"/>
          </w:tcPr>
          <w:p w:rsidR="00EB0DD0" w:rsidRPr="00D62781" w:rsidRDefault="00EB0DD0" w:rsidP="00A36D3C">
            <w:pPr>
              <w:pStyle w:val="Default"/>
              <w:spacing w:line="360" w:lineRule="auto"/>
              <w:jc w:val="both"/>
              <w:rPr>
                <w:rFonts w:ascii="Calibri" w:hAnsi="Calibri"/>
              </w:rPr>
            </w:pPr>
            <w:r w:rsidRPr="00D62781">
              <w:rPr>
                <w:rFonts w:ascii="Calibri" w:hAnsi="Calibri"/>
              </w:rPr>
              <w:t>Casa da Odontologia Paulista</w:t>
            </w:r>
          </w:p>
        </w:tc>
        <w:tc>
          <w:tcPr>
            <w:tcW w:w="1306" w:type="pct"/>
            <w:shd w:val="clear" w:color="auto" w:fill="auto"/>
          </w:tcPr>
          <w:p w:rsidR="00EB0DD0" w:rsidRPr="00D62781" w:rsidRDefault="00EB0DD0" w:rsidP="00A36D3C">
            <w:pPr>
              <w:pStyle w:val="Default"/>
              <w:spacing w:line="360" w:lineRule="auto"/>
              <w:jc w:val="both"/>
              <w:rPr>
                <w:rFonts w:ascii="Calibri" w:hAnsi="Calibri"/>
              </w:rPr>
            </w:pPr>
            <w:r w:rsidRPr="00D62781">
              <w:rPr>
                <w:rFonts w:ascii="Calibri" w:hAnsi="Calibri"/>
              </w:rPr>
              <w:t>Avenida Pacaembu 732</w:t>
            </w:r>
          </w:p>
        </w:tc>
        <w:tc>
          <w:tcPr>
            <w:tcW w:w="926" w:type="pct"/>
            <w:shd w:val="clear" w:color="auto" w:fill="auto"/>
          </w:tcPr>
          <w:p w:rsidR="00EB0DD0" w:rsidRPr="00D62781" w:rsidRDefault="00EB0DD0" w:rsidP="00A36D3C">
            <w:pPr>
              <w:pStyle w:val="Default"/>
              <w:jc w:val="both"/>
              <w:rPr>
                <w:rFonts w:ascii="Calibri" w:hAnsi="Calibri"/>
              </w:rPr>
            </w:pPr>
            <w:r w:rsidRPr="00D62781">
              <w:rPr>
                <w:rFonts w:ascii="Calibri" w:hAnsi="Calibri"/>
              </w:rPr>
              <w:t>Link Serviço IP Dedicado de acesso à Internet com transmissão de 50 Mbps.</w:t>
            </w:r>
          </w:p>
        </w:tc>
        <w:tc>
          <w:tcPr>
            <w:tcW w:w="926" w:type="pct"/>
            <w:shd w:val="clear" w:color="auto" w:fill="auto"/>
          </w:tcPr>
          <w:p w:rsidR="00EB0DD0" w:rsidRPr="00D62781" w:rsidRDefault="00EB0DD0" w:rsidP="00A36D3C">
            <w:pPr>
              <w:pStyle w:val="Default"/>
              <w:spacing w:line="360" w:lineRule="auto"/>
              <w:jc w:val="both"/>
              <w:rPr>
                <w:rFonts w:ascii="Calibri" w:hAnsi="Calibri" w:cs="Times New Roman"/>
              </w:rPr>
            </w:pPr>
          </w:p>
        </w:tc>
        <w:tc>
          <w:tcPr>
            <w:tcW w:w="926" w:type="pct"/>
            <w:shd w:val="clear" w:color="auto" w:fill="auto"/>
          </w:tcPr>
          <w:p w:rsidR="00EB0DD0" w:rsidRPr="00D62781" w:rsidRDefault="00EB0DD0" w:rsidP="00A36D3C">
            <w:pPr>
              <w:pStyle w:val="Default"/>
              <w:spacing w:line="360" w:lineRule="auto"/>
              <w:jc w:val="both"/>
              <w:rPr>
                <w:rFonts w:ascii="Calibri" w:hAnsi="Calibri" w:cs="Times New Roman"/>
              </w:rPr>
            </w:pPr>
          </w:p>
        </w:tc>
      </w:tr>
      <w:tr w:rsidR="00EB0DD0" w:rsidRPr="00D62781" w:rsidTr="00A36D3C">
        <w:trPr>
          <w:trHeight w:val="452"/>
        </w:trPr>
        <w:tc>
          <w:tcPr>
            <w:tcW w:w="5000" w:type="pct"/>
            <w:gridSpan w:val="5"/>
            <w:shd w:val="clear" w:color="auto" w:fill="auto"/>
            <w:vAlign w:val="center"/>
          </w:tcPr>
          <w:p w:rsidR="00EB0DD0" w:rsidRPr="00D62781" w:rsidRDefault="00EB0DD0" w:rsidP="00A36D3C">
            <w:pPr>
              <w:rPr>
                <w:rFonts w:ascii="Calibri" w:hAnsi="Calibri" w:cs="Arial"/>
                <w:b/>
                <w:color w:val="FF0000"/>
                <w:sz w:val="24"/>
                <w:szCs w:val="24"/>
              </w:rPr>
            </w:pPr>
          </w:p>
          <w:p w:rsidR="00EB0DD0" w:rsidRPr="00D62781" w:rsidRDefault="00EB0DD0" w:rsidP="00A36D3C">
            <w:pPr>
              <w:rPr>
                <w:rFonts w:ascii="Calibri" w:hAnsi="Calibri" w:cs="Arial"/>
                <w:b/>
                <w:color w:val="FF0000"/>
                <w:sz w:val="24"/>
                <w:szCs w:val="24"/>
              </w:rPr>
            </w:pPr>
            <w:r w:rsidRPr="00D62781">
              <w:rPr>
                <w:rFonts w:ascii="Calibri" w:hAnsi="Calibri" w:cs="Arial"/>
                <w:b/>
                <w:color w:val="FF0000"/>
                <w:sz w:val="24"/>
                <w:szCs w:val="24"/>
              </w:rPr>
              <w:t>Valor Total Mensal R$................ (por extenso)</w:t>
            </w:r>
          </w:p>
        </w:tc>
      </w:tr>
      <w:tr w:rsidR="00EB0DD0" w:rsidRPr="00D62781" w:rsidTr="00A36D3C">
        <w:trPr>
          <w:trHeight w:val="452"/>
        </w:trPr>
        <w:tc>
          <w:tcPr>
            <w:tcW w:w="5000" w:type="pct"/>
            <w:gridSpan w:val="5"/>
            <w:shd w:val="clear" w:color="auto" w:fill="auto"/>
            <w:vAlign w:val="center"/>
          </w:tcPr>
          <w:p w:rsidR="00EB0DD0" w:rsidRPr="00D62781" w:rsidRDefault="00EB0DD0" w:rsidP="00A36D3C">
            <w:pPr>
              <w:rPr>
                <w:rFonts w:ascii="Calibri" w:hAnsi="Calibri" w:cs="Arial"/>
                <w:b/>
                <w:color w:val="FF0000"/>
                <w:sz w:val="24"/>
                <w:szCs w:val="24"/>
              </w:rPr>
            </w:pPr>
          </w:p>
          <w:p w:rsidR="00EB0DD0" w:rsidRPr="00D62781" w:rsidRDefault="00EB0DD0" w:rsidP="00A36D3C">
            <w:pPr>
              <w:rPr>
                <w:rFonts w:ascii="Calibri" w:hAnsi="Calibri" w:cs="Arial"/>
                <w:b/>
                <w:color w:val="FF0000"/>
                <w:sz w:val="24"/>
                <w:szCs w:val="24"/>
              </w:rPr>
            </w:pPr>
            <w:r w:rsidRPr="00D62781">
              <w:rPr>
                <w:rFonts w:ascii="Calibri" w:hAnsi="Calibri" w:cs="Arial"/>
                <w:b/>
                <w:color w:val="FF0000"/>
                <w:sz w:val="24"/>
                <w:szCs w:val="24"/>
              </w:rPr>
              <w:t>Valor Total Anual R$ ...................(por extenso)</w:t>
            </w:r>
          </w:p>
        </w:tc>
      </w:tr>
    </w:tbl>
    <w:p w:rsidR="00EB0DD0" w:rsidRPr="00155C3F" w:rsidRDefault="00EB0DD0" w:rsidP="00EB0DD0">
      <w:pPr>
        <w:pStyle w:val="Default"/>
        <w:jc w:val="both"/>
        <w:rPr>
          <w:rFonts w:ascii="Calibri" w:hAnsi="Calibri" w:cs="Times New Roman"/>
          <w:b/>
          <w:bCs/>
          <w:sz w:val="28"/>
          <w:szCs w:val="28"/>
        </w:rPr>
      </w:pPr>
    </w:p>
    <w:p w:rsidR="00EB0DD0" w:rsidRPr="00D62781" w:rsidRDefault="00EB0DD0" w:rsidP="00EB0DD0">
      <w:pPr>
        <w:pStyle w:val="Default"/>
        <w:spacing w:line="360" w:lineRule="auto"/>
        <w:jc w:val="both"/>
        <w:rPr>
          <w:rFonts w:ascii="Calibri" w:hAnsi="Calibri" w:cs="Times New Roman"/>
        </w:rPr>
      </w:pPr>
      <w:r w:rsidRPr="00D62781">
        <w:rPr>
          <w:rFonts w:ascii="Calibri" w:hAnsi="Calibri" w:cs="Times New Roman"/>
          <w:b/>
          <w:bCs/>
        </w:rPr>
        <w:t xml:space="preserve">OBSERVAÇÕES: </w:t>
      </w:r>
    </w:p>
    <w:p w:rsidR="00EB0DD0" w:rsidRPr="00D62781" w:rsidRDefault="00EB0DD0" w:rsidP="00EB0DD0">
      <w:pPr>
        <w:pStyle w:val="Default"/>
        <w:spacing w:line="360" w:lineRule="auto"/>
        <w:jc w:val="both"/>
        <w:rPr>
          <w:rFonts w:ascii="Calibri" w:hAnsi="Calibri" w:cs="Times New Roman"/>
        </w:rPr>
      </w:pPr>
      <w:r w:rsidRPr="00D62781">
        <w:rPr>
          <w:rFonts w:ascii="Calibri" w:hAnsi="Calibri" w:cs="Times New Roman"/>
        </w:rPr>
        <w:t xml:space="preserve">Declaramos que temos pleno conhecimento de todas as condições e regras de </w:t>
      </w:r>
      <w:r w:rsidRPr="00D62781">
        <w:rPr>
          <w:rFonts w:ascii="Calibri" w:hAnsi="Calibri" w:cs="Times New Roman"/>
          <w:b/>
          <w:bCs/>
        </w:rPr>
        <w:t xml:space="preserve">Pregão Presencial nº </w:t>
      </w:r>
      <w:r w:rsidRPr="00D62781">
        <w:rPr>
          <w:rFonts w:ascii="Calibri" w:hAnsi="Calibri" w:cs="Times New Roman"/>
          <w:b/>
          <w:bCs/>
          <w:color w:val="auto"/>
        </w:rPr>
        <w:t>00</w:t>
      </w:r>
      <w:r>
        <w:rPr>
          <w:rFonts w:ascii="Calibri" w:hAnsi="Calibri" w:cs="Times New Roman"/>
          <w:b/>
          <w:bCs/>
          <w:color w:val="auto"/>
        </w:rPr>
        <w:t>3</w:t>
      </w:r>
      <w:r w:rsidRPr="00D62781">
        <w:rPr>
          <w:rFonts w:ascii="Calibri" w:hAnsi="Calibri" w:cs="Times New Roman"/>
          <w:b/>
          <w:bCs/>
          <w:color w:val="auto"/>
        </w:rPr>
        <w:t>/2018</w:t>
      </w:r>
      <w:r w:rsidRPr="00D62781">
        <w:rPr>
          <w:rFonts w:ascii="Calibri" w:hAnsi="Calibri" w:cs="Times New Roman"/>
          <w:b/>
          <w:bCs/>
        </w:rPr>
        <w:t xml:space="preserve"> </w:t>
      </w:r>
      <w:r w:rsidRPr="00D62781">
        <w:rPr>
          <w:rFonts w:ascii="Calibri" w:hAnsi="Calibri" w:cs="Times New Roman"/>
        </w:rPr>
        <w:t xml:space="preserve">e atendemos a todas as exigências nele contidas. </w:t>
      </w:r>
    </w:p>
    <w:p w:rsidR="00EB0DD0" w:rsidRPr="00D62781" w:rsidRDefault="00EB0DD0" w:rsidP="00EB0DD0">
      <w:pPr>
        <w:pStyle w:val="Default"/>
        <w:jc w:val="both"/>
        <w:rPr>
          <w:rFonts w:ascii="Calibri" w:hAnsi="Calibri" w:cs="Times New Roman"/>
        </w:rPr>
      </w:pPr>
    </w:p>
    <w:p w:rsidR="00EB0DD0" w:rsidRPr="00D62781" w:rsidRDefault="00EB0DD0" w:rsidP="00EB0DD0">
      <w:pPr>
        <w:pStyle w:val="Default"/>
        <w:spacing w:line="360" w:lineRule="auto"/>
        <w:jc w:val="both"/>
        <w:rPr>
          <w:rFonts w:ascii="Calibri" w:hAnsi="Calibri" w:cs="Times New Roman"/>
        </w:rPr>
      </w:pPr>
      <w:r w:rsidRPr="00D62781">
        <w:rPr>
          <w:rFonts w:ascii="Calibri" w:hAnsi="Calibri" w:cs="Times New Roman"/>
        </w:rPr>
        <w:t xml:space="preserve">Declaramos que a validade da proposta é de 60 (sessenta) dias contados da data de abertura da sessão pública constante no preâmbulo deste Edital. </w:t>
      </w:r>
    </w:p>
    <w:p w:rsidR="00EB0DD0" w:rsidRPr="00D62781" w:rsidRDefault="00EB0DD0" w:rsidP="00EB0DD0">
      <w:pPr>
        <w:pStyle w:val="Corpodetexto3"/>
        <w:rPr>
          <w:rFonts w:ascii="Calibri" w:hAnsi="Calibri"/>
          <w:szCs w:val="24"/>
        </w:rPr>
      </w:pPr>
      <w:r w:rsidRPr="00D62781">
        <w:rPr>
          <w:rFonts w:ascii="Calibri" w:hAnsi="Calibri"/>
          <w:b w:val="0"/>
          <w:szCs w:val="24"/>
        </w:rPr>
        <w:lastRenderedPageBreak/>
        <w:t>Declaramos que nos valores constantes desta proposta estão incluídas todas as despesas com materiais, alimentação, insumos, despesas com deslocamento, mão de obra, fretes, transporte, seguros, impostos, taxas, tarifas, encargos sociais, tributos e contribuições de qualquer natureza ou espécie, salários, despesas com reposição de funcionários em razão de qualquer tipo de licença (maternidade, doença ou outra) e quaisquer outras despesas ou encargos necessários à perfeita execução do objeto da licitação, sem qualquer custo adicional, bem como, quaisquer parcelas de outra natureza, direta ou indireta, pertinentes à formação do preço dos serviços, não nos cabendo o direito de pleitear qualquer majoração do preço, sob a alegação de desequilíbrio econômico/financeiro.</w:t>
      </w:r>
      <w:r w:rsidRPr="00D62781">
        <w:rPr>
          <w:rFonts w:ascii="Calibri" w:hAnsi="Calibri"/>
          <w:szCs w:val="24"/>
        </w:rPr>
        <w:t xml:space="preserve">   </w:t>
      </w:r>
    </w:p>
    <w:p w:rsidR="00EB0DD0" w:rsidRPr="00D62781" w:rsidRDefault="00EB0DD0" w:rsidP="00EB0DD0">
      <w:pPr>
        <w:pStyle w:val="Corpodetexto3"/>
        <w:rPr>
          <w:rFonts w:ascii="Calibri" w:hAnsi="Calibri"/>
          <w:b w:val="0"/>
          <w:color w:val="FF0000"/>
          <w:szCs w:val="24"/>
          <w:u w:val="single"/>
        </w:rPr>
      </w:pPr>
      <w:r w:rsidRPr="00D62781">
        <w:rPr>
          <w:rFonts w:ascii="Calibri" w:hAnsi="Calibri"/>
          <w:szCs w:val="24"/>
        </w:rPr>
        <w:t xml:space="preserve">                                    </w:t>
      </w:r>
    </w:p>
    <w:p w:rsidR="00EB0DD0" w:rsidRPr="00D62781" w:rsidRDefault="00EB0DD0" w:rsidP="00EB0DD0">
      <w:pPr>
        <w:tabs>
          <w:tab w:val="left" w:pos="3420"/>
        </w:tabs>
        <w:rPr>
          <w:rFonts w:ascii="Calibri" w:hAnsi="Calibri" w:cs="Arial"/>
          <w:sz w:val="24"/>
          <w:szCs w:val="24"/>
        </w:rPr>
      </w:pPr>
      <w:r w:rsidRPr="00D62781">
        <w:rPr>
          <w:rFonts w:ascii="Calibri" w:hAnsi="Calibri" w:cs="Arial"/>
          <w:sz w:val="24"/>
          <w:szCs w:val="24"/>
        </w:rPr>
        <w:t xml:space="preserve">São Paulo, </w:t>
      </w:r>
      <w:proofErr w:type="gramStart"/>
      <w:r w:rsidRPr="00D62781">
        <w:rPr>
          <w:rFonts w:ascii="Calibri" w:hAnsi="Calibri" w:cs="Arial"/>
          <w:sz w:val="24"/>
          <w:szCs w:val="24"/>
        </w:rPr>
        <w:t>.....</w:t>
      </w:r>
      <w:proofErr w:type="gramEnd"/>
      <w:r w:rsidRPr="00D62781">
        <w:rPr>
          <w:rFonts w:ascii="Calibri" w:hAnsi="Calibri" w:cs="Arial"/>
          <w:sz w:val="24"/>
          <w:szCs w:val="24"/>
        </w:rPr>
        <w:t xml:space="preserve"> de .........  de 201</w:t>
      </w:r>
      <w:r>
        <w:rPr>
          <w:rFonts w:ascii="Calibri" w:hAnsi="Calibri" w:cs="Arial"/>
          <w:sz w:val="24"/>
          <w:szCs w:val="24"/>
        </w:rPr>
        <w:t>8</w:t>
      </w:r>
      <w:r w:rsidRPr="00D62781">
        <w:rPr>
          <w:rFonts w:ascii="Calibri" w:hAnsi="Calibri" w:cs="Arial"/>
          <w:sz w:val="24"/>
          <w:szCs w:val="24"/>
        </w:rPr>
        <w:t>.</w:t>
      </w:r>
    </w:p>
    <w:p w:rsidR="00EB0DD0" w:rsidRPr="00D62781" w:rsidRDefault="00EB0DD0" w:rsidP="00EB0DD0">
      <w:pPr>
        <w:tabs>
          <w:tab w:val="left" w:pos="3420"/>
        </w:tabs>
        <w:rPr>
          <w:rFonts w:ascii="Calibri" w:hAnsi="Calibri" w:cs="Arial"/>
          <w:sz w:val="24"/>
          <w:szCs w:val="24"/>
        </w:rPr>
      </w:pPr>
    </w:p>
    <w:p w:rsidR="00EB0DD0" w:rsidRPr="00D62781" w:rsidRDefault="00EB0DD0" w:rsidP="00EB0DD0">
      <w:pPr>
        <w:tabs>
          <w:tab w:val="left" w:pos="3420"/>
        </w:tabs>
        <w:rPr>
          <w:rFonts w:ascii="Calibri" w:hAnsi="Calibri"/>
          <w:snapToGrid w:val="0"/>
          <w:sz w:val="24"/>
          <w:szCs w:val="24"/>
        </w:rPr>
      </w:pPr>
    </w:p>
    <w:p w:rsidR="00EB0DD0" w:rsidRPr="00D62781" w:rsidRDefault="00EB0DD0" w:rsidP="00EB0DD0">
      <w:pPr>
        <w:jc w:val="center"/>
        <w:rPr>
          <w:rFonts w:ascii="Calibri" w:hAnsi="Calibri" w:cs="Arial"/>
          <w:sz w:val="24"/>
          <w:szCs w:val="24"/>
        </w:rPr>
      </w:pPr>
      <w:r w:rsidRPr="00D62781">
        <w:rPr>
          <w:rFonts w:ascii="Calibri" w:hAnsi="Calibri" w:cs="Arial"/>
          <w:sz w:val="24"/>
          <w:szCs w:val="24"/>
        </w:rPr>
        <w:t>_______________________________</w:t>
      </w:r>
    </w:p>
    <w:p w:rsidR="00EB0DD0" w:rsidRPr="00D62781" w:rsidRDefault="00EB0DD0" w:rsidP="00EB0DD0">
      <w:pPr>
        <w:jc w:val="center"/>
        <w:rPr>
          <w:rFonts w:ascii="Calibri" w:hAnsi="Calibri" w:cs="Arial"/>
          <w:sz w:val="24"/>
          <w:szCs w:val="24"/>
        </w:rPr>
      </w:pPr>
      <w:r w:rsidRPr="00D62781">
        <w:rPr>
          <w:rFonts w:ascii="Calibri" w:hAnsi="Calibri" w:cs="Arial"/>
          <w:sz w:val="24"/>
          <w:szCs w:val="24"/>
        </w:rPr>
        <w:t>Representante legal</w:t>
      </w:r>
    </w:p>
    <w:p w:rsidR="00EB0DD0" w:rsidRPr="00D62781" w:rsidRDefault="00EB0DD0" w:rsidP="00EB0DD0">
      <w:pPr>
        <w:pStyle w:val="Corpodetexto"/>
        <w:jc w:val="center"/>
        <w:rPr>
          <w:rFonts w:ascii="Calibri" w:hAnsi="Calibri"/>
          <w:sz w:val="24"/>
          <w:szCs w:val="24"/>
        </w:rPr>
      </w:pPr>
      <w:r w:rsidRPr="00D62781">
        <w:rPr>
          <w:rFonts w:ascii="Calibri" w:hAnsi="Calibri" w:cs="Arial"/>
          <w:i w:val="0"/>
          <w:sz w:val="24"/>
          <w:szCs w:val="24"/>
        </w:rPr>
        <w:t>(com carimbo da empresa)</w:t>
      </w:r>
    </w:p>
    <w:p w:rsidR="00EB0DD0" w:rsidRDefault="00EB0DD0" w:rsidP="00EB0DD0">
      <w:pPr>
        <w:pStyle w:val="Corpodetexto"/>
        <w:rPr>
          <w:rFonts w:ascii="Calibri" w:hAnsi="Calibri"/>
          <w:sz w:val="28"/>
          <w:szCs w:val="28"/>
        </w:rPr>
      </w:pPr>
    </w:p>
    <w:p w:rsidR="00EB0DD0" w:rsidRDefault="00EB0DD0" w:rsidP="00EB0DD0">
      <w:pPr>
        <w:pStyle w:val="Corpodetexto"/>
        <w:rPr>
          <w:rFonts w:ascii="Calibri" w:hAnsi="Calibri"/>
          <w:sz w:val="28"/>
          <w:szCs w:val="28"/>
        </w:rPr>
      </w:pPr>
    </w:p>
    <w:p w:rsidR="00EB0DD0" w:rsidRDefault="00EB0DD0" w:rsidP="00EB0DD0">
      <w:pPr>
        <w:pStyle w:val="Corpodetexto"/>
        <w:rPr>
          <w:rFonts w:ascii="Calibri" w:hAnsi="Calibri"/>
          <w:sz w:val="28"/>
          <w:szCs w:val="28"/>
        </w:rPr>
      </w:pPr>
    </w:p>
    <w:p w:rsidR="00EB0DD0" w:rsidRDefault="00EB0DD0" w:rsidP="00EB0DD0">
      <w:pPr>
        <w:pStyle w:val="Corpodetexto"/>
        <w:rPr>
          <w:rFonts w:ascii="Calibri" w:hAnsi="Calibri"/>
          <w:sz w:val="28"/>
          <w:szCs w:val="28"/>
        </w:rPr>
      </w:pPr>
    </w:p>
    <w:p w:rsidR="00EB0DD0" w:rsidRDefault="00EB0DD0" w:rsidP="00EB0DD0">
      <w:pPr>
        <w:pStyle w:val="Corpodetexto"/>
        <w:rPr>
          <w:rFonts w:ascii="Calibri" w:hAnsi="Calibri"/>
          <w:sz w:val="28"/>
          <w:szCs w:val="28"/>
        </w:rPr>
      </w:pPr>
    </w:p>
    <w:p w:rsidR="00EB0DD0" w:rsidRDefault="00EB0DD0" w:rsidP="00EB0DD0">
      <w:pPr>
        <w:pStyle w:val="Corpodetexto"/>
        <w:rPr>
          <w:rFonts w:ascii="Calibri" w:hAnsi="Calibri"/>
          <w:sz w:val="28"/>
          <w:szCs w:val="28"/>
        </w:rPr>
      </w:pPr>
    </w:p>
    <w:p w:rsidR="00EB0DD0" w:rsidRDefault="00EB0DD0" w:rsidP="00EB0DD0">
      <w:pPr>
        <w:pStyle w:val="Corpodetexto"/>
        <w:rPr>
          <w:rFonts w:ascii="Calibri" w:hAnsi="Calibri"/>
          <w:sz w:val="28"/>
          <w:szCs w:val="28"/>
        </w:rPr>
      </w:pPr>
    </w:p>
    <w:p w:rsidR="00EB0DD0" w:rsidRDefault="00EB0DD0" w:rsidP="00EB0DD0">
      <w:pPr>
        <w:pStyle w:val="Corpodetexto"/>
        <w:rPr>
          <w:rFonts w:ascii="Calibri" w:hAnsi="Calibri"/>
          <w:sz w:val="28"/>
          <w:szCs w:val="28"/>
        </w:rPr>
      </w:pPr>
    </w:p>
    <w:p w:rsidR="00EB0DD0" w:rsidRDefault="00EB0DD0" w:rsidP="00EB0DD0">
      <w:pPr>
        <w:pStyle w:val="Corpodetexto"/>
        <w:rPr>
          <w:rFonts w:ascii="Calibri" w:hAnsi="Calibri"/>
          <w:sz w:val="28"/>
          <w:szCs w:val="28"/>
        </w:rPr>
      </w:pPr>
    </w:p>
    <w:p w:rsidR="00EB0DD0" w:rsidRDefault="00EB0DD0" w:rsidP="00EB0DD0">
      <w:pPr>
        <w:pStyle w:val="Corpodetexto"/>
        <w:rPr>
          <w:rFonts w:ascii="Calibri" w:hAnsi="Calibri"/>
          <w:sz w:val="28"/>
          <w:szCs w:val="28"/>
        </w:rPr>
      </w:pPr>
    </w:p>
    <w:p w:rsidR="00EB0DD0" w:rsidRDefault="00EB0DD0" w:rsidP="00EB0DD0">
      <w:pPr>
        <w:pStyle w:val="Corpodetexto"/>
        <w:rPr>
          <w:rFonts w:ascii="Calibri" w:hAnsi="Calibri"/>
          <w:sz w:val="28"/>
          <w:szCs w:val="28"/>
        </w:rPr>
      </w:pPr>
    </w:p>
    <w:p w:rsidR="00EB0DD0" w:rsidRDefault="00EB0DD0" w:rsidP="00EB0DD0">
      <w:pPr>
        <w:pStyle w:val="Corpodetexto"/>
        <w:rPr>
          <w:rFonts w:ascii="Calibri" w:hAnsi="Calibri"/>
          <w:sz w:val="28"/>
          <w:szCs w:val="28"/>
        </w:rPr>
      </w:pPr>
    </w:p>
    <w:p w:rsidR="00EB0DD0" w:rsidRDefault="00EB0DD0" w:rsidP="00EB0DD0">
      <w:pPr>
        <w:pStyle w:val="Corpodetexto"/>
        <w:rPr>
          <w:rFonts w:ascii="Calibri" w:hAnsi="Calibri"/>
          <w:sz w:val="28"/>
          <w:szCs w:val="28"/>
        </w:rPr>
      </w:pPr>
    </w:p>
    <w:p w:rsidR="00EB0DD0" w:rsidRDefault="00EB0DD0" w:rsidP="00EB0DD0">
      <w:pPr>
        <w:pStyle w:val="Corpodetexto"/>
        <w:rPr>
          <w:rFonts w:ascii="Calibri" w:hAnsi="Calibri"/>
          <w:sz w:val="28"/>
          <w:szCs w:val="28"/>
        </w:rPr>
      </w:pPr>
    </w:p>
    <w:p w:rsidR="00EB0DD0" w:rsidRDefault="00EB0DD0" w:rsidP="00EB0DD0">
      <w:pPr>
        <w:pStyle w:val="Corpodetexto"/>
        <w:rPr>
          <w:rFonts w:ascii="Calibri" w:hAnsi="Calibri"/>
          <w:sz w:val="28"/>
          <w:szCs w:val="28"/>
        </w:rPr>
      </w:pPr>
    </w:p>
    <w:p w:rsidR="00EB0DD0" w:rsidRDefault="00EB0DD0" w:rsidP="00EB0DD0">
      <w:pPr>
        <w:pStyle w:val="Corpodetexto"/>
        <w:rPr>
          <w:rFonts w:ascii="Calibri" w:hAnsi="Calibri"/>
          <w:sz w:val="28"/>
          <w:szCs w:val="28"/>
        </w:rPr>
      </w:pPr>
    </w:p>
    <w:p w:rsidR="00EB0DD0" w:rsidRDefault="00EB0DD0" w:rsidP="00EB0DD0">
      <w:pPr>
        <w:pStyle w:val="Corpodetexto"/>
        <w:rPr>
          <w:rFonts w:ascii="Calibri" w:hAnsi="Calibri"/>
          <w:sz w:val="28"/>
          <w:szCs w:val="28"/>
        </w:rPr>
      </w:pPr>
    </w:p>
    <w:p w:rsidR="00EB0DD0" w:rsidRDefault="00EB0DD0" w:rsidP="00EB0DD0">
      <w:pPr>
        <w:pStyle w:val="Corpodetexto"/>
        <w:rPr>
          <w:rFonts w:ascii="Calibri" w:hAnsi="Calibri"/>
          <w:sz w:val="28"/>
          <w:szCs w:val="28"/>
        </w:rPr>
      </w:pPr>
    </w:p>
    <w:p w:rsidR="00EB0DD0" w:rsidRDefault="00EB0DD0" w:rsidP="00EB0DD0">
      <w:pPr>
        <w:pStyle w:val="Corpodetexto"/>
        <w:rPr>
          <w:rFonts w:ascii="Calibri" w:hAnsi="Calibri"/>
          <w:sz w:val="28"/>
          <w:szCs w:val="28"/>
        </w:rPr>
      </w:pPr>
    </w:p>
    <w:p w:rsidR="00EB0DD0" w:rsidRDefault="00EB0DD0" w:rsidP="00EB0DD0">
      <w:pPr>
        <w:pStyle w:val="Corpodetexto"/>
        <w:rPr>
          <w:rFonts w:ascii="Calibri" w:hAnsi="Calibri"/>
          <w:sz w:val="28"/>
          <w:szCs w:val="28"/>
        </w:rPr>
      </w:pPr>
    </w:p>
    <w:p w:rsidR="00C8245C" w:rsidRDefault="00C8245C" w:rsidP="00EB0DD0">
      <w:pPr>
        <w:pStyle w:val="Corpodetexto"/>
        <w:rPr>
          <w:rFonts w:ascii="Calibri" w:hAnsi="Calibri"/>
          <w:sz w:val="28"/>
          <w:szCs w:val="28"/>
        </w:rPr>
      </w:pPr>
    </w:p>
    <w:p w:rsidR="00C8245C" w:rsidRDefault="00C8245C" w:rsidP="00EB0DD0">
      <w:pPr>
        <w:pStyle w:val="Corpodetexto"/>
        <w:rPr>
          <w:rFonts w:ascii="Calibri" w:hAnsi="Calibri"/>
          <w:sz w:val="28"/>
          <w:szCs w:val="28"/>
        </w:rPr>
      </w:pPr>
    </w:p>
    <w:p w:rsidR="00C8245C" w:rsidRPr="00155C3F" w:rsidRDefault="00C8245C" w:rsidP="00EB0DD0">
      <w:pPr>
        <w:pStyle w:val="Corpodetexto"/>
        <w:rPr>
          <w:rFonts w:ascii="Calibri" w:hAnsi="Calibri"/>
          <w:sz w:val="28"/>
          <w:szCs w:val="28"/>
        </w:rPr>
      </w:pPr>
    </w:p>
    <w:p w:rsidR="00EB0DD0" w:rsidRPr="008E71CE" w:rsidRDefault="00EB0DD0" w:rsidP="00EB0DD0">
      <w:pPr>
        <w:pStyle w:val="Corpodetexto"/>
        <w:spacing w:line="360" w:lineRule="auto"/>
        <w:jc w:val="center"/>
        <w:rPr>
          <w:rFonts w:ascii="Calibri" w:hAnsi="Calibri"/>
          <w:i w:val="0"/>
          <w:sz w:val="28"/>
          <w:szCs w:val="28"/>
        </w:rPr>
      </w:pPr>
      <w:r w:rsidRPr="008E71CE">
        <w:rPr>
          <w:rFonts w:ascii="Calibri" w:hAnsi="Calibri"/>
          <w:i w:val="0"/>
          <w:sz w:val="28"/>
          <w:szCs w:val="28"/>
        </w:rPr>
        <w:lastRenderedPageBreak/>
        <w:t>ANEXO III</w:t>
      </w:r>
    </w:p>
    <w:p w:rsidR="00EB0DD0" w:rsidRPr="00155C3F" w:rsidRDefault="00EB0DD0" w:rsidP="00EB0DD0">
      <w:pPr>
        <w:spacing w:line="360" w:lineRule="auto"/>
        <w:jc w:val="center"/>
        <w:rPr>
          <w:rFonts w:ascii="Calibri" w:hAnsi="Calibri"/>
          <w:b/>
          <w:sz w:val="28"/>
          <w:szCs w:val="28"/>
        </w:rPr>
      </w:pPr>
      <w:r w:rsidRPr="00155C3F">
        <w:rPr>
          <w:rFonts w:ascii="Calibri" w:hAnsi="Calibri"/>
          <w:b/>
          <w:sz w:val="28"/>
          <w:szCs w:val="28"/>
        </w:rPr>
        <w:t>Modelo de Credenciamento</w:t>
      </w:r>
    </w:p>
    <w:p w:rsidR="00EB0DD0" w:rsidRPr="008E71CE" w:rsidRDefault="00EB0DD0" w:rsidP="00EB0DD0">
      <w:pPr>
        <w:tabs>
          <w:tab w:val="left" w:pos="1843"/>
        </w:tabs>
        <w:spacing w:line="360" w:lineRule="auto"/>
        <w:jc w:val="center"/>
        <w:rPr>
          <w:rFonts w:ascii="Calibri" w:hAnsi="Calibri" w:cs="Calibri"/>
          <w:b/>
          <w:sz w:val="24"/>
          <w:szCs w:val="24"/>
        </w:rPr>
      </w:pPr>
      <w:r w:rsidRPr="008E71CE">
        <w:rPr>
          <w:rFonts w:ascii="Calibri" w:hAnsi="Calibri" w:cs="Calibri"/>
          <w:b/>
          <w:sz w:val="24"/>
          <w:szCs w:val="24"/>
        </w:rPr>
        <w:t>Referência: PROCESSO LICITATÓRIO Nº 474/2018 - PREGÃO PRESENCIAL Nº 003/2018</w:t>
      </w:r>
    </w:p>
    <w:p w:rsidR="00EB0DD0" w:rsidRDefault="00EB0DD0" w:rsidP="00EB0DD0">
      <w:pPr>
        <w:tabs>
          <w:tab w:val="left" w:pos="1843"/>
        </w:tabs>
        <w:spacing w:line="360" w:lineRule="auto"/>
        <w:jc w:val="center"/>
        <w:rPr>
          <w:rFonts w:ascii="Calibri" w:hAnsi="Calibri" w:cs="Calibri"/>
          <w:b/>
          <w:sz w:val="24"/>
          <w:szCs w:val="24"/>
        </w:rPr>
      </w:pPr>
    </w:p>
    <w:p w:rsidR="00EB0DD0" w:rsidRPr="008E71CE" w:rsidRDefault="00EB0DD0" w:rsidP="00EB0DD0">
      <w:pPr>
        <w:spacing w:line="360" w:lineRule="auto"/>
        <w:jc w:val="both"/>
        <w:rPr>
          <w:rFonts w:ascii="Calibri" w:hAnsi="Calibri"/>
          <w:sz w:val="24"/>
          <w:szCs w:val="24"/>
        </w:rPr>
      </w:pPr>
      <w:r w:rsidRPr="008E71CE">
        <w:rPr>
          <w:rFonts w:ascii="Calibri" w:hAnsi="Calibri"/>
          <w:sz w:val="24"/>
          <w:szCs w:val="24"/>
        </w:rPr>
        <w:t>Pelo presente instrumento, a empresa ........................................... C.N.P.J. MF. ..............................., endereço .............................................., por seu(s) representante(s) legal(</w:t>
      </w:r>
      <w:proofErr w:type="spellStart"/>
      <w:r w:rsidRPr="008E71CE">
        <w:rPr>
          <w:rFonts w:ascii="Calibri" w:hAnsi="Calibri"/>
          <w:sz w:val="24"/>
          <w:szCs w:val="24"/>
        </w:rPr>
        <w:t>is</w:t>
      </w:r>
      <w:proofErr w:type="spellEnd"/>
      <w:r w:rsidRPr="008E71CE">
        <w:rPr>
          <w:rFonts w:ascii="Calibri" w:hAnsi="Calibri"/>
          <w:sz w:val="24"/>
          <w:szCs w:val="24"/>
        </w:rPr>
        <w:t>) abaixo assinado(s), nomeia e constitui o Sr. ................................, Cargo ..................; inscrito no CPF sob o n</w:t>
      </w:r>
      <w:r w:rsidRPr="008E71CE">
        <w:rPr>
          <w:rFonts w:ascii="Calibri" w:hAnsi="Calibri"/>
          <w:sz w:val="24"/>
          <w:szCs w:val="24"/>
          <w:vertAlign w:val="superscript"/>
        </w:rPr>
        <w:t xml:space="preserve">o.  </w:t>
      </w:r>
      <w:r w:rsidRPr="008E71CE">
        <w:rPr>
          <w:rFonts w:ascii="Calibri" w:hAnsi="Calibri"/>
          <w:sz w:val="24"/>
          <w:szCs w:val="24"/>
        </w:rPr>
        <w:t xml:space="preserve">........................, portador da cédula de identidade RG no. ......................., residente e domiciliado </w:t>
      </w:r>
      <w:proofErr w:type="spellStart"/>
      <w:r w:rsidRPr="008E71CE">
        <w:rPr>
          <w:rFonts w:ascii="Calibri" w:hAnsi="Calibri"/>
          <w:sz w:val="24"/>
          <w:szCs w:val="24"/>
        </w:rPr>
        <w:t>em</w:t>
      </w:r>
      <w:proofErr w:type="spellEnd"/>
      <w:r w:rsidRPr="008E71CE">
        <w:rPr>
          <w:rFonts w:ascii="Calibri" w:hAnsi="Calibri"/>
          <w:sz w:val="24"/>
          <w:szCs w:val="24"/>
        </w:rPr>
        <w:t xml:space="preserve"> ..............................., com endereço comercial na ............................., ao qual OUTORGA AMPLOS PODERES para representá-la em todos os atos inerentes ao PREGÃO PRESENCIAL n</w:t>
      </w:r>
      <w:r w:rsidRPr="008E71CE">
        <w:rPr>
          <w:rFonts w:ascii="Calibri" w:hAnsi="Calibri"/>
          <w:sz w:val="24"/>
          <w:szCs w:val="24"/>
          <w:vertAlign w:val="superscript"/>
        </w:rPr>
        <w:t>o.</w:t>
      </w:r>
      <w:r w:rsidRPr="008E71CE">
        <w:rPr>
          <w:rFonts w:ascii="Calibri" w:hAnsi="Calibri"/>
          <w:sz w:val="24"/>
          <w:szCs w:val="24"/>
        </w:rPr>
        <w:t xml:space="preserve"> 003/2018 desse Conselho Regional de Odontologia de São Paulo - CROSP, </w:t>
      </w:r>
      <w:proofErr w:type="gramStart"/>
      <w:r w:rsidRPr="008E71CE">
        <w:rPr>
          <w:rFonts w:ascii="Calibri" w:hAnsi="Calibri"/>
          <w:sz w:val="24"/>
          <w:szCs w:val="24"/>
        </w:rPr>
        <w:t>podendo, formular</w:t>
      </w:r>
      <w:proofErr w:type="gramEnd"/>
      <w:r w:rsidRPr="008E71CE">
        <w:rPr>
          <w:rFonts w:ascii="Calibri" w:hAnsi="Calibri"/>
          <w:sz w:val="24"/>
          <w:szCs w:val="24"/>
        </w:rPr>
        <w:t xml:space="preserve"> lances, complementar proposta, interpor recursos ou ressalvas, renunciar à interposição de recursos, acordar, transigir, desistir e receber avisos e intimações, assinar declarações, enfim, praticar todos os atos necessários ao bom e fiel cumprimento deste instrumento.</w:t>
      </w:r>
    </w:p>
    <w:p w:rsidR="00EB0DD0" w:rsidRPr="008E71CE" w:rsidRDefault="00EB0DD0" w:rsidP="00EB0DD0">
      <w:pPr>
        <w:jc w:val="both"/>
        <w:rPr>
          <w:rFonts w:ascii="Calibri" w:hAnsi="Calibri"/>
          <w:sz w:val="24"/>
          <w:szCs w:val="24"/>
        </w:rPr>
      </w:pPr>
    </w:p>
    <w:p w:rsidR="00EB0DD0" w:rsidRPr="008E71CE" w:rsidRDefault="00EB0DD0" w:rsidP="00EB0DD0">
      <w:pPr>
        <w:jc w:val="both"/>
        <w:rPr>
          <w:rFonts w:ascii="Calibri" w:hAnsi="Calibri"/>
          <w:sz w:val="24"/>
          <w:szCs w:val="24"/>
        </w:rPr>
      </w:pPr>
      <w:r w:rsidRPr="008E71CE">
        <w:rPr>
          <w:rFonts w:ascii="Calibri" w:hAnsi="Calibri"/>
          <w:sz w:val="24"/>
          <w:szCs w:val="24"/>
        </w:rPr>
        <w:t>Domicílio do Licitante, aos ....... de ............ de 2018.</w:t>
      </w:r>
    </w:p>
    <w:p w:rsidR="00EB0DD0" w:rsidRPr="008E71CE" w:rsidRDefault="00EB0DD0" w:rsidP="00EB0DD0">
      <w:pPr>
        <w:jc w:val="both"/>
        <w:rPr>
          <w:rFonts w:ascii="Calibri" w:hAnsi="Calibri"/>
          <w:sz w:val="24"/>
          <w:szCs w:val="24"/>
        </w:rPr>
      </w:pPr>
    </w:p>
    <w:p w:rsidR="00EB0DD0" w:rsidRPr="008E71CE" w:rsidRDefault="00EB0DD0" w:rsidP="00EB0DD0">
      <w:pPr>
        <w:jc w:val="both"/>
        <w:rPr>
          <w:rFonts w:ascii="Calibri" w:hAnsi="Calibri"/>
          <w:sz w:val="24"/>
          <w:szCs w:val="24"/>
        </w:rPr>
      </w:pPr>
    </w:p>
    <w:p w:rsidR="00EB0DD0" w:rsidRPr="008E71CE" w:rsidRDefault="00EB0DD0" w:rsidP="00EB0DD0">
      <w:pPr>
        <w:jc w:val="both"/>
        <w:rPr>
          <w:rFonts w:ascii="Calibri" w:hAnsi="Calibri"/>
          <w:sz w:val="24"/>
          <w:szCs w:val="24"/>
        </w:rPr>
      </w:pPr>
      <w:r w:rsidRPr="008E71CE">
        <w:rPr>
          <w:rFonts w:ascii="Calibri" w:hAnsi="Calibri"/>
          <w:sz w:val="24"/>
          <w:szCs w:val="24"/>
        </w:rPr>
        <w:t>ASS.: ....................................................................................................</w:t>
      </w:r>
    </w:p>
    <w:p w:rsidR="00EB0DD0" w:rsidRPr="008E71CE" w:rsidRDefault="00EB0DD0" w:rsidP="00EB0DD0">
      <w:pPr>
        <w:jc w:val="both"/>
        <w:rPr>
          <w:rFonts w:ascii="Calibri" w:hAnsi="Calibri"/>
          <w:sz w:val="24"/>
          <w:szCs w:val="24"/>
        </w:rPr>
      </w:pPr>
      <w:r w:rsidRPr="008E71CE">
        <w:rPr>
          <w:rFonts w:ascii="Calibri" w:hAnsi="Calibri"/>
          <w:sz w:val="24"/>
          <w:szCs w:val="24"/>
        </w:rPr>
        <w:t>Representante(s) legal(</w:t>
      </w:r>
      <w:proofErr w:type="spellStart"/>
      <w:r w:rsidRPr="008E71CE">
        <w:rPr>
          <w:rFonts w:ascii="Calibri" w:hAnsi="Calibri"/>
          <w:sz w:val="24"/>
          <w:szCs w:val="24"/>
        </w:rPr>
        <w:t>is</w:t>
      </w:r>
      <w:proofErr w:type="spellEnd"/>
      <w:r w:rsidRPr="008E71CE">
        <w:rPr>
          <w:rFonts w:ascii="Calibri" w:hAnsi="Calibri"/>
          <w:sz w:val="24"/>
          <w:szCs w:val="24"/>
        </w:rPr>
        <w:t>) com carimbo da licitante</w:t>
      </w:r>
    </w:p>
    <w:p w:rsidR="00EB0DD0" w:rsidRPr="008E71CE" w:rsidRDefault="00EB0DD0" w:rsidP="00EB0DD0">
      <w:pPr>
        <w:jc w:val="both"/>
        <w:rPr>
          <w:rFonts w:ascii="Calibri" w:hAnsi="Calibri"/>
          <w:sz w:val="24"/>
          <w:szCs w:val="24"/>
        </w:rPr>
      </w:pPr>
    </w:p>
    <w:p w:rsidR="00EB0DD0" w:rsidRPr="008E71CE" w:rsidRDefault="00EB0DD0" w:rsidP="00EB0DD0">
      <w:pPr>
        <w:jc w:val="both"/>
        <w:rPr>
          <w:rFonts w:ascii="Calibri" w:hAnsi="Calibri"/>
          <w:b/>
          <w:sz w:val="24"/>
          <w:szCs w:val="24"/>
        </w:rPr>
      </w:pPr>
      <w:r w:rsidRPr="008E71CE">
        <w:rPr>
          <w:rFonts w:ascii="Calibri" w:hAnsi="Calibri"/>
          <w:b/>
          <w:sz w:val="24"/>
          <w:szCs w:val="24"/>
        </w:rPr>
        <w:t xml:space="preserve">OBS.: </w:t>
      </w:r>
    </w:p>
    <w:p w:rsidR="00EB0DD0" w:rsidRPr="008E71CE" w:rsidRDefault="00EB0DD0" w:rsidP="00EB0DD0">
      <w:pPr>
        <w:pStyle w:val="Recuodecorpodetexto2"/>
        <w:ind w:left="0" w:firstLine="0"/>
        <w:rPr>
          <w:rFonts w:ascii="Calibri" w:hAnsi="Calibri"/>
          <w:b/>
          <w:bCs/>
          <w:snapToGrid/>
          <w:szCs w:val="24"/>
        </w:rPr>
      </w:pPr>
      <w:r w:rsidRPr="008E71CE">
        <w:rPr>
          <w:rFonts w:ascii="Calibri" w:hAnsi="Calibri"/>
          <w:b/>
          <w:bCs/>
          <w:szCs w:val="24"/>
        </w:rPr>
        <w:t xml:space="preserve">1 </w:t>
      </w:r>
      <w:r w:rsidRPr="008E71CE">
        <w:rPr>
          <w:rFonts w:ascii="Calibri" w:hAnsi="Calibri"/>
          <w:b/>
          <w:bCs/>
          <w:snapToGrid/>
          <w:szCs w:val="24"/>
        </w:rPr>
        <w:t xml:space="preserve">– </w:t>
      </w:r>
      <w:r w:rsidRPr="008E71CE">
        <w:rPr>
          <w:rFonts w:ascii="Calibri" w:hAnsi="Calibri"/>
          <w:b/>
          <w:bCs/>
          <w:smallCaps/>
          <w:snapToGrid/>
          <w:szCs w:val="24"/>
        </w:rPr>
        <w:t xml:space="preserve">Anexar a essa Declaração o instrumento de outorga – Procuração, Contrato </w:t>
      </w:r>
      <w:proofErr w:type="spellStart"/>
      <w:r w:rsidRPr="008E71CE">
        <w:rPr>
          <w:rFonts w:ascii="Calibri" w:hAnsi="Calibri"/>
          <w:b/>
          <w:bCs/>
          <w:smallCaps/>
          <w:snapToGrid/>
          <w:szCs w:val="24"/>
        </w:rPr>
        <w:t>SociAl</w:t>
      </w:r>
      <w:proofErr w:type="spellEnd"/>
      <w:r w:rsidRPr="008E71CE">
        <w:rPr>
          <w:rFonts w:ascii="Calibri" w:hAnsi="Calibri"/>
          <w:b/>
          <w:bCs/>
          <w:smallCaps/>
          <w:snapToGrid/>
          <w:szCs w:val="24"/>
        </w:rPr>
        <w:t xml:space="preserve"> ou outros legais para comprovação do Representante Legal</w:t>
      </w:r>
    </w:p>
    <w:p w:rsidR="00EB0DD0" w:rsidRPr="008E71CE" w:rsidRDefault="00EB0DD0" w:rsidP="00EB0DD0">
      <w:pPr>
        <w:ind w:right="-991"/>
        <w:jc w:val="both"/>
        <w:rPr>
          <w:rFonts w:ascii="Calibri" w:hAnsi="Calibri"/>
          <w:b/>
          <w:bCs/>
          <w:sz w:val="24"/>
          <w:szCs w:val="24"/>
        </w:rPr>
      </w:pPr>
      <w:r w:rsidRPr="008E71CE">
        <w:rPr>
          <w:rFonts w:ascii="Calibri" w:hAnsi="Calibri"/>
          <w:b/>
          <w:bCs/>
          <w:sz w:val="24"/>
          <w:szCs w:val="24"/>
        </w:rPr>
        <w:t xml:space="preserve">    </w:t>
      </w:r>
    </w:p>
    <w:p w:rsidR="00EB0DD0" w:rsidRPr="008E71CE" w:rsidRDefault="00EB0DD0" w:rsidP="00EB0DD0">
      <w:pPr>
        <w:jc w:val="both"/>
        <w:rPr>
          <w:rFonts w:ascii="Calibri" w:hAnsi="Calibri"/>
          <w:b/>
          <w:bCs/>
          <w:smallCaps/>
          <w:sz w:val="24"/>
          <w:szCs w:val="24"/>
        </w:rPr>
      </w:pPr>
      <w:r w:rsidRPr="008E71CE">
        <w:rPr>
          <w:rFonts w:ascii="Calibri" w:hAnsi="Calibri"/>
          <w:b/>
          <w:bCs/>
          <w:sz w:val="24"/>
          <w:szCs w:val="24"/>
        </w:rPr>
        <w:t xml:space="preserve">2 – </w:t>
      </w:r>
      <w:r w:rsidRPr="008E71CE">
        <w:rPr>
          <w:rFonts w:ascii="Calibri" w:hAnsi="Calibri"/>
          <w:b/>
          <w:bCs/>
          <w:smallCaps/>
          <w:sz w:val="24"/>
          <w:szCs w:val="24"/>
        </w:rPr>
        <w:t xml:space="preserve">Esta Procuração deverá ser entregue ao pregoeiro, </w:t>
      </w:r>
      <w:r w:rsidRPr="008E71CE">
        <w:rPr>
          <w:rFonts w:ascii="Calibri" w:hAnsi="Calibri"/>
          <w:b/>
          <w:bCs/>
          <w:smallCaps/>
          <w:sz w:val="24"/>
          <w:szCs w:val="24"/>
          <w:u w:val="single"/>
        </w:rPr>
        <w:t>fora dos envelopes</w:t>
      </w:r>
      <w:r w:rsidRPr="008E71CE">
        <w:rPr>
          <w:rFonts w:ascii="Calibri" w:hAnsi="Calibri"/>
          <w:b/>
          <w:bCs/>
          <w:smallCaps/>
          <w:sz w:val="24"/>
          <w:szCs w:val="24"/>
        </w:rPr>
        <w:t>, no ato da abertura da sessão do pregão – credenciamento.</w:t>
      </w:r>
    </w:p>
    <w:p w:rsidR="00EB0DD0" w:rsidRPr="008E71CE" w:rsidRDefault="00EB0DD0" w:rsidP="00EB0DD0">
      <w:pPr>
        <w:ind w:right="-991"/>
        <w:rPr>
          <w:rFonts w:ascii="Calibri" w:hAnsi="Calibri" w:cs="Arial"/>
          <w:b/>
          <w:bCs/>
          <w:i/>
          <w:iCs/>
          <w:smallCaps/>
          <w:sz w:val="24"/>
          <w:szCs w:val="24"/>
        </w:rPr>
      </w:pPr>
      <w:r w:rsidRPr="008E71CE">
        <w:rPr>
          <w:rFonts w:ascii="Calibri" w:hAnsi="Calibri" w:cs="Arial"/>
          <w:b/>
          <w:bCs/>
          <w:i/>
          <w:iCs/>
          <w:smallCaps/>
          <w:sz w:val="24"/>
          <w:szCs w:val="24"/>
        </w:rPr>
        <w:t xml:space="preserve">                                                                    </w:t>
      </w:r>
    </w:p>
    <w:p w:rsidR="00EB0DD0" w:rsidRDefault="00EB0DD0" w:rsidP="00EB0DD0">
      <w:pPr>
        <w:ind w:right="-991"/>
        <w:rPr>
          <w:rFonts w:ascii="Calibri" w:hAnsi="Calibri" w:cs="Arial"/>
          <w:b/>
          <w:bCs/>
          <w:i/>
          <w:iCs/>
          <w:smallCaps/>
          <w:sz w:val="28"/>
          <w:szCs w:val="28"/>
        </w:rPr>
      </w:pPr>
    </w:p>
    <w:p w:rsidR="00EB0DD0" w:rsidRDefault="00EB0DD0" w:rsidP="00EB0DD0">
      <w:pPr>
        <w:ind w:right="-991"/>
        <w:rPr>
          <w:rFonts w:ascii="Calibri" w:hAnsi="Calibri" w:cs="Arial"/>
          <w:b/>
          <w:bCs/>
          <w:i/>
          <w:iCs/>
          <w:smallCaps/>
          <w:sz w:val="28"/>
          <w:szCs w:val="28"/>
        </w:rPr>
      </w:pPr>
    </w:p>
    <w:p w:rsidR="00EB0DD0" w:rsidRDefault="00EB0DD0" w:rsidP="00EB0DD0">
      <w:pPr>
        <w:ind w:right="-991"/>
        <w:rPr>
          <w:rFonts w:ascii="Calibri" w:hAnsi="Calibri" w:cs="Arial"/>
          <w:b/>
          <w:bCs/>
          <w:i/>
          <w:iCs/>
          <w:smallCaps/>
          <w:sz w:val="28"/>
          <w:szCs w:val="28"/>
        </w:rPr>
      </w:pPr>
    </w:p>
    <w:p w:rsidR="00EB0DD0" w:rsidRDefault="00EB0DD0" w:rsidP="00EB0DD0">
      <w:pPr>
        <w:ind w:right="-991"/>
        <w:rPr>
          <w:rFonts w:ascii="Calibri" w:hAnsi="Calibri" w:cs="Arial"/>
          <w:b/>
          <w:bCs/>
          <w:i/>
          <w:iCs/>
          <w:smallCaps/>
          <w:sz w:val="28"/>
          <w:szCs w:val="28"/>
        </w:rPr>
      </w:pPr>
    </w:p>
    <w:p w:rsidR="00EB0DD0" w:rsidRDefault="00EB0DD0" w:rsidP="00EB0DD0">
      <w:pPr>
        <w:ind w:right="-991"/>
        <w:rPr>
          <w:rFonts w:ascii="Calibri" w:hAnsi="Calibri" w:cs="Arial"/>
          <w:b/>
          <w:bCs/>
          <w:i/>
          <w:iCs/>
          <w:smallCaps/>
          <w:sz w:val="28"/>
          <w:szCs w:val="28"/>
        </w:rPr>
      </w:pPr>
    </w:p>
    <w:p w:rsidR="00EB0DD0" w:rsidRDefault="00EB0DD0" w:rsidP="00EB0DD0">
      <w:pPr>
        <w:ind w:right="-991"/>
        <w:rPr>
          <w:rFonts w:ascii="Calibri" w:hAnsi="Calibri" w:cs="Arial"/>
          <w:b/>
          <w:bCs/>
          <w:i/>
          <w:iCs/>
          <w:smallCaps/>
          <w:sz w:val="28"/>
          <w:szCs w:val="28"/>
        </w:rPr>
      </w:pPr>
    </w:p>
    <w:p w:rsidR="00EB0DD0" w:rsidRPr="00155C3F" w:rsidRDefault="00EB0DD0" w:rsidP="00EB0DD0">
      <w:pPr>
        <w:ind w:right="-991"/>
        <w:rPr>
          <w:rFonts w:ascii="Calibri" w:hAnsi="Calibri" w:cs="Arial"/>
          <w:b/>
          <w:bCs/>
          <w:i/>
          <w:iCs/>
          <w:smallCaps/>
          <w:sz w:val="28"/>
          <w:szCs w:val="28"/>
        </w:rPr>
      </w:pPr>
    </w:p>
    <w:p w:rsidR="00EB0DD0" w:rsidRPr="00D617BA" w:rsidRDefault="00EB0DD0" w:rsidP="00EB0DD0">
      <w:pPr>
        <w:pStyle w:val="Ttulo1"/>
        <w:rPr>
          <w:rFonts w:ascii="Calibri" w:hAnsi="Calibri"/>
          <w:b/>
          <w:szCs w:val="24"/>
        </w:rPr>
      </w:pPr>
      <w:r w:rsidRPr="00D617BA">
        <w:rPr>
          <w:rFonts w:ascii="Calibri" w:hAnsi="Calibri"/>
          <w:b/>
          <w:szCs w:val="24"/>
        </w:rPr>
        <w:lastRenderedPageBreak/>
        <w:t>ANEXO IV</w:t>
      </w:r>
    </w:p>
    <w:p w:rsidR="00EB0DD0" w:rsidRPr="008E71CE" w:rsidRDefault="00EB0DD0" w:rsidP="00EB0DD0">
      <w:pPr>
        <w:spacing w:line="360" w:lineRule="auto"/>
        <w:jc w:val="center"/>
        <w:rPr>
          <w:rFonts w:ascii="Calibri" w:hAnsi="Calibri"/>
          <w:b/>
          <w:sz w:val="24"/>
          <w:szCs w:val="24"/>
        </w:rPr>
      </w:pPr>
      <w:r w:rsidRPr="008E71CE">
        <w:rPr>
          <w:rFonts w:ascii="Calibri" w:hAnsi="Calibri"/>
          <w:b/>
          <w:sz w:val="24"/>
          <w:szCs w:val="24"/>
        </w:rPr>
        <w:t>DECLARAÇÃO DE PLENO ATENDIMENTO AOS REQUISITOS DE HABILITAÇÃO</w:t>
      </w:r>
    </w:p>
    <w:p w:rsidR="00EB0DD0" w:rsidRPr="008E71CE" w:rsidRDefault="00EB0DD0" w:rsidP="00EB0DD0">
      <w:pPr>
        <w:tabs>
          <w:tab w:val="left" w:pos="1843"/>
        </w:tabs>
        <w:spacing w:line="360" w:lineRule="auto"/>
        <w:jc w:val="center"/>
        <w:rPr>
          <w:rFonts w:ascii="Calibri" w:hAnsi="Calibri" w:cs="Calibri"/>
          <w:b/>
          <w:sz w:val="24"/>
          <w:szCs w:val="24"/>
        </w:rPr>
      </w:pPr>
      <w:r w:rsidRPr="008E71CE">
        <w:rPr>
          <w:rFonts w:ascii="Calibri" w:hAnsi="Calibri" w:cs="Calibri"/>
          <w:b/>
          <w:sz w:val="24"/>
          <w:szCs w:val="24"/>
        </w:rPr>
        <w:t>Referência: PROCESSO LICITATÓRIO Nº 474/2018 - PREGÃO PRESENCIAL Nº 003/2018</w:t>
      </w:r>
    </w:p>
    <w:p w:rsidR="00EB0DD0" w:rsidRPr="00155C3F" w:rsidRDefault="00EB0DD0" w:rsidP="00EB0DD0">
      <w:pPr>
        <w:rPr>
          <w:rFonts w:ascii="Calibri" w:hAnsi="Calibri"/>
          <w:b/>
          <w:sz w:val="28"/>
          <w:szCs w:val="28"/>
        </w:rPr>
      </w:pPr>
    </w:p>
    <w:p w:rsidR="00EB0DD0" w:rsidRPr="00155C3F" w:rsidRDefault="00EB0DD0" w:rsidP="00EB0DD0">
      <w:pPr>
        <w:jc w:val="both"/>
        <w:rPr>
          <w:rFonts w:ascii="Calibri" w:hAnsi="Calibri"/>
          <w:b/>
          <w:sz w:val="28"/>
          <w:szCs w:val="28"/>
        </w:rPr>
      </w:pPr>
    </w:p>
    <w:p w:rsidR="00EB0DD0" w:rsidRPr="008E71CE" w:rsidRDefault="00EB0DD0" w:rsidP="00EB0DD0">
      <w:pPr>
        <w:spacing w:line="360" w:lineRule="auto"/>
        <w:jc w:val="both"/>
        <w:rPr>
          <w:rFonts w:ascii="Calibri" w:hAnsi="Calibri"/>
          <w:sz w:val="24"/>
          <w:szCs w:val="24"/>
        </w:rPr>
      </w:pPr>
      <w:proofErr w:type="gramStart"/>
      <w:r w:rsidRPr="008E71CE">
        <w:rPr>
          <w:rFonts w:ascii="Calibri" w:hAnsi="Calibri"/>
          <w:sz w:val="24"/>
          <w:szCs w:val="24"/>
        </w:rPr>
        <w:t>( Nome</w:t>
      </w:r>
      <w:proofErr w:type="gramEnd"/>
      <w:r w:rsidRPr="008E71CE">
        <w:rPr>
          <w:rFonts w:ascii="Calibri" w:hAnsi="Calibri"/>
          <w:sz w:val="24"/>
          <w:szCs w:val="24"/>
        </w:rPr>
        <w:t xml:space="preserve">                               da                              empresa)_________________________________, CNPJ n</w:t>
      </w:r>
      <w:r w:rsidRPr="008E71CE">
        <w:rPr>
          <w:rFonts w:ascii="Calibri" w:hAnsi="Calibri"/>
          <w:sz w:val="24"/>
          <w:szCs w:val="24"/>
          <w:vertAlign w:val="superscript"/>
        </w:rPr>
        <w:t>o.</w:t>
      </w:r>
      <w:r w:rsidRPr="008E71CE">
        <w:rPr>
          <w:rFonts w:ascii="Calibri" w:hAnsi="Calibri"/>
          <w:sz w:val="24"/>
          <w:szCs w:val="24"/>
        </w:rPr>
        <w:t xml:space="preserve"> __________________, sediada ___________________________ (endereço completo), declara sob as penas da Lei Federal no. 10.520/02, conhecer e aceitar as condições constantes deste Pregão Presencial nº 00</w:t>
      </w:r>
      <w:r>
        <w:rPr>
          <w:rFonts w:ascii="Calibri" w:hAnsi="Calibri"/>
          <w:sz w:val="24"/>
          <w:szCs w:val="24"/>
        </w:rPr>
        <w:t>3</w:t>
      </w:r>
      <w:r w:rsidRPr="008E71CE">
        <w:rPr>
          <w:rFonts w:ascii="Calibri" w:hAnsi="Calibri"/>
          <w:sz w:val="24"/>
          <w:szCs w:val="24"/>
        </w:rPr>
        <w:t>/201</w:t>
      </w:r>
      <w:r>
        <w:rPr>
          <w:rFonts w:ascii="Calibri" w:hAnsi="Calibri"/>
          <w:sz w:val="24"/>
          <w:szCs w:val="24"/>
        </w:rPr>
        <w:t>8</w:t>
      </w:r>
      <w:r w:rsidRPr="008E71CE">
        <w:rPr>
          <w:rFonts w:ascii="Calibri" w:hAnsi="Calibri"/>
          <w:sz w:val="24"/>
          <w:szCs w:val="24"/>
        </w:rPr>
        <w:t xml:space="preserve"> e seus anexos, e que cumpre plenamente os requisitos necessários de habilitação exigidos no mesmo.</w:t>
      </w:r>
    </w:p>
    <w:p w:rsidR="00EB0DD0" w:rsidRPr="008E71CE" w:rsidRDefault="00EB0DD0" w:rsidP="00EB0DD0">
      <w:pPr>
        <w:jc w:val="both"/>
        <w:rPr>
          <w:rFonts w:ascii="Calibri" w:hAnsi="Calibri"/>
          <w:sz w:val="24"/>
          <w:szCs w:val="24"/>
        </w:rPr>
      </w:pPr>
    </w:p>
    <w:p w:rsidR="00EB0DD0" w:rsidRPr="008E71CE" w:rsidRDefault="00EB0DD0" w:rsidP="00EB0DD0">
      <w:pPr>
        <w:jc w:val="center"/>
        <w:rPr>
          <w:rFonts w:ascii="Calibri" w:hAnsi="Calibri"/>
          <w:sz w:val="24"/>
          <w:szCs w:val="24"/>
        </w:rPr>
      </w:pPr>
      <w:r w:rsidRPr="008E71CE">
        <w:rPr>
          <w:rFonts w:ascii="Calibri" w:hAnsi="Calibri"/>
          <w:sz w:val="24"/>
          <w:szCs w:val="24"/>
        </w:rPr>
        <w:t xml:space="preserve">                                                          </w:t>
      </w:r>
    </w:p>
    <w:p w:rsidR="00EB0DD0" w:rsidRPr="008E71CE" w:rsidRDefault="00EB0DD0" w:rsidP="00EB0DD0">
      <w:pPr>
        <w:jc w:val="center"/>
        <w:rPr>
          <w:rFonts w:ascii="Calibri" w:hAnsi="Calibri"/>
          <w:sz w:val="24"/>
          <w:szCs w:val="24"/>
        </w:rPr>
      </w:pPr>
      <w:r w:rsidRPr="008E71CE">
        <w:rPr>
          <w:rFonts w:ascii="Calibri" w:hAnsi="Calibri"/>
          <w:sz w:val="24"/>
          <w:szCs w:val="24"/>
        </w:rPr>
        <w:t xml:space="preserve">                                              Domicilio do licitante, aos.......de................. de 201</w:t>
      </w:r>
      <w:r>
        <w:rPr>
          <w:rFonts w:ascii="Calibri" w:hAnsi="Calibri"/>
          <w:sz w:val="24"/>
          <w:szCs w:val="24"/>
        </w:rPr>
        <w:t>8</w:t>
      </w:r>
    </w:p>
    <w:p w:rsidR="00EB0DD0" w:rsidRPr="008E71CE" w:rsidRDefault="00EB0DD0" w:rsidP="00EB0DD0">
      <w:pPr>
        <w:jc w:val="both"/>
        <w:rPr>
          <w:rFonts w:ascii="Calibri" w:hAnsi="Calibri"/>
          <w:sz w:val="24"/>
          <w:szCs w:val="24"/>
        </w:rPr>
      </w:pPr>
    </w:p>
    <w:p w:rsidR="00EB0DD0" w:rsidRPr="008E71CE" w:rsidRDefault="00EB0DD0" w:rsidP="00EB0DD0">
      <w:pPr>
        <w:jc w:val="both"/>
        <w:rPr>
          <w:rFonts w:ascii="Calibri" w:hAnsi="Calibri"/>
          <w:sz w:val="24"/>
          <w:szCs w:val="24"/>
        </w:rPr>
      </w:pPr>
    </w:p>
    <w:p w:rsidR="00EB0DD0" w:rsidRPr="008E71CE" w:rsidRDefault="00EB0DD0" w:rsidP="00EB0DD0">
      <w:pPr>
        <w:jc w:val="both"/>
        <w:rPr>
          <w:rFonts w:ascii="Calibri" w:hAnsi="Calibri"/>
          <w:sz w:val="24"/>
          <w:szCs w:val="24"/>
        </w:rPr>
      </w:pPr>
      <w:r w:rsidRPr="008E71CE">
        <w:rPr>
          <w:rFonts w:ascii="Calibri" w:hAnsi="Calibri"/>
          <w:sz w:val="24"/>
          <w:szCs w:val="24"/>
        </w:rPr>
        <w:t xml:space="preserve">                                                               _______________________________</w:t>
      </w:r>
    </w:p>
    <w:p w:rsidR="00EB0DD0" w:rsidRPr="008E71CE" w:rsidRDefault="00EB0DD0" w:rsidP="00EB0DD0">
      <w:pPr>
        <w:jc w:val="both"/>
        <w:rPr>
          <w:rFonts w:ascii="Calibri" w:hAnsi="Calibri"/>
          <w:sz w:val="24"/>
          <w:szCs w:val="24"/>
        </w:rPr>
      </w:pPr>
      <w:r w:rsidRPr="008E71CE">
        <w:rPr>
          <w:rFonts w:ascii="Calibri" w:hAnsi="Calibri"/>
          <w:sz w:val="24"/>
          <w:szCs w:val="24"/>
        </w:rPr>
        <w:t xml:space="preserve">                                                                            Representante Legal</w:t>
      </w:r>
    </w:p>
    <w:p w:rsidR="00EB0DD0" w:rsidRPr="008E71CE" w:rsidRDefault="00EB0DD0" w:rsidP="00EB0DD0">
      <w:pPr>
        <w:jc w:val="both"/>
        <w:rPr>
          <w:rFonts w:ascii="Calibri" w:hAnsi="Calibri"/>
          <w:sz w:val="24"/>
          <w:szCs w:val="24"/>
        </w:rPr>
      </w:pPr>
    </w:p>
    <w:p w:rsidR="00EB0DD0" w:rsidRPr="008E71CE" w:rsidRDefault="00EB0DD0" w:rsidP="00EB0DD0">
      <w:pPr>
        <w:jc w:val="both"/>
        <w:rPr>
          <w:rFonts w:ascii="Calibri" w:hAnsi="Calibri"/>
          <w:sz w:val="24"/>
          <w:szCs w:val="24"/>
        </w:rPr>
      </w:pPr>
    </w:p>
    <w:p w:rsidR="00EB0DD0" w:rsidRPr="008E71CE" w:rsidRDefault="00EB0DD0" w:rsidP="00EB0DD0">
      <w:pPr>
        <w:jc w:val="both"/>
        <w:rPr>
          <w:rFonts w:ascii="Calibri" w:hAnsi="Calibri"/>
          <w:sz w:val="24"/>
          <w:szCs w:val="24"/>
        </w:rPr>
      </w:pPr>
    </w:p>
    <w:p w:rsidR="00EB0DD0" w:rsidRPr="008E71CE" w:rsidRDefault="00EB0DD0" w:rsidP="00EB0DD0">
      <w:pPr>
        <w:jc w:val="both"/>
        <w:rPr>
          <w:rFonts w:ascii="Calibri" w:hAnsi="Calibri"/>
          <w:sz w:val="24"/>
          <w:szCs w:val="24"/>
        </w:rPr>
      </w:pPr>
      <w:r w:rsidRPr="008E71CE">
        <w:rPr>
          <w:rFonts w:ascii="Calibri" w:hAnsi="Calibri" w:cs="Arial"/>
          <w:b/>
          <w:sz w:val="24"/>
          <w:szCs w:val="24"/>
        </w:rPr>
        <w:t xml:space="preserve">OBS.:  ESTE DOCUMENTO DEVERÁ SER ENTREGUE AO PREGOEIRO, </w:t>
      </w:r>
      <w:r w:rsidRPr="008E71CE">
        <w:rPr>
          <w:rFonts w:ascii="Calibri" w:hAnsi="Calibri" w:cs="Arial"/>
          <w:b/>
          <w:sz w:val="24"/>
          <w:szCs w:val="24"/>
          <w:u w:val="single"/>
        </w:rPr>
        <w:t>FORA DOS ENVELOPES</w:t>
      </w:r>
      <w:r w:rsidRPr="008E71CE">
        <w:rPr>
          <w:rFonts w:ascii="Calibri" w:hAnsi="Calibri" w:cs="Arial"/>
          <w:b/>
          <w:sz w:val="24"/>
          <w:szCs w:val="24"/>
        </w:rPr>
        <w:t>, NO ATO DA ABERTURA DA SESSÃO DO PREGÃO – CREDENCIAMENTO.</w:t>
      </w:r>
    </w:p>
    <w:p w:rsidR="00EB0DD0" w:rsidRPr="00155C3F" w:rsidRDefault="00EB0DD0" w:rsidP="00EB0DD0">
      <w:pPr>
        <w:ind w:right="-991"/>
        <w:rPr>
          <w:rFonts w:ascii="Calibri" w:hAnsi="Calibri" w:cs="Arial"/>
          <w:b/>
          <w:bCs/>
          <w:i/>
          <w:iCs/>
          <w:smallCaps/>
          <w:sz w:val="28"/>
          <w:szCs w:val="28"/>
        </w:rPr>
      </w:pPr>
    </w:p>
    <w:p w:rsidR="00EB0DD0" w:rsidRDefault="00EB0DD0" w:rsidP="00EB0DD0">
      <w:pPr>
        <w:ind w:right="-991"/>
        <w:rPr>
          <w:rFonts w:ascii="Calibri" w:hAnsi="Calibri" w:cs="Arial"/>
          <w:b/>
          <w:bCs/>
          <w:i/>
          <w:iCs/>
          <w:smallCaps/>
          <w:sz w:val="28"/>
          <w:szCs w:val="28"/>
        </w:rPr>
      </w:pPr>
    </w:p>
    <w:p w:rsidR="00EB0DD0" w:rsidRDefault="00EB0DD0" w:rsidP="00EB0DD0">
      <w:pPr>
        <w:ind w:right="-991"/>
        <w:rPr>
          <w:rFonts w:ascii="Calibri" w:hAnsi="Calibri" w:cs="Arial"/>
          <w:b/>
          <w:bCs/>
          <w:i/>
          <w:iCs/>
          <w:smallCaps/>
          <w:sz w:val="28"/>
          <w:szCs w:val="28"/>
        </w:rPr>
      </w:pPr>
    </w:p>
    <w:p w:rsidR="00EB0DD0" w:rsidRDefault="00EB0DD0" w:rsidP="00EB0DD0">
      <w:pPr>
        <w:ind w:right="-991"/>
        <w:rPr>
          <w:rFonts w:ascii="Calibri" w:hAnsi="Calibri" w:cs="Arial"/>
          <w:b/>
          <w:bCs/>
          <w:i/>
          <w:iCs/>
          <w:smallCaps/>
          <w:sz w:val="28"/>
          <w:szCs w:val="28"/>
        </w:rPr>
      </w:pPr>
    </w:p>
    <w:p w:rsidR="00EB0DD0" w:rsidRDefault="00EB0DD0" w:rsidP="00EB0DD0">
      <w:pPr>
        <w:ind w:right="-991"/>
        <w:rPr>
          <w:rFonts w:ascii="Calibri" w:hAnsi="Calibri" w:cs="Arial"/>
          <w:b/>
          <w:bCs/>
          <w:i/>
          <w:iCs/>
          <w:smallCaps/>
          <w:sz w:val="28"/>
          <w:szCs w:val="28"/>
        </w:rPr>
      </w:pPr>
    </w:p>
    <w:p w:rsidR="00EB0DD0" w:rsidRDefault="00EB0DD0" w:rsidP="00EB0DD0">
      <w:pPr>
        <w:ind w:right="-991"/>
        <w:rPr>
          <w:rFonts w:ascii="Calibri" w:hAnsi="Calibri" w:cs="Arial"/>
          <w:b/>
          <w:bCs/>
          <w:i/>
          <w:iCs/>
          <w:smallCaps/>
          <w:sz w:val="28"/>
          <w:szCs w:val="28"/>
        </w:rPr>
      </w:pPr>
    </w:p>
    <w:p w:rsidR="00EB0DD0" w:rsidRDefault="00EB0DD0" w:rsidP="00EB0DD0">
      <w:pPr>
        <w:ind w:right="-991"/>
        <w:rPr>
          <w:rFonts w:ascii="Calibri" w:hAnsi="Calibri" w:cs="Arial"/>
          <w:b/>
          <w:bCs/>
          <w:i/>
          <w:iCs/>
          <w:smallCaps/>
          <w:sz w:val="28"/>
          <w:szCs w:val="28"/>
        </w:rPr>
      </w:pPr>
    </w:p>
    <w:p w:rsidR="00EB0DD0" w:rsidRDefault="00EB0DD0" w:rsidP="00EB0DD0">
      <w:pPr>
        <w:ind w:right="-991"/>
        <w:rPr>
          <w:rFonts w:ascii="Calibri" w:hAnsi="Calibri" w:cs="Arial"/>
          <w:b/>
          <w:bCs/>
          <w:i/>
          <w:iCs/>
          <w:smallCaps/>
          <w:sz w:val="28"/>
          <w:szCs w:val="28"/>
        </w:rPr>
      </w:pPr>
    </w:p>
    <w:p w:rsidR="002F4A19" w:rsidRDefault="002F4A19" w:rsidP="00EB0DD0">
      <w:pPr>
        <w:ind w:right="-991"/>
        <w:rPr>
          <w:rFonts w:ascii="Calibri" w:hAnsi="Calibri" w:cs="Arial"/>
          <w:b/>
          <w:bCs/>
          <w:i/>
          <w:iCs/>
          <w:smallCaps/>
          <w:sz w:val="28"/>
          <w:szCs w:val="28"/>
        </w:rPr>
      </w:pPr>
    </w:p>
    <w:p w:rsidR="00EB0DD0" w:rsidRDefault="00EB0DD0" w:rsidP="00EB0DD0">
      <w:pPr>
        <w:ind w:right="-991"/>
        <w:rPr>
          <w:rFonts w:ascii="Calibri" w:hAnsi="Calibri" w:cs="Arial"/>
          <w:b/>
          <w:bCs/>
          <w:i/>
          <w:iCs/>
          <w:smallCaps/>
          <w:sz w:val="28"/>
          <w:szCs w:val="28"/>
        </w:rPr>
      </w:pPr>
    </w:p>
    <w:p w:rsidR="00EB0DD0" w:rsidRDefault="00EB0DD0" w:rsidP="00EB0DD0">
      <w:pPr>
        <w:ind w:right="-991"/>
        <w:rPr>
          <w:rFonts w:ascii="Calibri" w:hAnsi="Calibri" w:cs="Arial"/>
          <w:b/>
          <w:bCs/>
          <w:i/>
          <w:iCs/>
          <w:smallCaps/>
          <w:sz w:val="28"/>
          <w:szCs w:val="28"/>
        </w:rPr>
      </w:pPr>
    </w:p>
    <w:p w:rsidR="00EB0DD0" w:rsidRDefault="00EB0DD0" w:rsidP="00EB0DD0">
      <w:pPr>
        <w:ind w:right="-991"/>
        <w:rPr>
          <w:rFonts w:ascii="Calibri" w:hAnsi="Calibri" w:cs="Arial"/>
          <w:b/>
          <w:bCs/>
          <w:i/>
          <w:iCs/>
          <w:smallCaps/>
          <w:sz w:val="28"/>
          <w:szCs w:val="28"/>
        </w:rPr>
      </w:pPr>
    </w:p>
    <w:p w:rsidR="00EB0DD0" w:rsidRDefault="00EB0DD0" w:rsidP="00EB0DD0">
      <w:pPr>
        <w:ind w:right="-991"/>
        <w:rPr>
          <w:rFonts w:ascii="Calibri" w:hAnsi="Calibri" w:cs="Arial"/>
          <w:b/>
          <w:bCs/>
          <w:i/>
          <w:iCs/>
          <w:smallCaps/>
          <w:sz w:val="28"/>
          <w:szCs w:val="28"/>
        </w:rPr>
      </w:pPr>
    </w:p>
    <w:p w:rsidR="00EB0DD0" w:rsidRDefault="00EB0DD0" w:rsidP="00EB0DD0">
      <w:pPr>
        <w:ind w:right="-991"/>
        <w:rPr>
          <w:rFonts w:ascii="Calibri" w:hAnsi="Calibri" w:cs="Arial"/>
          <w:b/>
          <w:bCs/>
          <w:i/>
          <w:iCs/>
          <w:smallCaps/>
          <w:sz w:val="28"/>
          <w:szCs w:val="28"/>
        </w:rPr>
      </w:pPr>
    </w:p>
    <w:p w:rsidR="00EB0DD0" w:rsidRDefault="00EB0DD0" w:rsidP="00EB0DD0">
      <w:pPr>
        <w:ind w:right="-991"/>
        <w:rPr>
          <w:rFonts w:ascii="Calibri" w:hAnsi="Calibri" w:cs="Arial"/>
          <w:b/>
          <w:bCs/>
          <w:i/>
          <w:iCs/>
          <w:smallCaps/>
          <w:sz w:val="28"/>
          <w:szCs w:val="28"/>
        </w:rPr>
      </w:pPr>
    </w:p>
    <w:p w:rsidR="00EB0DD0" w:rsidRDefault="00EB0DD0" w:rsidP="00EB0DD0">
      <w:pPr>
        <w:ind w:right="-991"/>
        <w:rPr>
          <w:rFonts w:ascii="Calibri" w:hAnsi="Calibri" w:cs="Arial"/>
          <w:b/>
          <w:bCs/>
          <w:i/>
          <w:iCs/>
          <w:smallCaps/>
          <w:sz w:val="28"/>
          <w:szCs w:val="28"/>
        </w:rPr>
      </w:pPr>
    </w:p>
    <w:p w:rsidR="00EB0DD0" w:rsidRDefault="00EB0DD0" w:rsidP="00EB0DD0">
      <w:pPr>
        <w:ind w:right="-991"/>
        <w:rPr>
          <w:rFonts w:ascii="Calibri" w:hAnsi="Calibri" w:cs="Arial"/>
          <w:b/>
          <w:bCs/>
          <w:i/>
          <w:iCs/>
          <w:smallCaps/>
          <w:sz w:val="28"/>
          <w:szCs w:val="28"/>
        </w:rPr>
      </w:pPr>
    </w:p>
    <w:p w:rsidR="00EB0DD0" w:rsidRPr="00155C3F" w:rsidRDefault="00EB0DD0" w:rsidP="00EB0DD0">
      <w:pPr>
        <w:ind w:right="-991"/>
        <w:rPr>
          <w:rFonts w:ascii="Calibri" w:hAnsi="Calibri" w:cs="Arial"/>
          <w:b/>
          <w:bCs/>
          <w:i/>
          <w:iCs/>
          <w:smallCaps/>
          <w:sz w:val="28"/>
          <w:szCs w:val="28"/>
        </w:rPr>
      </w:pPr>
    </w:p>
    <w:p w:rsidR="00EB0DD0" w:rsidRPr="00577CE3" w:rsidRDefault="00EB0DD0" w:rsidP="00EB0DD0">
      <w:pPr>
        <w:jc w:val="center"/>
        <w:rPr>
          <w:rFonts w:ascii="Calibri" w:hAnsi="Calibri" w:cs="Arial"/>
          <w:b/>
          <w:bCs/>
          <w:i/>
          <w:iCs/>
          <w:smallCaps/>
          <w:sz w:val="24"/>
          <w:szCs w:val="24"/>
        </w:rPr>
      </w:pPr>
      <w:r w:rsidRPr="00577CE3">
        <w:rPr>
          <w:rFonts w:ascii="Calibri" w:hAnsi="Calibri" w:cs="Arial"/>
          <w:b/>
          <w:bCs/>
          <w:i/>
          <w:iCs/>
          <w:smallCaps/>
          <w:sz w:val="24"/>
          <w:szCs w:val="24"/>
        </w:rPr>
        <w:lastRenderedPageBreak/>
        <w:t>Anexo V</w:t>
      </w:r>
    </w:p>
    <w:p w:rsidR="00EB0DD0" w:rsidRPr="00577CE3" w:rsidRDefault="00EB0DD0" w:rsidP="00EB0DD0">
      <w:pPr>
        <w:jc w:val="center"/>
        <w:rPr>
          <w:rFonts w:ascii="Calibri" w:hAnsi="Calibri" w:cs="Arial"/>
          <w:b/>
          <w:bCs/>
          <w:i/>
          <w:iCs/>
          <w:smallCaps/>
          <w:sz w:val="24"/>
          <w:szCs w:val="24"/>
        </w:rPr>
      </w:pPr>
    </w:p>
    <w:p w:rsidR="00EB0DD0" w:rsidRPr="00577CE3" w:rsidRDefault="00EB0DD0" w:rsidP="00EB0DD0">
      <w:pPr>
        <w:jc w:val="center"/>
        <w:rPr>
          <w:rFonts w:ascii="Calibri" w:hAnsi="Calibri" w:cs="Arial"/>
          <w:smallCaps/>
          <w:sz w:val="24"/>
          <w:szCs w:val="24"/>
        </w:rPr>
      </w:pPr>
      <w:r w:rsidRPr="00577CE3">
        <w:rPr>
          <w:rFonts w:ascii="Calibri" w:hAnsi="Calibri" w:cs="Arial"/>
          <w:b/>
          <w:bCs/>
          <w:i/>
          <w:iCs/>
          <w:smallCaps/>
          <w:sz w:val="24"/>
          <w:szCs w:val="24"/>
        </w:rPr>
        <w:t>MODELO DE DECLARAÇÃO</w:t>
      </w:r>
    </w:p>
    <w:p w:rsidR="00EB0DD0" w:rsidRPr="00577CE3" w:rsidRDefault="00EB0DD0" w:rsidP="00EB0DD0">
      <w:pPr>
        <w:jc w:val="center"/>
        <w:rPr>
          <w:rFonts w:ascii="Calibri" w:hAnsi="Calibri" w:cs="Arial"/>
          <w:smallCaps/>
          <w:sz w:val="24"/>
          <w:szCs w:val="24"/>
        </w:rPr>
      </w:pPr>
    </w:p>
    <w:p w:rsidR="00EB0DD0" w:rsidRPr="00577CE3" w:rsidRDefault="00EB0DD0" w:rsidP="00EB0DD0">
      <w:pPr>
        <w:tabs>
          <w:tab w:val="left" w:pos="1843"/>
        </w:tabs>
        <w:spacing w:line="360" w:lineRule="auto"/>
        <w:jc w:val="center"/>
        <w:rPr>
          <w:rFonts w:ascii="Calibri" w:hAnsi="Calibri" w:cs="Calibri"/>
          <w:b/>
          <w:sz w:val="24"/>
          <w:szCs w:val="24"/>
        </w:rPr>
      </w:pPr>
      <w:r w:rsidRPr="00577CE3">
        <w:rPr>
          <w:rFonts w:ascii="Calibri" w:hAnsi="Calibri" w:cs="Calibri"/>
          <w:b/>
          <w:sz w:val="24"/>
          <w:szCs w:val="24"/>
        </w:rPr>
        <w:t>Referência: PROCESSO LICITATÓRIO Nº 474/2018 - PREGÃO PRESENCIAL Nº 003/2018</w:t>
      </w:r>
    </w:p>
    <w:p w:rsidR="00EB0DD0" w:rsidRPr="00577CE3" w:rsidRDefault="00EB0DD0" w:rsidP="00EB0DD0">
      <w:pPr>
        <w:ind w:right="-991"/>
        <w:jc w:val="both"/>
        <w:rPr>
          <w:rFonts w:ascii="Calibri" w:hAnsi="Calibri" w:cs="Arial"/>
          <w:smallCaps/>
          <w:sz w:val="24"/>
          <w:szCs w:val="24"/>
        </w:rPr>
      </w:pPr>
    </w:p>
    <w:p w:rsidR="00EB0DD0" w:rsidRPr="00577CE3" w:rsidRDefault="00EB0DD0" w:rsidP="00EB0DD0">
      <w:pPr>
        <w:ind w:right="-991"/>
        <w:jc w:val="both"/>
        <w:rPr>
          <w:rFonts w:ascii="Calibri" w:hAnsi="Calibri" w:cs="Arial"/>
          <w:smallCaps/>
          <w:sz w:val="24"/>
          <w:szCs w:val="24"/>
        </w:rPr>
      </w:pPr>
    </w:p>
    <w:p w:rsidR="00EB0DD0" w:rsidRPr="00577CE3" w:rsidRDefault="00EB0DD0" w:rsidP="00EB0DD0">
      <w:pPr>
        <w:spacing w:line="360" w:lineRule="auto"/>
        <w:jc w:val="both"/>
        <w:rPr>
          <w:rFonts w:ascii="Calibri" w:hAnsi="Calibri" w:cs="Arial"/>
          <w:sz w:val="24"/>
          <w:szCs w:val="24"/>
        </w:rPr>
      </w:pPr>
      <w:r w:rsidRPr="00577CE3">
        <w:rPr>
          <w:rFonts w:ascii="Calibri" w:hAnsi="Calibri" w:cs="Arial"/>
          <w:sz w:val="24"/>
          <w:szCs w:val="24"/>
        </w:rPr>
        <w:t xml:space="preserve">Eu ..........................(nome completo), representante legal da empresa ................ (nome da pessoa jurídica), interessada em participar do Pregão Presencial </w:t>
      </w:r>
      <w:r w:rsidRPr="00577CE3">
        <w:rPr>
          <w:rFonts w:ascii="Calibri" w:hAnsi="Calibri" w:cs="Arial"/>
          <w:b/>
          <w:bCs/>
          <w:sz w:val="24"/>
          <w:szCs w:val="24"/>
        </w:rPr>
        <w:t>CROSP</w:t>
      </w:r>
      <w:r w:rsidRPr="00577CE3">
        <w:rPr>
          <w:rFonts w:ascii="Calibri" w:hAnsi="Calibri" w:cs="Arial"/>
          <w:sz w:val="24"/>
          <w:szCs w:val="24"/>
        </w:rPr>
        <w:t xml:space="preserve"> n</w:t>
      </w:r>
      <w:r w:rsidRPr="00577CE3">
        <w:rPr>
          <w:rFonts w:ascii="Calibri" w:hAnsi="Calibri" w:cs="Arial"/>
          <w:sz w:val="24"/>
          <w:szCs w:val="24"/>
        </w:rPr>
        <w:sym w:font="Symbol" w:char="F0B0"/>
      </w:r>
      <w:r w:rsidRPr="00577CE3">
        <w:rPr>
          <w:rFonts w:ascii="Calibri" w:hAnsi="Calibri" w:cs="Arial"/>
          <w:sz w:val="24"/>
          <w:szCs w:val="24"/>
        </w:rPr>
        <w:t xml:space="preserve"> 003/2018 declaro, sob as penas da Lei, que, nos termos do artigo 27, inciso V, da Lei n</w:t>
      </w:r>
      <w:r w:rsidRPr="00577CE3">
        <w:rPr>
          <w:rFonts w:ascii="Calibri" w:hAnsi="Calibri" w:cs="Arial"/>
          <w:sz w:val="24"/>
          <w:szCs w:val="24"/>
        </w:rPr>
        <w:sym w:font="Symbol" w:char="F0B0"/>
      </w:r>
      <w:r w:rsidRPr="00577CE3">
        <w:rPr>
          <w:rFonts w:ascii="Calibri" w:hAnsi="Calibri" w:cs="Arial"/>
          <w:sz w:val="24"/>
          <w:szCs w:val="24"/>
        </w:rPr>
        <w:t xml:space="preserve"> 8.666/93 a (nome da pessoa jurídica) encontra-se em situação regular perante o Ministério do Trabalho, no que se refere à observância do disposto no inciso XXXIII, do artigo 7</w:t>
      </w:r>
      <w:r w:rsidRPr="00577CE3">
        <w:rPr>
          <w:rFonts w:ascii="Calibri" w:hAnsi="Calibri" w:cs="Arial"/>
          <w:sz w:val="24"/>
          <w:szCs w:val="24"/>
          <w:vertAlign w:val="superscript"/>
        </w:rPr>
        <w:t>o</w:t>
      </w:r>
      <w:r w:rsidRPr="00577CE3">
        <w:rPr>
          <w:rFonts w:ascii="Calibri" w:hAnsi="Calibri" w:cs="Arial"/>
          <w:sz w:val="24"/>
          <w:szCs w:val="24"/>
        </w:rPr>
        <w:t>, da Constituição Federal.</w:t>
      </w:r>
    </w:p>
    <w:p w:rsidR="00EB0DD0" w:rsidRPr="00577CE3" w:rsidRDefault="00EB0DD0" w:rsidP="00EB0DD0">
      <w:pPr>
        <w:jc w:val="both"/>
        <w:rPr>
          <w:rFonts w:ascii="Calibri" w:hAnsi="Calibri" w:cs="Arial"/>
          <w:sz w:val="24"/>
          <w:szCs w:val="24"/>
        </w:rPr>
      </w:pPr>
    </w:p>
    <w:p w:rsidR="00EB0DD0" w:rsidRPr="00577CE3" w:rsidRDefault="00EB0DD0" w:rsidP="00EB0DD0">
      <w:pPr>
        <w:jc w:val="both"/>
        <w:rPr>
          <w:rFonts w:ascii="Calibri" w:hAnsi="Calibri" w:cs="Arial"/>
          <w:sz w:val="24"/>
          <w:szCs w:val="24"/>
        </w:rPr>
      </w:pPr>
    </w:p>
    <w:p w:rsidR="00EB0DD0" w:rsidRPr="00577CE3" w:rsidRDefault="00EB0DD0" w:rsidP="00EB0DD0">
      <w:pPr>
        <w:jc w:val="both"/>
        <w:rPr>
          <w:rFonts w:ascii="Calibri" w:hAnsi="Calibri" w:cs="Arial"/>
          <w:sz w:val="24"/>
          <w:szCs w:val="24"/>
        </w:rPr>
      </w:pPr>
    </w:p>
    <w:p w:rsidR="00EB0DD0" w:rsidRPr="00577CE3" w:rsidRDefault="00EB0DD0" w:rsidP="00EB0DD0">
      <w:pPr>
        <w:pStyle w:val="JUSTIFICADO"/>
        <w:spacing w:line="240" w:lineRule="auto"/>
        <w:rPr>
          <w:rFonts w:ascii="Calibri" w:hAnsi="Calibri" w:cs="Arial"/>
          <w:szCs w:val="24"/>
        </w:rPr>
      </w:pPr>
    </w:p>
    <w:p w:rsidR="00EB0DD0" w:rsidRPr="00577CE3" w:rsidRDefault="00EB0DD0" w:rsidP="00EB0DD0">
      <w:pPr>
        <w:jc w:val="both"/>
        <w:rPr>
          <w:rFonts w:ascii="Calibri" w:hAnsi="Calibri" w:cs="Arial"/>
          <w:sz w:val="24"/>
          <w:szCs w:val="24"/>
        </w:rPr>
      </w:pPr>
    </w:p>
    <w:p w:rsidR="00EB0DD0" w:rsidRPr="00577CE3" w:rsidRDefault="00EB0DD0" w:rsidP="00EB0DD0">
      <w:pPr>
        <w:jc w:val="both"/>
        <w:rPr>
          <w:rFonts w:ascii="Calibri" w:hAnsi="Calibri" w:cs="Arial"/>
          <w:sz w:val="24"/>
          <w:szCs w:val="24"/>
        </w:rPr>
      </w:pPr>
      <w:r w:rsidRPr="00577CE3">
        <w:rPr>
          <w:rFonts w:ascii="Calibri" w:hAnsi="Calibri" w:cs="Arial"/>
          <w:sz w:val="24"/>
          <w:szCs w:val="24"/>
        </w:rPr>
        <w:t xml:space="preserve">  São Paulo, </w:t>
      </w:r>
      <w:proofErr w:type="gramStart"/>
      <w:r w:rsidRPr="00577CE3">
        <w:rPr>
          <w:rFonts w:ascii="Calibri" w:hAnsi="Calibri" w:cs="Arial"/>
          <w:sz w:val="24"/>
          <w:szCs w:val="24"/>
        </w:rPr>
        <w:t>.....</w:t>
      </w:r>
      <w:proofErr w:type="gramEnd"/>
      <w:r w:rsidRPr="00577CE3">
        <w:rPr>
          <w:rFonts w:ascii="Calibri" w:hAnsi="Calibri" w:cs="Arial"/>
          <w:sz w:val="24"/>
          <w:szCs w:val="24"/>
        </w:rPr>
        <w:t xml:space="preserve"> de .......</w:t>
      </w:r>
      <w:r>
        <w:rPr>
          <w:rFonts w:ascii="Calibri" w:hAnsi="Calibri" w:cs="Arial"/>
          <w:sz w:val="24"/>
          <w:szCs w:val="24"/>
        </w:rPr>
        <w:t>...........</w:t>
      </w:r>
      <w:r w:rsidRPr="00577CE3">
        <w:rPr>
          <w:rFonts w:ascii="Calibri" w:hAnsi="Calibri" w:cs="Arial"/>
          <w:sz w:val="24"/>
          <w:szCs w:val="24"/>
        </w:rPr>
        <w:t>..  de 2018.</w:t>
      </w:r>
    </w:p>
    <w:p w:rsidR="00EB0DD0" w:rsidRPr="00577CE3" w:rsidRDefault="00EB0DD0" w:rsidP="00EB0DD0">
      <w:pPr>
        <w:tabs>
          <w:tab w:val="left" w:pos="7155"/>
        </w:tabs>
        <w:jc w:val="both"/>
        <w:rPr>
          <w:rFonts w:ascii="Calibri" w:hAnsi="Calibri" w:cs="Arial"/>
          <w:sz w:val="24"/>
          <w:szCs w:val="24"/>
        </w:rPr>
      </w:pPr>
      <w:r w:rsidRPr="00577CE3">
        <w:rPr>
          <w:rFonts w:ascii="Calibri" w:hAnsi="Calibri" w:cs="Arial"/>
          <w:sz w:val="24"/>
          <w:szCs w:val="24"/>
        </w:rPr>
        <w:tab/>
      </w:r>
    </w:p>
    <w:p w:rsidR="00EB0DD0" w:rsidRPr="00577CE3" w:rsidRDefault="00EB0DD0" w:rsidP="00EB0DD0">
      <w:pPr>
        <w:jc w:val="both"/>
        <w:rPr>
          <w:rFonts w:ascii="Calibri" w:hAnsi="Calibri" w:cs="Arial"/>
          <w:sz w:val="24"/>
          <w:szCs w:val="24"/>
        </w:rPr>
      </w:pPr>
    </w:p>
    <w:p w:rsidR="00EB0DD0" w:rsidRPr="00577CE3" w:rsidRDefault="00EB0DD0" w:rsidP="00EB0DD0">
      <w:pPr>
        <w:jc w:val="both"/>
        <w:rPr>
          <w:rFonts w:ascii="Calibri" w:hAnsi="Calibri" w:cs="Arial"/>
          <w:sz w:val="24"/>
          <w:szCs w:val="24"/>
        </w:rPr>
      </w:pPr>
    </w:p>
    <w:p w:rsidR="00EB0DD0" w:rsidRPr="00577CE3" w:rsidRDefault="00EB0DD0" w:rsidP="00EB0DD0">
      <w:pPr>
        <w:jc w:val="both"/>
        <w:rPr>
          <w:rFonts w:ascii="Calibri" w:hAnsi="Calibri" w:cs="Arial"/>
          <w:sz w:val="24"/>
          <w:szCs w:val="24"/>
        </w:rPr>
      </w:pPr>
    </w:p>
    <w:p w:rsidR="00EB0DD0" w:rsidRPr="00577CE3" w:rsidRDefault="00EB0DD0" w:rsidP="00EB0DD0">
      <w:pPr>
        <w:jc w:val="both"/>
        <w:rPr>
          <w:rFonts w:ascii="Calibri" w:hAnsi="Calibri" w:cs="Arial"/>
          <w:sz w:val="24"/>
          <w:szCs w:val="24"/>
        </w:rPr>
      </w:pPr>
    </w:p>
    <w:p w:rsidR="00EB0DD0" w:rsidRPr="00577CE3" w:rsidRDefault="00EB0DD0" w:rsidP="00EB0DD0">
      <w:pPr>
        <w:jc w:val="both"/>
        <w:rPr>
          <w:rFonts w:ascii="Calibri" w:hAnsi="Calibri" w:cs="Arial"/>
          <w:sz w:val="24"/>
          <w:szCs w:val="24"/>
        </w:rPr>
      </w:pPr>
    </w:p>
    <w:p w:rsidR="00EB0DD0" w:rsidRPr="00577CE3" w:rsidRDefault="00EB0DD0" w:rsidP="00EB0DD0">
      <w:pPr>
        <w:jc w:val="both"/>
        <w:rPr>
          <w:rFonts w:ascii="Calibri" w:hAnsi="Calibri" w:cs="Arial"/>
          <w:sz w:val="24"/>
          <w:szCs w:val="24"/>
        </w:rPr>
      </w:pPr>
    </w:p>
    <w:p w:rsidR="00EB0DD0" w:rsidRPr="00577CE3" w:rsidRDefault="00EB0DD0" w:rsidP="00EB0DD0">
      <w:pPr>
        <w:jc w:val="center"/>
        <w:rPr>
          <w:rFonts w:ascii="Calibri" w:hAnsi="Calibri" w:cs="Arial"/>
          <w:sz w:val="24"/>
          <w:szCs w:val="24"/>
        </w:rPr>
      </w:pPr>
      <w:r w:rsidRPr="00577CE3">
        <w:rPr>
          <w:rFonts w:ascii="Calibri" w:hAnsi="Calibri" w:cs="Arial"/>
          <w:sz w:val="24"/>
          <w:szCs w:val="24"/>
        </w:rPr>
        <w:t>_______________________________</w:t>
      </w:r>
    </w:p>
    <w:p w:rsidR="00EB0DD0" w:rsidRPr="00577CE3" w:rsidRDefault="00EB0DD0" w:rsidP="00EB0DD0">
      <w:pPr>
        <w:jc w:val="center"/>
        <w:rPr>
          <w:rFonts w:ascii="Calibri" w:hAnsi="Calibri" w:cs="Arial"/>
          <w:sz w:val="24"/>
          <w:szCs w:val="24"/>
        </w:rPr>
      </w:pPr>
      <w:r w:rsidRPr="00577CE3">
        <w:rPr>
          <w:rFonts w:ascii="Calibri" w:hAnsi="Calibri" w:cs="Arial"/>
          <w:sz w:val="24"/>
          <w:szCs w:val="24"/>
        </w:rPr>
        <w:t>Representante legal</w:t>
      </w:r>
    </w:p>
    <w:p w:rsidR="00EB0DD0" w:rsidRPr="00577CE3" w:rsidRDefault="00EB0DD0" w:rsidP="00EB0DD0">
      <w:pPr>
        <w:pStyle w:val="Corpodetexto"/>
        <w:jc w:val="center"/>
        <w:rPr>
          <w:rFonts w:ascii="Calibri" w:hAnsi="Calibri" w:cs="Arial"/>
          <w:sz w:val="24"/>
          <w:szCs w:val="24"/>
        </w:rPr>
      </w:pPr>
      <w:r w:rsidRPr="00577CE3">
        <w:rPr>
          <w:rFonts w:ascii="Calibri" w:hAnsi="Calibri" w:cs="Arial"/>
          <w:sz w:val="24"/>
          <w:szCs w:val="24"/>
        </w:rPr>
        <w:t>(com carimbo da empresa)</w:t>
      </w:r>
    </w:p>
    <w:p w:rsidR="00EB0DD0" w:rsidRPr="00155C3F" w:rsidRDefault="00EB0DD0" w:rsidP="00EB0DD0">
      <w:pPr>
        <w:ind w:right="-991"/>
        <w:jc w:val="both"/>
        <w:rPr>
          <w:rFonts w:ascii="Calibri" w:hAnsi="Calibri" w:cs="Arial"/>
          <w:smallCaps/>
          <w:sz w:val="28"/>
          <w:szCs w:val="28"/>
        </w:rPr>
      </w:pPr>
    </w:p>
    <w:p w:rsidR="00EB0DD0" w:rsidRPr="00155C3F" w:rsidRDefault="00EB0DD0" w:rsidP="00EB0DD0">
      <w:pPr>
        <w:ind w:right="-991"/>
        <w:jc w:val="both"/>
        <w:rPr>
          <w:rFonts w:ascii="Calibri" w:hAnsi="Calibri" w:cs="Arial"/>
          <w:smallCaps/>
          <w:sz w:val="28"/>
          <w:szCs w:val="28"/>
        </w:rPr>
      </w:pPr>
    </w:p>
    <w:p w:rsidR="00EB0DD0" w:rsidRPr="00155C3F" w:rsidRDefault="00EB0DD0" w:rsidP="00EB0DD0">
      <w:pPr>
        <w:ind w:right="-991"/>
        <w:jc w:val="both"/>
        <w:rPr>
          <w:rFonts w:ascii="Calibri" w:hAnsi="Calibri"/>
          <w:smallCaps/>
          <w:sz w:val="28"/>
          <w:szCs w:val="28"/>
        </w:rPr>
      </w:pPr>
    </w:p>
    <w:p w:rsidR="00EB0DD0" w:rsidRPr="00155C3F" w:rsidRDefault="00EB0DD0" w:rsidP="00EB0DD0">
      <w:pPr>
        <w:rPr>
          <w:rFonts w:ascii="Calibri" w:hAnsi="Calibri"/>
          <w:sz w:val="28"/>
          <w:szCs w:val="28"/>
        </w:rPr>
      </w:pPr>
    </w:p>
    <w:p w:rsidR="00EB0DD0" w:rsidRPr="00155C3F" w:rsidRDefault="00EB0DD0" w:rsidP="00EB0DD0">
      <w:pPr>
        <w:rPr>
          <w:rFonts w:ascii="Calibri" w:hAnsi="Calibri"/>
          <w:sz w:val="28"/>
          <w:szCs w:val="28"/>
        </w:rPr>
      </w:pPr>
    </w:p>
    <w:p w:rsidR="00EB0DD0" w:rsidRPr="00155C3F" w:rsidRDefault="00EB0DD0" w:rsidP="00EB0DD0">
      <w:pPr>
        <w:rPr>
          <w:rFonts w:ascii="Calibri" w:hAnsi="Calibri"/>
          <w:sz w:val="28"/>
          <w:szCs w:val="28"/>
        </w:rPr>
      </w:pPr>
    </w:p>
    <w:p w:rsidR="00EB0DD0" w:rsidRDefault="00EB0DD0" w:rsidP="00EB0DD0">
      <w:pPr>
        <w:rPr>
          <w:rFonts w:ascii="Calibri" w:hAnsi="Calibri"/>
          <w:sz w:val="28"/>
          <w:szCs w:val="28"/>
        </w:rPr>
      </w:pPr>
    </w:p>
    <w:p w:rsidR="00EB0DD0" w:rsidRPr="00155C3F" w:rsidRDefault="00EB0DD0" w:rsidP="00EB0DD0">
      <w:pPr>
        <w:rPr>
          <w:rFonts w:ascii="Calibri" w:hAnsi="Calibri"/>
          <w:sz w:val="28"/>
          <w:szCs w:val="28"/>
        </w:rPr>
      </w:pPr>
    </w:p>
    <w:p w:rsidR="00EB0DD0" w:rsidRDefault="00EB0DD0" w:rsidP="00EB0DD0">
      <w:pPr>
        <w:rPr>
          <w:rFonts w:ascii="Calibri" w:hAnsi="Calibri"/>
          <w:sz w:val="28"/>
          <w:szCs w:val="28"/>
        </w:rPr>
      </w:pPr>
    </w:p>
    <w:p w:rsidR="002F4A19" w:rsidRDefault="002F4A19" w:rsidP="00EB0DD0">
      <w:pPr>
        <w:rPr>
          <w:rFonts w:ascii="Calibri" w:hAnsi="Calibri"/>
          <w:sz w:val="28"/>
          <w:szCs w:val="28"/>
        </w:rPr>
      </w:pPr>
    </w:p>
    <w:p w:rsidR="002F4A19" w:rsidRPr="00155C3F" w:rsidRDefault="002F4A19" w:rsidP="00EB0DD0">
      <w:pPr>
        <w:rPr>
          <w:rFonts w:ascii="Calibri" w:hAnsi="Calibri"/>
          <w:sz w:val="28"/>
          <w:szCs w:val="28"/>
        </w:rPr>
      </w:pPr>
    </w:p>
    <w:p w:rsidR="00EB0DD0" w:rsidRPr="00155C3F" w:rsidRDefault="00EB0DD0" w:rsidP="00EB0DD0">
      <w:pPr>
        <w:pStyle w:val="Ttulo2"/>
        <w:spacing w:before="240"/>
        <w:ind w:firstLine="0"/>
        <w:jc w:val="center"/>
        <w:rPr>
          <w:rFonts w:ascii="Calibri" w:hAnsi="Calibri"/>
          <w:bCs/>
          <w:sz w:val="28"/>
          <w:szCs w:val="28"/>
        </w:rPr>
      </w:pPr>
      <w:r w:rsidRPr="00155C3F">
        <w:rPr>
          <w:rFonts w:ascii="Calibri" w:hAnsi="Calibri"/>
          <w:bCs/>
          <w:sz w:val="28"/>
          <w:szCs w:val="28"/>
        </w:rPr>
        <w:lastRenderedPageBreak/>
        <w:t>ANEXO VI</w:t>
      </w:r>
    </w:p>
    <w:p w:rsidR="00EB0DD0" w:rsidRPr="00155C3F" w:rsidRDefault="00EB0DD0" w:rsidP="00EB0DD0">
      <w:pPr>
        <w:pStyle w:val="Ttulo2"/>
        <w:spacing w:before="240"/>
        <w:ind w:firstLine="0"/>
        <w:jc w:val="center"/>
        <w:rPr>
          <w:rFonts w:ascii="Calibri" w:hAnsi="Calibri"/>
          <w:bCs/>
          <w:sz w:val="28"/>
          <w:szCs w:val="28"/>
        </w:rPr>
      </w:pPr>
      <w:r w:rsidRPr="00155C3F">
        <w:rPr>
          <w:rFonts w:ascii="Calibri" w:hAnsi="Calibri"/>
          <w:bCs/>
          <w:sz w:val="28"/>
          <w:szCs w:val="28"/>
        </w:rPr>
        <w:t>MINUTA DO CONTRATO</w:t>
      </w:r>
    </w:p>
    <w:p w:rsidR="00EB0DD0" w:rsidRPr="00155C3F" w:rsidRDefault="00EB0DD0" w:rsidP="00EB0DD0">
      <w:pPr>
        <w:ind w:right="-114"/>
        <w:jc w:val="both"/>
        <w:rPr>
          <w:rFonts w:ascii="Calibri" w:hAnsi="Calibri" w:cs="Arial"/>
          <w:sz w:val="28"/>
          <w:szCs w:val="28"/>
        </w:rPr>
      </w:pPr>
    </w:p>
    <w:p w:rsidR="00EB0DD0" w:rsidRPr="00155C3F" w:rsidRDefault="00EB0DD0" w:rsidP="00EB0DD0">
      <w:pPr>
        <w:tabs>
          <w:tab w:val="left" w:pos="1008"/>
          <w:tab w:val="left" w:pos="1728"/>
          <w:tab w:val="left" w:pos="2448"/>
          <w:tab w:val="left" w:pos="3168"/>
          <w:tab w:val="left" w:pos="3888"/>
          <w:tab w:val="left" w:pos="4608"/>
          <w:tab w:val="left" w:pos="5328"/>
          <w:tab w:val="left" w:pos="6048"/>
          <w:tab w:val="left" w:pos="6768"/>
        </w:tabs>
        <w:spacing w:line="276" w:lineRule="auto"/>
        <w:jc w:val="both"/>
        <w:rPr>
          <w:rFonts w:ascii="Calibri" w:hAnsi="Calibri"/>
          <w:b/>
          <w:bCs/>
          <w:smallCaps/>
          <w:sz w:val="28"/>
          <w:szCs w:val="28"/>
        </w:rPr>
      </w:pPr>
      <w:r w:rsidRPr="00155C3F">
        <w:rPr>
          <w:rFonts w:ascii="Calibri" w:hAnsi="Calibri"/>
          <w:b/>
          <w:bCs/>
          <w:sz w:val="28"/>
          <w:szCs w:val="28"/>
        </w:rPr>
        <w:t xml:space="preserve">Referência: Processo Licitatório nº </w:t>
      </w:r>
      <w:r>
        <w:rPr>
          <w:rFonts w:ascii="Calibri" w:hAnsi="Calibri"/>
          <w:b/>
          <w:bCs/>
          <w:sz w:val="28"/>
          <w:szCs w:val="28"/>
        </w:rPr>
        <w:t>474</w:t>
      </w:r>
      <w:r w:rsidRPr="00155C3F">
        <w:rPr>
          <w:rFonts w:ascii="Calibri" w:hAnsi="Calibri"/>
          <w:b/>
          <w:bCs/>
          <w:sz w:val="28"/>
          <w:szCs w:val="28"/>
        </w:rPr>
        <w:t>/201</w:t>
      </w:r>
      <w:r>
        <w:rPr>
          <w:rFonts w:ascii="Calibri" w:hAnsi="Calibri"/>
          <w:b/>
          <w:bCs/>
          <w:sz w:val="28"/>
          <w:szCs w:val="28"/>
        </w:rPr>
        <w:t>8</w:t>
      </w:r>
    </w:p>
    <w:p w:rsidR="00EB0DD0" w:rsidRPr="00155C3F" w:rsidRDefault="00EB0DD0" w:rsidP="00EB0DD0">
      <w:pPr>
        <w:tabs>
          <w:tab w:val="left" w:pos="1008"/>
          <w:tab w:val="left" w:pos="1728"/>
          <w:tab w:val="left" w:pos="2448"/>
          <w:tab w:val="left" w:pos="3168"/>
          <w:tab w:val="left" w:pos="3888"/>
          <w:tab w:val="left" w:pos="4608"/>
          <w:tab w:val="left" w:pos="5328"/>
          <w:tab w:val="left" w:pos="6048"/>
          <w:tab w:val="left" w:pos="6768"/>
        </w:tabs>
        <w:spacing w:line="276" w:lineRule="auto"/>
        <w:jc w:val="both"/>
        <w:rPr>
          <w:rFonts w:ascii="Calibri" w:hAnsi="Calibri"/>
          <w:b/>
          <w:bCs/>
          <w:smallCaps/>
          <w:sz w:val="28"/>
          <w:szCs w:val="28"/>
        </w:rPr>
      </w:pPr>
      <w:r w:rsidRPr="00155C3F">
        <w:rPr>
          <w:rFonts w:ascii="Calibri" w:hAnsi="Calibri"/>
          <w:b/>
          <w:bCs/>
          <w:sz w:val="28"/>
          <w:szCs w:val="28"/>
        </w:rPr>
        <w:t>Pregão Presencial nº 00</w:t>
      </w:r>
      <w:r>
        <w:rPr>
          <w:rFonts w:ascii="Calibri" w:hAnsi="Calibri"/>
          <w:b/>
          <w:bCs/>
          <w:sz w:val="28"/>
          <w:szCs w:val="28"/>
        </w:rPr>
        <w:t>3</w:t>
      </w:r>
      <w:r w:rsidRPr="00155C3F">
        <w:rPr>
          <w:rFonts w:ascii="Calibri" w:hAnsi="Calibri"/>
          <w:b/>
          <w:bCs/>
          <w:sz w:val="28"/>
          <w:szCs w:val="28"/>
        </w:rPr>
        <w:t>/201</w:t>
      </w:r>
      <w:r>
        <w:rPr>
          <w:rFonts w:ascii="Calibri" w:hAnsi="Calibri"/>
          <w:b/>
          <w:bCs/>
          <w:sz w:val="28"/>
          <w:szCs w:val="28"/>
        </w:rPr>
        <w:t>8</w:t>
      </w:r>
    </w:p>
    <w:p w:rsidR="00EB0DD0" w:rsidRPr="00155C3F" w:rsidRDefault="00EB0DD0" w:rsidP="00EB0DD0">
      <w:pPr>
        <w:tabs>
          <w:tab w:val="left" w:pos="1008"/>
          <w:tab w:val="left" w:pos="1728"/>
          <w:tab w:val="left" w:pos="2448"/>
          <w:tab w:val="left" w:pos="3168"/>
          <w:tab w:val="left" w:pos="3888"/>
          <w:tab w:val="left" w:pos="4608"/>
          <w:tab w:val="left" w:pos="5328"/>
          <w:tab w:val="left" w:pos="6048"/>
          <w:tab w:val="left" w:pos="6768"/>
        </w:tabs>
        <w:spacing w:line="276" w:lineRule="auto"/>
        <w:jc w:val="both"/>
        <w:rPr>
          <w:rFonts w:ascii="Calibri" w:hAnsi="Calibri"/>
          <w:sz w:val="28"/>
          <w:szCs w:val="28"/>
        </w:rPr>
      </w:pPr>
      <w:r w:rsidRPr="00155C3F">
        <w:rPr>
          <w:rFonts w:ascii="Calibri" w:hAnsi="Calibri"/>
          <w:b/>
          <w:bCs/>
          <w:sz w:val="28"/>
          <w:szCs w:val="28"/>
        </w:rPr>
        <w:t xml:space="preserve">Tipo de Licitação: Menor Preço por </w:t>
      </w:r>
      <w:r>
        <w:rPr>
          <w:rFonts w:ascii="Calibri" w:hAnsi="Calibri"/>
          <w:b/>
          <w:bCs/>
          <w:sz w:val="28"/>
          <w:szCs w:val="28"/>
        </w:rPr>
        <w:t>Item</w:t>
      </w:r>
    </w:p>
    <w:p w:rsidR="00EB0DD0" w:rsidRPr="00155C3F" w:rsidRDefault="00EB0DD0" w:rsidP="00EB0DD0">
      <w:pPr>
        <w:ind w:right="-114"/>
        <w:jc w:val="both"/>
        <w:rPr>
          <w:rFonts w:ascii="Calibri" w:hAnsi="Calibri"/>
          <w:sz w:val="28"/>
          <w:szCs w:val="28"/>
        </w:rPr>
      </w:pPr>
    </w:p>
    <w:p w:rsidR="00EB0DD0" w:rsidRPr="00D62781" w:rsidRDefault="00EB0DD0" w:rsidP="00EB0DD0">
      <w:pPr>
        <w:spacing w:line="360" w:lineRule="auto"/>
        <w:jc w:val="both"/>
        <w:rPr>
          <w:rFonts w:ascii="Calibri" w:hAnsi="Calibri"/>
          <w:smallCaps/>
          <w:sz w:val="24"/>
          <w:szCs w:val="24"/>
        </w:rPr>
      </w:pPr>
      <w:r w:rsidRPr="00D62781">
        <w:rPr>
          <w:rFonts w:ascii="Calibri" w:hAnsi="Calibri"/>
          <w:bCs/>
          <w:iCs/>
          <w:sz w:val="24"/>
          <w:szCs w:val="24"/>
        </w:rPr>
        <w:t>Pelo presente instrumento particular, de um lado o CONSELHO REGIONAL DE ODONTOLOGIA DE SÃO PAULO – CROSP, autarquia federal, instituída pela Lei 4.324/64 com sede à Avenida Paulista, 688 – São Paulo – SP, inscrito no C.N.P.J./MF sob n</w:t>
      </w:r>
      <w:r w:rsidRPr="00D62781">
        <w:rPr>
          <w:rFonts w:ascii="Calibri" w:hAnsi="Calibri"/>
          <w:bCs/>
          <w:iCs/>
          <w:sz w:val="24"/>
          <w:szCs w:val="24"/>
        </w:rPr>
        <w:sym w:font="Symbol" w:char="F0B0"/>
      </w:r>
      <w:r w:rsidRPr="00D62781">
        <w:rPr>
          <w:rFonts w:ascii="Calibri" w:hAnsi="Calibri"/>
          <w:bCs/>
          <w:iCs/>
          <w:sz w:val="24"/>
          <w:szCs w:val="24"/>
        </w:rPr>
        <w:t xml:space="preserve"> 61.697.546/0001-38, por seu representante legal ao final assinado, doravante designado simplesmente CROSP e, de outro, a ................... , inscrita no C.N.P.J./MF sob n</w:t>
      </w:r>
      <w:r w:rsidRPr="00D62781">
        <w:rPr>
          <w:rFonts w:ascii="Calibri" w:hAnsi="Calibri"/>
          <w:bCs/>
          <w:iCs/>
          <w:sz w:val="24"/>
          <w:szCs w:val="24"/>
        </w:rPr>
        <w:sym w:font="Symbol" w:char="F0B0"/>
      </w:r>
      <w:r w:rsidRPr="00D62781">
        <w:rPr>
          <w:rFonts w:ascii="Calibri" w:hAnsi="Calibri"/>
          <w:bCs/>
          <w:iCs/>
          <w:sz w:val="24"/>
          <w:szCs w:val="24"/>
        </w:rPr>
        <w:t xml:space="preserve"> ................., por seu representante legal ao final assinado, doravante designada simplesmente CONTRATADA, tem entre si, justo e contratado,  a </w:t>
      </w:r>
      <w:r w:rsidRPr="00B75A95">
        <w:rPr>
          <w:rFonts w:ascii="Calibri" w:hAnsi="Calibri"/>
          <w:bCs/>
          <w:iCs/>
          <w:sz w:val="24"/>
          <w:szCs w:val="24"/>
        </w:rPr>
        <w:t>P</w:t>
      </w:r>
      <w:r w:rsidRPr="00B75A95">
        <w:rPr>
          <w:rFonts w:ascii="Calibri" w:hAnsi="Calibri" w:cs="Calibri"/>
          <w:sz w:val="24"/>
          <w:szCs w:val="24"/>
        </w:rPr>
        <w:t xml:space="preserve">restação de serviço de link de acesso dedicado e exclusivo à Internet por meio de IP (Internet </w:t>
      </w:r>
      <w:proofErr w:type="spellStart"/>
      <w:r w:rsidRPr="00B75A95">
        <w:rPr>
          <w:rFonts w:ascii="Calibri" w:hAnsi="Calibri" w:cs="Calibri"/>
          <w:sz w:val="24"/>
          <w:szCs w:val="24"/>
        </w:rPr>
        <w:t>Protocol</w:t>
      </w:r>
      <w:proofErr w:type="spellEnd"/>
      <w:r w:rsidRPr="00B75A95">
        <w:rPr>
          <w:rFonts w:ascii="Calibri" w:hAnsi="Calibri" w:cs="Calibri"/>
          <w:sz w:val="24"/>
          <w:szCs w:val="24"/>
        </w:rPr>
        <w:t>), visando acessos permanentes e completos para conexão do Conselho Regional de Odontologia de São Paulo e a Casa da Odontologia à rede mundial de computadores, com velocidades mínimas garantidas de 100Mbps (cem megabits por segundo) e 50Mbps (cinquenta megabits por segundo) contemplando suporte técnico, instalação, ativação e configuração dos equipamentos – Internet, 24 horas por dia e 7 dias por semana, inclusive feriados</w:t>
      </w:r>
      <w:r w:rsidRPr="00B75A95">
        <w:rPr>
          <w:rFonts w:ascii="Calibri" w:hAnsi="Calibri"/>
          <w:sz w:val="24"/>
          <w:szCs w:val="24"/>
        </w:rPr>
        <w:t xml:space="preserve">, </w:t>
      </w:r>
      <w:r w:rsidRPr="00B75A95">
        <w:rPr>
          <w:rFonts w:ascii="Calibri" w:hAnsi="Calibri"/>
          <w:bCs/>
          <w:iCs/>
          <w:sz w:val="24"/>
          <w:szCs w:val="24"/>
        </w:rPr>
        <w:t>mediante as seguintes Cláusulas e condições que as partes</w:t>
      </w:r>
      <w:r w:rsidRPr="00D62781">
        <w:rPr>
          <w:rFonts w:ascii="Calibri" w:hAnsi="Calibri"/>
          <w:bCs/>
          <w:iCs/>
          <w:sz w:val="24"/>
          <w:szCs w:val="24"/>
        </w:rPr>
        <w:t xml:space="preserve"> mutuamente aceitam e outorgam, a saber:</w:t>
      </w:r>
    </w:p>
    <w:p w:rsidR="00EB0DD0" w:rsidRPr="00D62781" w:rsidRDefault="00EB0DD0" w:rsidP="00EB0DD0">
      <w:pPr>
        <w:ind w:right="-113"/>
        <w:jc w:val="both"/>
        <w:rPr>
          <w:rFonts w:ascii="Calibri" w:hAnsi="Calibri"/>
          <w:bCs/>
          <w:iCs/>
          <w:sz w:val="24"/>
          <w:szCs w:val="24"/>
        </w:rPr>
      </w:pPr>
    </w:p>
    <w:p w:rsidR="00EB0DD0" w:rsidRPr="00D62781" w:rsidRDefault="00EB0DD0" w:rsidP="00EB0DD0">
      <w:pPr>
        <w:spacing w:line="360" w:lineRule="auto"/>
        <w:ind w:right="-114"/>
        <w:jc w:val="both"/>
        <w:rPr>
          <w:rFonts w:ascii="Calibri" w:hAnsi="Calibri"/>
          <w:b/>
          <w:bCs/>
          <w:sz w:val="24"/>
          <w:szCs w:val="24"/>
          <w:u w:val="single"/>
        </w:rPr>
      </w:pPr>
      <w:r w:rsidRPr="00D62781">
        <w:rPr>
          <w:rFonts w:ascii="Calibri" w:hAnsi="Calibri"/>
          <w:b/>
          <w:bCs/>
          <w:iCs/>
          <w:sz w:val="24"/>
          <w:szCs w:val="24"/>
          <w:u w:val="single"/>
        </w:rPr>
        <w:t xml:space="preserve">CLÁUSULA PRIMEIRA – </w:t>
      </w:r>
      <w:r w:rsidRPr="00D62781">
        <w:rPr>
          <w:rFonts w:ascii="Calibri" w:hAnsi="Calibri"/>
          <w:b/>
          <w:bCs/>
          <w:sz w:val="24"/>
          <w:szCs w:val="24"/>
          <w:u w:val="single"/>
        </w:rPr>
        <w:t>OBJETO:</w:t>
      </w:r>
    </w:p>
    <w:p w:rsidR="00EB0DD0" w:rsidRPr="00D62781" w:rsidRDefault="00EB0DD0" w:rsidP="00EB0DD0">
      <w:pPr>
        <w:numPr>
          <w:ilvl w:val="1"/>
          <w:numId w:val="36"/>
        </w:numPr>
        <w:tabs>
          <w:tab w:val="left" w:pos="567"/>
        </w:tabs>
        <w:spacing w:line="360" w:lineRule="auto"/>
        <w:ind w:left="0" w:firstLine="0"/>
        <w:jc w:val="both"/>
        <w:rPr>
          <w:rFonts w:ascii="Calibri" w:hAnsi="Calibri"/>
          <w:smallCaps/>
          <w:sz w:val="24"/>
          <w:szCs w:val="24"/>
        </w:rPr>
      </w:pPr>
      <w:r w:rsidRPr="00A05963">
        <w:rPr>
          <w:rFonts w:ascii="Calibri" w:hAnsi="Calibri" w:cs="Calibri"/>
          <w:b/>
          <w:sz w:val="24"/>
          <w:szCs w:val="24"/>
        </w:rPr>
        <w:t xml:space="preserve">Contratação de empresa de telecomunicações para prestação de serviço de link de acesso dedicado e exclusivo à Internet por meio de IP (Internet </w:t>
      </w:r>
      <w:proofErr w:type="spellStart"/>
      <w:r w:rsidRPr="00A05963">
        <w:rPr>
          <w:rFonts w:ascii="Calibri" w:hAnsi="Calibri" w:cs="Calibri"/>
          <w:b/>
          <w:sz w:val="24"/>
          <w:szCs w:val="24"/>
        </w:rPr>
        <w:t>Protocol</w:t>
      </w:r>
      <w:proofErr w:type="spellEnd"/>
      <w:r w:rsidRPr="00A05963">
        <w:rPr>
          <w:rFonts w:ascii="Calibri" w:hAnsi="Calibri" w:cs="Calibri"/>
          <w:b/>
          <w:sz w:val="24"/>
          <w:szCs w:val="24"/>
        </w:rPr>
        <w:t>), visando acessos permanentes e completos para conexão do Conselho Regional de Odontologia de São Paulo e a Casa da Odontologia à rede mundial de computadores, com velocidades mínimas garantidas de 100Mbps (cem megabits por segundo) e 50Mbps (cinquenta megabits por segundo) contemplando suporte técnico, instalação, ativação e configuração dos equipamentos – Internet, 24 horas por dia e 7 dias por semana, inclusive feriados</w:t>
      </w:r>
      <w:r w:rsidRPr="00D62781">
        <w:rPr>
          <w:rFonts w:ascii="Calibri" w:hAnsi="Calibri"/>
          <w:sz w:val="24"/>
          <w:szCs w:val="24"/>
        </w:rPr>
        <w:t xml:space="preserve">, conforme Termo de Referência – ANEXO </w:t>
      </w:r>
      <w:r>
        <w:rPr>
          <w:rFonts w:ascii="Calibri" w:hAnsi="Calibri"/>
          <w:sz w:val="24"/>
          <w:szCs w:val="24"/>
        </w:rPr>
        <w:t>I</w:t>
      </w:r>
      <w:r w:rsidRPr="00D62781">
        <w:rPr>
          <w:rFonts w:ascii="Calibri" w:hAnsi="Calibri"/>
          <w:sz w:val="24"/>
          <w:szCs w:val="24"/>
        </w:rPr>
        <w:t xml:space="preserve"> do Edital. </w:t>
      </w:r>
    </w:p>
    <w:p w:rsidR="00EB0DD0" w:rsidRDefault="00EB0DD0" w:rsidP="00EB0DD0">
      <w:pPr>
        <w:pStyle w:val="Corpodetexto2"/>
        <w:spacing w:line="240" w:lineRule="auto"/>
        <w:rPr>
          <w:rFonts w:ascii="Calibri" w:hAnsi="Calibri"/>
          <w:b/>
          <w:i/>
          <w:szCs w:val="24"/>
        </w:rPr>
      </w:pPr>
    </w:p>
    <w:p w:rsidR="00EB0DD0" w:rsidRDefault="00EB0DD0" w:rsidP="00EB0DD0">
      <w:pPr>
        <w:pStyle w:val="Corpodetexto2"/>
        <w:spacing w:line="240" w:lineRule="auto"/>
        <w:rPr>
          <w:rFonts w:ascii="Calibri" w:hAnsi="Calibri"/>
          <w:b/>
          <w:i/>
          <w:szCs w:val="24"/>
        </w:rPr>
      </w:pPr>
    </w:p>
    <w:p w:rsidR="00EB0DD0" w:rsidRPr="00D62781" w:rsidRDefault="00EB0DD0" w:rsidP="00EB0DD0">
      <w:pPr>
        <w:pStyle w:val="Corpodetexto2"/>
        <w:spacing w:line="240" w:lineRule="auto"/>
        <w:rPr>
          <w:rFonts w:ascii="Calibri" w:hAnsi="Calibri"/>
          <w:b/>
          <w:i/>
          <w:szCs w:val="24"/>
        </w:rPr>
      </w:pPr>
    </w:p>
    <w:p w:rsidR="00EB0DD0" w:rsidRPr="00D62781" w:rsidRDefault="00EB0DD0" w:rsidP="00EB0DD0">
      <w:pPr>
        <w:pStyle w:val="Corpodetexto2"/>
        <w:spacing w:line="360" w:lineRule="auto"/>
        <w:ind w:right="-568"/>
        <w:rPr>
          <w:rFonts w:ascii="Calibri" w:hAnsi="Calibri"/>
          <w:snapToGrid/>
          <w:szCs w:val="24"/>
        </w:rPr>
      </w:pPr>
      <w:r w:rsidRPr="00D62781">
        <w:rPr>
          <w:rFonts w:ascii="Calibri" w:hAnsi="Calibri"/>
          <w:b/>
          <w:bCs/>
          <w:iCs/>
          <w:snapToGrid/>
          <w:szCs w:val="24"/>
          <w:u w:val="single"/>
        </w:rPr>
        <w:lastRenderedPageBreak/>
        <w:t>CLÁUSULA SEGUNDA – DA FORMA DE EXECUÇÃO DOS SERVIÇOS</w:t>
      </w:r>
      <w:r w:rsidRPr="00D62781">
        <w:rPr>
          <w:rFonts w:ascii="Calibri" w:hAnsi="Calibri"/>
          <w:snapToGrid/>
          <w:szCs w:val="24"/>
        </w:rPr>
        <w:t>:</w:t>
      </w:r>
    </w:p>
    <w:p w:rsidR="00EB0DD0" w:rsidRPr="004331F0" w:rsidRDefault="00EB0DD0" w:rsidP="00EB0DD0">
      <w:pPr>
        <w:pStyle w:val="TextosemFormatao"/>
        <w:tabs>
          <w:tab w:val="left" w:pos="1843"/>
        </w:tabs>
        <w:spacing w:line="360" w:lineRule="auto"/>
        <w:jc w:val="both"/>
        <w:rPr>
          <w:rFonts w:ascii="Calibri" w:hAnsi="Calibri" w:cs="Calibri"/>
          <w:sz w:val="24"/>
          <w:szCs w:val="24"/>
        </w:rPr>
      </w:pPr>
      <w:r w:rsidRPr="004331F0">
        <w:rPr>
          <w:rFonts w:ascii="Calibri" w:hAnsi="Calibri" w:cs="Calibri"/>
          <w:b/>
          <w:sz w:val="24"/>
          <w:szCs w:val="24"/>
        </w:rPr>
        <w:t>2.1.</w:t>
      </w:r>
      <w:r w:rsidRPr="004331F0">
        <w:rPr>
          <w:rFonts w:ascii="Calibri" w:hAnsi="Calibri" w:cs="Calibri"/>
          <w:sz w:val="24"/>
          <w:szCs w:val="24"/>
        </w:rPr>
        <w:t xml:space="preserve">  Os serviços serão prestados conforme previsto no Termo de Referência do Edital, que faz parte integrante deste contrato.</w:t>
      </w:r>
    </w:p>
    <w:p w:rsidR="00EB0DD0" w:rsidRPr="004331F0" w:rsidRDefault="00EB0DD0" w:rsidP="00EB0DD0">
      <w:pPr>
        <w:pStyle w:val="TextosemFormatao"/>
        <w:tabs>
          <w:tab w:val="left" w:pos="1843"/>
        </w:tabs>
        <w:jc w:val="both"/>
        <w:rPr>
          <w:rFonts w:ascii="Calibri" w:hAnsi="Calibri" w:cs="Calibri"/>
          <w:sz w:val="24"/>
          <w:szCs w:val="24"/>
        </w:rPr>
      </w:pPr>
    </w:p>
    <w:p w:rsidR="00EB0DD0" w:rsidRPr="004331F0" w:rsidRDefault="00EB0DD0" w:rsidP="00EB0DD0">
      <w:pPr>
        <w:pStyle w:val="Corpodetexto2"/>
        <w:spacing w:line="360" w:lineRule="auto"/>
        <w:rPr>
          <w:rFonts w:ascii="Calibri" w:hAnsi="Calibri" w:cs="Calibri"/>
          <w:snapToGrid/>
          <w:szCs w:val="24"/>
        </w:rPr>
      </w:pPr>
      <w:r w:rsidRPr="004331F0">
        <w:rPr>
          <w:rFonts w:ascii="Calibri" w:hAnsi="Calibri" w:cs="Calibri"/>
          <w:b/>
          <w:bCs/>
          <w:iCs/>
          <w:snapToGrid/>
          <w:szCs w:val="24"/>
          <w:u w:val="single"/>
        </w:rPr>
        <w:t>CLÁUSULA TERCEIRA - DAS OBRIGAÇÕES DA CONTRATADA</w:t>
      </w:r>
      <w:r w:rsidRPr="004331F0">
        <w:rPr>
          <w:rFonts w:ascii="Calibri" w:hAnsi="Calibri" w:cs="Calibri"/>
          <w:snapToGrid/>
          <w:szCs w:val="24"/>
        </w:rPr>
        <w:t>:</w:t>
      </w:r>
    </w:p>
    <w:p w:rsidR="00EB0DD0" w:rsidRPr="004331F0" w:rsidRDefault="00EB0DD0" w:rsidP="00EB0DD0">
      <w:pPr>
        <w:spacing w:line="360" w:lineRule="auto"/>
        <w:ind w:right="-426"/>
        <w:jc w:val="both"/>
        <w:rPr>
          <w:rFonts w:ascii="Calibri" w:hAnsi="Calibri" w:cs="Calibri"/>
          <w:sz w:val="24"/>
          <w:szCs w:val="24"/>
        </w:rPr>
      </w:pPr>
      <w:r w:rsidRPr="004331F0">
        <w:rPr>
          <w:rFonts w:ascii="Calibri" w:hAnsi="Calibri" w:cs="Calibri"/>
          <w:b/>
          <w:sz w:val="24"/>
          <w:szCs w:val="24"/>
        </w:rPr>
        <w:t>3.1</w:t>
      </w:r>
      <w:r w:rsidRPr="004331F0">
        <w:rPr>
          <w:rFonts w:ascii="Calibri" w:hAnsi="Calibri" w:cs="Calibri"/>
          <w:sz w:val="24"/>
          <w:szCs w:val="24"/>
        </w:rPr>
        <w:t>. Para a fiel execução deste Contrato, a Contratada obriga-se a:</w:t>
      </w:r>
    </w:p>
    <w:p w:rsidR="00EB0DD0" w:rsidRPr="004331F0" w:rsidRDefault="00EB0DD0" w:rsidP="00EB0DD0">
      <w:pPr>
        <w:ind w:right="-425"/>
        <w:jc w:val="both"/>
        <w:rPr>
          <w:rFonts w:ascii="Calibri" w:hAnsi="Calibri" w:cs="Calibri"/>
          <w:sz w:val="24"/>
          <w:szCs w:val="24"/>
        </w:rPr>
      </w:pPr>
    </w:p>
    <w:p w:rsidR="00EB0DD0" w:rsidRDefault="00EB0DD0" w:rsidP="00EB0DD0">
      <w:pPr>
        <w:numPr>
          <w:ilvl w:val="1"/>
          <w:numId w:val="34"/>
        </w:numPr>
        <w:spacing w:line="360" w:lineRule="auto"/>
        <w:ind w:left="0" w:firstLine="0"/>
        <w:jc w:val="both"/>
        <w:rPr>
          <w:rFonts w:ascii="Calibri" w:hAnsi="Calibri" w:cs="Calibri"/>
          <w:color w:val="000000"/>
          <w:sz w:val="24"/>
          <w:szCs w:val="24"/>
        </w:rPr>
      </w:pPr>
      <w:r w:rsidRPr="00256754">
        <w:rPr>
          <w:rFonts w:ascii="Calibri" w:hAnsi="Calibri" w:cs="Calibri"/>
          <w:color w:val="000000"/>
          <w:sz w:val="24"/>
          <w:szCs w:val="24"/>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rsidR="00EB0DD0" w:rsidRPr="00256754" w:rsidRDefault="00EB0DD0" w:rsidP="00EB0DD0">
      <w:pPr>
        <w:ind w:left="357"/>
        <w:jc w:val="both"/>
        <w:rPr>
          <w:rFonts w:ascii="Calibri" w:hAnsi="Calibri" w:cs="Calibri"/>
          <w:color w:val="000000"/>
          <w:sz w:val="24"/>
          <w:szCs w:val="24"/>
        </w:rPr>
      </w:pPr>
    </w:p>
    <w:p w:rsidR="00EB0DD0" w:rsidRPr="00972AA6" w:rsidRDefault="00EB0DD0" w:rsidP="00EB0DD0">
      <w:pPr>
        <w:numPr>
          <w:ilvl w:val="1"/>
          <w:numId w:val="34"/>
        </w:numPr>
        <w:spacing w:line="360" w:lineRule="auto"/>
        <w:ind w:left="0" w:firstLine="0"/>
        <w:jc w:val="both"/>
        <w:rPr>
          <w:rFonts w:ascii="Calibri" w:hAnsi="Calibri" w:cs="Calibri"/>
          <w:sz w:val="24"/>
          <w:szCs w:val="24"/>
        </w:rPr>
      </w:pPr>
      <w:r w:rsidRPr="00256754">
        <w:rPr>
          <w:rFonts w:ascii="Calibri" w:hAnsi="Calibri" w:cs="Calibri"/>
          <w:color w:val="000000"/>
          <w:sz w:val="24"/>
          <w:szCs w:val="24"/>
        </w:rPr>
        <w:t>Reparar, corrigir, remover ou substituir, às suas expensas, no total ou em parte, no prazo fixado pelo fiscal do contrato, os serviços efetuados em que se verificarem vícios, defeitos ou incorreções resultantes da execução ou dos materiais empregados;</w:t>
      </w:r>
    </w:p>
    <w:p w:rsidR="00EB0DD0" w:rsidRPr="00256754" w:rsidRDefault="00EB0DD0" w:rsidP="00EB0DD0">
      <w:pPr>
        <w:jc w:val="both"/>
        <w:rPr>
          <w:rFonts w:ascii="Calibri" w:hAnsi="Calibri" w:cs="Calibri"/>
          <w:sz w:val="24"/>
          <w:szCs w:val="24"/>
        </w:rPr>
      </w:pPr>
    </w:p>
    <w:p w:rsidR="00EB0DD0" w:rsidRDefault="00EB0DD0" w:rsidP="00EB0DD0">
      <w:pPr>
        <w:numPr>
          <w:ilvl w:val="1"/>
          <w:numId w:val="34"/>
        </w:numPr>
        <w:spacing w:line="360" w:lineRule="auto"/>
        <w:ind w:left="0" w:firstLine="0"/>
        <w:jc w:val="both"/>
        <w:rPr>
          <w:rFonts w:ascii="Calibri" w:hAnsi="Calibri" w:cs="Calibri"/>
          <w:color w:val="000000"/>
          <w:sz w:val="24"/>
          <w:szCs w:val="24"/>
        </w:rPr>
      </w:pPr>
      <w:r w:rsidRPr="00256754">
        <w:rPr>
          <w:rFonts w:ascii="Calibri" w:hAnsi="Calibri" w:cs="Calibri"/>
          <w:color w:val="000000"/>
          <w:sz w:val="24"/>
          <w:szCs w:val="24"/>
        </w:rPr>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rsidR="00EB0DD0" w:rsidRPr="00256754" w:rsidRDefault="00EB0DD0" w:rsidP="00EB0DD0">
      <w:pPr>
        <w:jc w:val="both"/>
        <w:rPr>
          <w:rFonts w:ascii="Calibri" w:hAnsi="Calibri" w:cs="Calibri"/>
          <w:color w:val="000000"/>
          <w:sz w:val="24"/>
          <w:szCs w:val="24"/>
        </w:rPr>
      </w:pPr>
    </w:p>
    <w:p w:rsidR="00EB0DD0" w:rsidRDefault="00EB0DD0" w:rsidP="00EB0DD0">
      <w:pPr>
        <w:numPr>
          <w:ilvl w:val="1"/>
          <w:numId w:val="34"/>
        </w:numPr>
        <w:spacing w:line="360" w:lineRule="auto"/>
        <w:ind w:left="0" w:firstLine="0"/>
        <w:jc w:val="both"/>
        <w:rPr>
          <w:rFonts w:ascii="Calibri" w:hAnsi="Calibri" w:cs="Calibri"/>
          <w:color w:val="000000"/>
          <w:sz w:val="24"/>
          <w:szCs w:val="24"/>
        </w:rPr>
      </w:pPr>
      <w:r w:rsidRPr="00256754">
        <w:rPr>
          <w:rFonts w:ascii="Calibri" w:hAnsi="Calibri" w:cs="Calibri"/>
          <w:color w:val="000000"/>
          <w:sz w:val="24"/>
          <w:szCs w:val="24"/>
        </w:rPr>
        <w:t>Utilizar empregados habilitados e com conhecimentos básicos dos serviços a serem executados, em conformidade com as normas e determinações em vigor;</w:t>
      </w:r>
    </w:p>
    <w:p w:rsidR="00EB0DD0" w:rsidRPr="00256754" w:rsidRDefault="00EB0DD0" w:rsidP="00EB0DD0">
      <w:pPr>
        <w:jc w:val="both"/>
        <w:rPr>
          <w:rFonts w:ascii="Calibri" w:hAnsi="Calibri" w:cs="Calibri"/>
          <w:color w:val="000000"/>
          <w:sz w:val="24"/>
          <w:szCs w:val="24"/>
        </w:rPr>
      </w:pPr>
    </w:p>
    <w:p w:rsidR="00EB0DD0" w:rsidRDefault="00EB0DD0" w:rsidP="00EB0DD0">
      <w:pPr>
        <w:numPr>
          <w:ilvl w:val="1"/>
          <w:numId w:val="34"/>
        </w:numPr>
        <w:spacing w:line="360" w:lineRule="auto"/>
        <w:ind w:left="0" w:firstLine="0"/>
        <w:jc w:val="both"/>
        <w:rPr>
          <w:rFonts w:ascii="Calibri" w:hAnsi="Calibri" w:cs="Calibri"/>
          <w:color w:val="000000"/>
          <w:sz w:val="24"/>
          <w:szCs w:val="24"/>
        </w:rPr>
      </w:pPr>
      <w:r w:rsidRPr="00256754">
        <w:rPr>
          <w:rFonts w:ascii="Calibri" w:hAnsi="Calibri" w:cs="Calibri"/>
          <w:color w:val="000000"/>
          <w:sz w:val="24"/>
          <w:szCs w:val="24"/>
        </w:rPr>
        <w:t>Apresentar os empregados devidamente uniformizados e identificados por meio de crachá, além de provê-los com os Equipamentos de Proteção Individual - EPI, quando for o caso;</w:t>
      </w:r>
    </w:p>
    <w:p w:rsidR="00EB0DD0" w:rsidRPr="00256754" w:rsidRDefault="00EB0DD0" w:rsidP="00EB0DD0">
      <w:pPr>
        <w:jc w:val="both"/>
        <w:rPr>
          <w:rFonts w:ascii="Calibri" w:hAnsi="Calibri" w:cs="Calibri"/>
          <w:color w:val="000000"/>
          <w:sz w:val="24"/>
          <w:szCs w:val="24"/>
        </w:rPr>
      </w:pPr>
    </w:p>
    <w:p w:rsidR="00EB0DD0" w:rsidRDefault="00EB0DD0" w:rsidP="00EB0DD0">
      <w:pPr>
        <w:numPr>
          <w:ilvl w:val="1"/>
          <w:numId w:val="34"/>
        </w:numPr>
        <w:spacing w:line="360" w:lineRule="auto"/>
        <w:ind w:left="0" w:firstLine="0"/>
        <w:jc w:val="both"/>
        <w:rPr>
          <w:rFonts w:ascii="Calibri" w:hAnsi="Calibri" w:cs="Calibri"/>
          <w:color w:val="000000"/>
          <w:sz w:val="24"/>
          <w:szCs w:val="24"/>
        </w:rPr>
      </w:pPr>
      <w:r w:rsidRPr="00256754">
        <w:rPr>
          <w:rFonts w:ascii="Calibri" w:hAnsi="Calibri" w:cs="Calibri"/>
          <w:color w:val="000000"/>
          <w:sz w:val="24"/>
          <w:szCs w:val="24"/>
        </w:rPr>
        <w:t>Apresentar à Contratante, quando for o caso, a relação nominal dos empregados que adentrarão o órgão para a execução do serviço;</w:t>
      </w:r>
    </w:p>
    <w:p w:rsidR="00EB0DD0" w:rsidRPr="00256754" w:rsidRDefault="00EB0DD0" w:rsidP="00EB0DD0">
      <w:pPr>
        <w:jc w:val="both"/>
        <w:rPr>
          <w:rFonts w:ascii="Calibri" w:hAnsi="Calibri" w:cs="Calibri"/>
          <w:color w:val="000000"/>
          <w:sz w:val="24"/>
          <w:szCs w:val="24"/>
        </w:rPr>
      </w:pPr>
    </w:p>
    <w:p w:rsidR="00EB0DD0" w:rsidRDefault="00EB0DD0" w:rsidP="00EB0DD0">
      <w:pPr>
        <w:numPr>
          <w:ilvl w:val="1"/>
          <w:numId w:val="34"/>
        </w:numPr>
        <w:spacing w:line="360" w:lineRule="auto"/>
        <w:ind w:left="0" w:firstLine="0"/>
        <w:jc w:val="both"/>
        <w:rPr>
          <w:rFonts w:ascii="Calibri" w:hAnsi="Calibri" w:cs="Calibri"/>
          <w:color w:val="000000"/>
          <w:sz w:val="24"/>
          <w:szCs w:val="24"/>
        </w:rPr>
      </w:pPr>
      <w:r w:rsidRPr="00256754">
        <w:rPr>
          <w:rFonts w:ascii="Calibri" w:hAnsi="Calibri" w:cs="Calibri"/>
          <w:color w:val="000000"/>
          <w:sz w:val="24"/>
          <w:szCs w:val="24"/>
        </w:rPr>
        <w:t>Responsabilizar-se por todas as obrigações trabalhistas, sociais, previdenciárias, tributárias e as demais previstas em legislação específica, cuja inadimplência não transfere responsabilidade à Contratante;</w:t>
      </w:r>
    </w:p>
    <w:p w:rsidR="00EB0DD0" w:rsidRPr="00256754" w:rsidRDefault="00EB0DD0" w:rsidP="00EB0DD0">
      <w:pPr>
        <w:jc w:val="both"/>
        <w:rPr>
          <w:rFonts w:ascii="Calibri" w:hAnsi="Calibri" w:cs="Calibri"/>
          <w:color w:val="000000"/>
          <w:sz w:val="24"/>
          <w:szCs w:val="24"/>
        </w:rPr>
      </w:pPr>
    </w:p>
    <w:p w:rsidR="00EB0DD0" w:rsidRDefault="00EB0DD0" w:rsidP="00EB0DD0">
      <w:pPr>
        <w:numPr>
          <w:ilvl w:val="1"/>
          <w:numId w:val="34"/>
        </w:numPr>
        <w:spacing w:line="360" w:lineRule="auto"/>
        <w:ind w:left="0" w:firstLine="0"/>
        <w:jc w:val="both"/>
        <w:rPr>
          <w:rFonts w:ascii="Calibri" w:hAnsi="Calibri" w:cs="Calibri"/>
          <w:color w:val="000000"/>
          <w:sz w:val="24"/>
          <w:szCs w:val="24"/>
        </w:rPr>
      </w:pPr>
      <w:r w:rsidRPr="00256754">
        <w:rPr>
          <w:rFonts w:ascii="Calibri" w:hAnsi="Calibri" w:cs="Calibri"/>
          <w:color w:val="000000"/>
          <w:sz w:val="24"/>
          <w:szCs w:val="24"/>
        </w:rPr>
        <w:lastRenderedPageBreak/>
        <w:t>Instruir seus empregados quanto à necessidade de acatar as normas internas da Administração;</w:t>
      </w:r>
    </w:p>
    <w:p w:rsidR="00EB0DD0" w:rsidRPr="00256754" w:rsidRDefault="00EB0DD0" w:rsidP="00EB0DD0">
      <w:pPr>
        <w:jc w:val="both"/>
        <w:rPr>
          <w:rFonts w:ascii="Calibri" w:hAnsi="Calibri" w:cs="Calibri"/>
          <w:color w:val="000000"/>
          <w:sz w:val="24"/>
          <w:szCs w:val="24"/>
        </w:rPr>
      </w:pPr>
    </w:p>
    <w:p w:rsidR="00EB0DD0" w:rsidRDefault="00EB0DD0" w:rsidP="00EB0DD0">
      <w:pPr>
        <w:numPr>
          <w:ilvl w:val="1"/>
          <w:numId w:val="34"/>
        </w:numPr>
        <w:spacing w:line="360" w:lineRule="auto"/>
        <w:ind w:left="0" w:firstLine="0"/>
        <w:jc w:val="both"/>
        <w:rPr>
          <w:rFonts w:ascii="Calibri" w:hAnsi="Calibri" w:cs="Calibri"/>
          <w:color w:val="000000"/>
          <w:sz w:val="24"/>
          <w:szCs w:val="24"/>
        </w:rPr>
      </w:pPr>
      <w:r w:rsidRPr="00256754">
        <w:rPr>
          <w:rFonts w:ascii="Calibri" w:hAnsi="Calibri" w:cs="Calibri"/>
          <w:color w:val="000000"/>
          <w:sz w:val="24"/>
          <w:szCs w:val="24"/>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EB0DD0" w:rsidRPr="00256754" w:rsidRDefault="00EB0DD0" w:rsidP="00EB0DD0">
      <w:pPr>
        <w:jc w:val="both"/>
        <w:rPr>
          <w:rFonts w:ascii="Calibri" w:hAnsi="Calibri" w:cs="Calibri"/>
          <w:color w:val="000000"/>
          <w:sz w:val="24"/>
          <w:szCs w:val="24"/>
        </w:rPr>
      </w:pPr>
    </w:p>
    <w:p w:rsidR="00EB0DD0" w:rsidRDefault="00EB0DD0" w:rsidP="00EB0DD0">
      <w:pPr>
        <w:numPr>
          <w:ilvl w:val="1"/>
          <w:numId w:val="34"/>
        </w:numPr>
        <w:spacing w:line="360" w:lineRule="auto"/>
        <w:ind w:left="0" w:firstLine="0"/>
        <w:jc w:val="both"/>
        <w:rPr>
          <w:rFonts w:ascii="Calibri" w:hAnsi="Calibri" w:cs="Calibri"/>
          <w:color w:val="000000"/>
          <w:sz w:val="24"/>
          <w:szCs w:val="24"/>
        </w:rPr>
      </w:pPr>
      <w:r w:rsidRPr="00256754">
        <w:rPr>
          <w:rFonts w:ascii="Calibri" w:hAnsi="Calibri" w:cs="Calibri"/>
          <w:color w:val="000000"/>
          <w:sz w:val="24"/>
          <w:szCs w:val="24"/>
        </w:rPr>
        <w:t>Relatar à Contratante toda e qualquer irregularidade verificada no decorrer da prestação dos serviços;</w:t>
      </w:r>
    </w:p>
    <w:p w:rsidR="00EB0DD0" w:rsidRPr="00256754" w:rsidRDefault="00EB0DD0" w:rsidP="00EB0DD0">
      <w:pPr>
        <w:jc w:val="both"/>
        <w:rPr>
          <w:rFonts w:ascii="Calibri" w:hAnsi="Calibri" w:cs="Calibri"/>
          <w:color w:val="000000"/>
          <w:sz w:val="24"/>
          <w:szCs w:val="24"/>
        </w:rPr>
      </w:pPr>
    </w:p>
    <w:p w:rsidR="00EB0DD0" w:rsidRDefault="00EB0DD0" w:rsidP="00EB0DD0">
      <w:pPr>
        <w:numPr>
          <w:ilvl w:val="1"/>
          <w:numId w:val="34"/>
        </w:numPr>
        <w:spacing w:line="360" w:lineRule="auto"/>
        <w:ind w:left="0" w:firstLine="0"/>
        <w:jc w:val="both"/>
        <w:rPr>
          <w:rFonts w:ascii="Calibri" w:hAnsi="Calibri" w:cs="Calibri"/>
          <w:color w:val="000000"/>
          <w:sz w:val="24"/>
          <w:szCs w:val="24"/>
        </w:rPr>
      </w:pPr>
      <w:r w:rsidRPr="00256754">
        <w:rPr>
          <w:rFonts w:ascii="Calibri" w:hAnsi="Calibri" w:cs="Calibri"/>
          <w:color w:val="000000"/>
          <w:sz w:val="24"/>
          <w:szCs w:val="24"/>
        </w:rPr>
        <w:t>Não permitir a utilização de qualquer trabalho do menor de 16 (dezesseis) anos, exceto na condição de aprendiz para os maiores de quatorze anos; nem permitir a utilização do trabalho do menor de dezoito anos em trabalho noturno, perigoso ou insalubre;</w:t>
      </w:r>
    </w:p>
    <w:p w:rsidR="00EB0DD0" w:rsidRPr="00256754" w:rsidRDefault="00EB0DD0" w:rsidP="00EB0DD0">
      <w:pPr>
        <w:jc w:val="both"/>
        <w:rPr>
          <w:rFonts w:ascii="Calibri" w:hAnsi="Calibri" w:cs="Calibri"/>
          <w:color w:val="000000"/>
          <w:sz w:val="24"/>
          <w:szCs w:val="24"/>
        </w:rPr>
      </w:pPr>
    </w:p>
    <w:p w:rsidR="00EB0DD0" w:rsidRDefault="00EB0DD0" w:rsidP="00EB0DD0">
      <w:pPr>
        <w:numPr>
          <w:ilvl w:val="1"/>
          <w:numId w:val="34"/>
        </w:numPr>
        <w:spacing w:line="360" w:lineRule="auto"/>
        <w:ind w:left="0" w:firstLine="0"/>
        <w:jc w:val="both"/>
        <w:rPr>
          <w:rFonts w:ascii="Calibri" w:hAnsi="Calibri" w:cs="Calibri"/>
          <w:color w:val="000000"/>
          <w:sz w:val="24"/>
          <w:szCs w:val="24"/>
        </w:rPr>
      </w:pPr>
      <w:r w:rsidRPr="00256754">
        <w:rPr>
          <w:rFonts w:ascii="Calibri" w:hAnsi="Calibri" w:cs="Calibri"/>
          <w:color w:val="000000"/>
          <w:sz w:val="24"/>
          <w:szCs w:val="24"/>
        </w:rPr>
        <w:t xml:space="preserve"> Manter durante toda a vigência do contrato, em compatibilidade com as obrigações assumidas, todas as condições de habilitação e qualificação exigidas na licitação;</w:t>
      </w:r>
    </w:p>
    <w:p w:rsidR="00EB0DD0" w:rsidRPr="00256754" w:rsidRDefault="00EB0DD0" w:rsidP="00EB0DD0">
      <w:pPr>
        <w:jc w:val="both"/>
        <w:rPr>
          <w:rFonts w:ascii="Calibri" w:hAnsi="Calibri" w:cs="Calibri"/>
          <w:color w:val="000000"/>
          <w:sz w:val="24"/>
          <w:szCs w:val="24"/>
        </w:rPr>
      </w:pPr>
    </w:p>
    <w:p w:rsidR="00EB0DD0" w:rsidRDefault="00EB0DD0" w:rsidP="00EB0DD0">
      <w:pPr>
        <w:numPr>
          <w:ilvl w:val="1"/>
          <w:numId w:val="34"/>
        </w:numPr>
        <w:spacing w:line="360" w:lineRule="auto"/>
        <w:ind w:left="0" w:firstLine="0"/>
        <w:jc w:val="both"/>
        <w:rPr>
          <w:rFonts w:ascii="Calibri" w:hAnsi="Calibri" w:cs="Calibri"/>
          <w:color w:val="000000"/>
          <w:sz w:val="24"/>
          <w:szCs w:val="24"/>
        </w:rPr>
      </w:pPr>
      <w:r w:rsidRPr="00256754">
        <w:rPr>
          <w:rFonts w:ascii="Calibri" w:hAnsi="Calibri" w:cs="Calibri"/>
          <w:color w:val="000000"/>
          <w:sz w:val="24"/>
          <w:szCs w:val="24"/>
        </w:rPr>
        <w:t>Guardar sigilo sobre todas as informações obtidas em decorrência do cumprimento do contrato;</w:t>
      </w:r>
    </w:p>
    <w:p w:rsidR="00EB0DD0" w:rsidRPr="00256754" w:rsidRDefault="00EB0DD0" w:rsidP="00EB0DD0">
      <w:pPr>
        <w:jc w:val="both"/>
        <w:rPr>
          <w:rFonts w:ascii="Calibri" w:hAnsi="Calibri" w:cs="Calibri"/>
          <w:color w:val="000000"/>
          <w:sz w:val="24"/>
          <w:szCs w:val="24"/>
        </w:rPr>
      </w:pPr>
    </w:p>
    <w:p w:rsidR="00EB0DD0" w:rsidRPr="00256754" w:rsidRDefault="00EB0DD0" w:rsidP="00EB0DD0">
      <w:pPr>
        <w:numPr>
          <w:ilvl w:val="1"/>
          <w:numId w:val="34"/>
        </w:numPr>
        <w:spacing w:line="360" w:lineRule="auto"/>
        <w:ind w:left="0" w:firstLine="0"/>
        <w:jc w:val="both"/>
        <w:rPr>
          <w:rFonts w:ascii="Calibri" w:hAnsi="Calibri" w:cs="Calibri"/>
          <w:color w:val="000000"/>
          <w:sz w:val="24"/>
          <w:szCs w:val="24"/>
        </w:rPr>
      </w:pPr>
      <w:r w:rsidRPr="00256754">
        <w:rPr>
          <w:rFonts w:ascii="Calibri" w:hAnsi="Calibri" w:cs="Calibri"/>
          <w:color w:val="000000"/>
          <w:sz w:val="24"/>
          <w:szCs w:val="24"/>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EB0DD0" w:rsidRPr="004331F0" w:rsidRDefault="00EB0DD0" w:rsidP="00EB0DD0">
      <w:pPr>
        <w:pStyle w:val="Corpodetexto2"/>
        <w:spacing w:line="240" w:lineRule="auto"/>
        <w:rPr>
          <w:rFonts w:ascii="Calibri" w:hAnsi="Calibri" w:cs="Calibri"/>
          <w:snapToGrid/>
          <w:szCs w:val="24"/>
        </w:rPr>
      </w:pPr>
    </w:p>
    <w:p w:rsidR="00EB0DD0" w:rsidRPr="004331F0" w:rsidRDefault="00EB0DD0" w:rsidP="00EB0DD0">
      <w:pPr>
        <w:pStyle w:val="Corpodetexto2"/>
        <w:spacing w:line="360" w:lineRule="auto"/>
        <w:rPr>
          <w:rFonts w:ascii="Calibri" w:hAnsi="Calibri" w:cs="Calibri"/>
          <w:snapToGrid/>
          <w:szCs w:val="24"/>
        </w:rPr>
      </w:pPr>
      <w:r w:rsidRPr="004331F0">
        <w:rPr>
          <w:rFonts w:ascii="Calibri" w:hAnsi="Calibri" w:cs="Calibri"/>
          <w:b/>
          <w:bCs/>
          <w:iCs/>
          <w:snapToGrid/>
          <w:szCs w:val="24"/>
          <w:u w:val="single"/>
        </w:rPr>
        <w:t>CLÁUSULA QUARTA - DAS OBRIGAÇÕES DA CONTRATANTE</w:t>
      </w:r>
      <w:r w:rsidRPr="004331F0">
        <w:rPr>
          <w:rFonts w:ascii="Calibri" w:hAnsi="Calibri" w:cs="Calibri"/>
          <w:snapToGrid/>
          <w:szCs w:val="24"/>
        </w:rPr>
        <w:t xml:space="preserve">: </w:t>
      </w:r>
    </w:p>
    <w:p w:rsidR="00EB0DD0" w:rsidRPr="00256754" w:rsidRDefault="00EB0DD0" w:rsidP="00EB0DD0">
      <w:pPr>
        <w:spacing w:line="360" w:lineRule="auto"/>
        <w:jc w:val="both"/>
        <w:rPr>
          <w:rFonts w:ascii="Calibri" w:hAnsi="Calibri" w:cs="Calibri"/>
          <w:color w:val="000000"/>
          <w:sz w:val="24"/>
          <w:szCs w:val="24"/>
        </w:rPr>
      </w:pPr>
      <w:r w:rsidRPr="004331F0">
        <w:rPr>
          <w:rFonts w:ascii="Calibri" w:hAnsi="Calibri" w:cs="Calibri"/>
          <w:b/>
          <w:sz w:val="24"/>
          <w:szCs w:val="24"/>
        </w:rPr>
        <w:t>4.1.</w:t>
      </w:r>
      <w:r w:rsidRPr="004331F0">
        <w:rPr>
          <w:rFonts w:ascii="Calibri" w:hAnsi="Calibri" w:cs="Calibri"/>
          <w:sz w:val="24"/>
          <w:szCs w:val="24"/>
        </w:rPr>
        <w:t xml:space="preserve"> </w:t>
      </w:r>
      <w:r w:rsidRPr="00256754">
        <w:rPr>
          <w:rFonts w:ascii="Calibri" w:hAnsi="Calibri" w:cs="Calibri"/>
          <w:color w:val="000000"/>
          <w:sz w:val="24"/>
          <w:szCs w:val="24"/>
        </w:rPr>
        <w:t>Exigir o cumprimento de todas as obrigações assumidas pela Contratada, de acordo com as cláusulas contratuais e os termos de sua proposta;</w:t>
      </w:r>
    </w:p>
    <w:p w:rsidR="00EB0DD0" w:rsidRPr="00256754" w:rsidRDefault="00EB0DD0" w:rsidP="00EB0DD0">
      <w:pPr>
        <w:jc w:val="both"/>
        <w:rPr>
          <w:rFonts w:ascii="Calibri" w:hAnsi="Calibri" w:cs="Calibri"/>
          <w:color w:val="000000"/>
          <w:sz w:val="24"/>
          <w:szCs w:val="24"/>
        </w:rPr>
      </w:pPr>
    </w:p>
    <w:p w:rsidR="00EB0DD0" w:rsidRPr="00256754" w:rsidRDefault="00EB0DD0" w:rsidP="00EB0DD0">
      <w:pPr>
        <w:numPr>
          <w:ilvl w:val="1"/>
          <w:numId w:val="35"/>
        </w:numPr>
        <w:spacing w:line="360" w:lineRule="auto"/>
        <w:ind w:left="0" w:firstLine="0"/>
        <w:jc w:val="both"/>
        <w:rPr>
          <w:rFonts w:ascii="Calibri" w:hAnsi="Calibri" w:cs="Calibri"/>
          <w:color w:val="000000"/>
          <w:sz w:val="24"/>
          <w:szCs w:val="24"/>
        </w:rPr>
      </w:pPr>
      <w:r w:rsidRPr="00256754">
        <w:rPr>
          <w:rFonts w:ascii="Calibri" w:hAnsi="Calibri" w:cs="Calibri"/>
          <w:color w:val="000000"/>
          <w:sz w:val="24"/>
          <w:szCs w:val="24"/>
        </w:rPr>
        <w:t xml:space="preserve">Exercer o acompanhamento e a fiscalização dos serviços, </w:t>
      </w:r>
      <w:r w:rsidRPr="00256754">
        <w:rPr>
          <w:rFonts w:ascii="Calibri" w:hAnsi="Calibri" w:cs="Calibri"/>
          <w:color w:val="FF0000"/>
          <w:sz w:val="24"/>
          <w:szCs w:val="24"/>
        </w:rPr>
        <w:t>por servidor especialmente designado</w:t>
      </w:r>
      <w:r w:rsidRPr="00256754">
        <w:rPr>
          <w:rFonts w:ascii="Calibri" w:hAnsi="Calibri" w:cs="Calibri"/>
          <w:color w:val="000000"/>
          <w:sz w:val="24"/>
          <w:szCs w:val="24"/>
        </w:rPr>
        <w:t>, anotando em registro próprio as falhas detectadas, indicando dia, mês e ano, bem como o nome dos empregados eventualmente envolvidos, e encaminhando os apontamentos à autoridade competente para as providências cabíveis;</w:t>
      </w:r>
    </w:p>
    <w:p w:rsidR="00EB0DD0" w:rsidRPr="00256754" w:rsidRDefault="00EB0DD0" w:rsidP="00EB0DD0">
      <w:pPr>
        <w:jc w:val="both"/>
        <w:rPr>
          <w:rFonts w:ascii="Calibri" w:hAnsi="Calibri" w:cs="Calibri"/>
          <w:color w:val="000000"/>
          <w:sz w:val="24"/>
          <w:szCs w:val="24"/>
        </w:rPr>
      </w:pPr>
    </w:p>
    <w:p w:rsidR="00EB0DD0" w:rsidRPr="00256754" w:rsidRDefault="00EB0DD0" w:rsidP="00EB0DD0">
      <w:pPr>
        <w:numPr>
          <w:ilvl w:val="1"/>
          <w:numId w:val="35"/>
        </w:numPr>
        <w:spacing w:line="360" w:lineRule="auto"/>
        <w:ind w:left="0" w:firstLine="0"/>
        <w:jc w:val="both"/>
        <w:rPr>
          <w:rFonts w:ascii="Calibri" w:hAnsi="Calibri" w:cs="Calibri"/>
          <w:color w:val="000000"/>
          <w:sz w:val="24"/>
          <w:szCs w:val="24"/>
        </w:rPr>
      </w:pPr>
      <w:r w:rsidRPr="00256754">
        <w:rPr>
          <w:rFonts w:ascii="Calibri" w:hAnsi="Calibri" w:cs="Calibri"/>
          <w:color w:val="000000"/>
          <w:sz w:val="24"/>
          <w:szCs w:val="24"/>
        </w:rPr>
        <w:lastRenderedPageBreak/>
        <w:t>Notificar a Contratada por escrito da ocorrência de eventuais imperfeições no curso da execução dos serviços, fixando prazo para a sua correção;</w:t>
      </w:r>
    </w:p>
    <w:p w:rsidR="00EB0DD0" w:rsidRPr="00256754" w:rsidRDefault="00EB0DD0" w:rsidP="00EB0DD0">
      <w:pPr>
        <w:jc w:val="both"/>
        <w:rPr>
          <w:rFonts w:ascii="Calibri" w:hAnsi="Calibri" w:cs="Calibri"/>
          <w:color w:val="000000"/>
          <w:sz w:val="24"/>
          <w:szCs w:val="24"/>
        </w:rPr>
      </w:pPr>
    </w:p>
    <w:p w:rsidR="00EB0DD0" w:rsidRPr="00256754" w:rsidRDefault="00EB0DD0" w:rsidP="00EB0DD0">
      <w:pPr>
        <w:spacing w:line="360" w:lineRule="auto"/>
        <w:jc w:val="both"/>
        <w:rPr>
          <w:rFonts w:ascii="Calibri" w:hAnsi="Calibri" w:cs="Calibri"/>
          <w:sz w:val="24"/>
          <w:szCs w:val="24"/>
        </w:rPr>
      </w:pPr>
      <w:r>
        <w:rPr>
          <w:rFonts w:ascii="Calibri" w:hAnsi="Calibri" w:cs="Calibri"/>
          <w:sz w:val="24"/>
          <w:szCs w:val="24"/>
        </w:rPr>
        <w:t>4</w:t>
      </w:r>
      <w:r w:rsidRPr="00256754">
        <w:rPr>
          <w:rFonts w:ascii="Calibri" w:hAnsi="Calibri" w:cs="Calibri"/>
          <w:sz w:val="24"/>
          <w:szCs w:val="24"/>
        </w:rPr>
        <w:t>.4. Pagar à Contratada o valor resultante da prestação do serviço, no prazo e condições estabelecidas no Edital e seus anexos;</w:t>
      </w:r>
    </w:p>
    <w:p w:rsidR="00EB0DD0" w:rsidRPr="00256754" w:rsidRDefault="00EB0DD0" w:rsidP="00EB0DD0">
      <w:pPr>
        <w:jc w:val="both"/>
        <w:rPr>
          <w:rFonts w:ascii="Calibri" w:hAnsi="Calibri" w:cs="Calibri"/>
          <w:sz w:val="24"/>
          <w:szCs w:val="24"/>
        </w:rPr>
      </w:pPr>
    </w:p>
    <w:p w:rsidR="00EB0DD0" w:rsidRPr="00256754" w:rsidRDefault="00EB0DD0" w:rsidP="00EB0DD0">
      <w:pPr>
        <w:spacing w:line="360" w:lineRule="auto"/>
        <w:jc w:val="both"/>
        <w:rPr>
          <w:rFonts w:ascii="Calibri" w:hAnsi="Calibri" w:cs="Calibri"/>
          <w:sz w:val="24"/>
          <w:szCs w:val="24"/>
        </w:rPr>
      </w:pPr>
      <w:r>
        <w:rPr>
          <w:rFonts w:ascii="Calibri" w:hAnsi="Calibri" w:cs="Calibri"/>
          <w:sz w:val="24"/>
          <w:szCs w:val="24"/>
        </w:rPr>
        <w:t>4</w:t>
      </w:r>
      <w:r w:rsidRPr="00256754">
        <w:rPr>
          <w:rFonts w:ascii="Calibri" w:hAnsi="Calibri" w:cs="Calibri"/>
          <w:sz w:val="24"/>
          <w:szCs w:val="24"/>
        </w:rPr>
        <w:t xml:space="preserve">.5. Efetuar as retenções tributárias devidas sobre o valor da Nota Fiscal/Fatura fornecida pela contratada, em conformidade com o item 6, ANEXO XI, da IN nº 05/2017. </w:t>
      </w:r>
    </w:p>
    <w:p w:rsidR="00EB0DD0" w:rsidRPr="004331F0" w:rsidRDefault="00EB0DD0" w:rsidP="00EB0DD0">
      <w:pPr>
        <w:autoSpaceDE w:val="0"/>
        <w:autoSpaceDN w:val="0"/>
        <w:adjustRightInd w:val="0"/>
        <w:jc w:val="both"/>
        <w:rPr>
          <w:rFonts w:ascii="Calibri" w:hAnsi="Calibri" w:cs="Calibri"/>
          <w:sz w:val="24"/>
          <w:szCs w:val="24"/>
        </w:rPr>
      </w:pPr>
    </w:p>
    <w:p w:rsidR="00EB0DD0" w:rsidRPr="004331F0" w:rsidRDefault="00EB0DD0" w:rsidP="00EB0DD0">
      <w:pPr>
        <w:pStyle w:val="Corpodetexto2"/>
        <w:spacing w:line="360" w:lineRule="auto"/>
        <w:rPr>
          <w:rFonts w:ascii="Calibri" w:hAnsi="Calibri" w:cs="Calibri"/>
          <w:snapToGrid/>
          <w:szCs w:val="24"/>
        </w:rPr>
      </w:pPr>
      <w:r w:rsidRPr="004331F0">
        <w:rPr>
          <w:rFonts w:ascii="Calibri" w:hAnsi="Calibri" w:cs="Calibri"/>
          <w:b/>
          <w:bCs/>
          <w:iCs/>
          <w:snapToGrid/>
          <w:szCs w:val="24"/>
          <w:u w:val="single"/>
        </w:rPr>
        <w:t>CLÁUSULA QUINTA – DO PREÇO</w:t>
      </w:r>
    </w:p>
    <w:p w:rsidR="00EB0DD0" w:rsidRPr="004331F0" w:rsidRDefault="00EB0DD0" w:rsidP="00EB0DD0">
      <w:pPr>
        <w:pStyle w:val="Default"/>
        <w:spacing w:line="360" w:lineRule="auto"/>
        <w:jc w:val="both"/>
        <w:rPr>
          <w:rFonts w:ascii="Calibri" w:hAnsi="Calibri" w:cs="Calibri"/>
        </w:rPr>
      </w:pPr>
      <w:r w:rsidRPr="004331F0">
        <w:rPr>
          <w:rFonts w:ascii="Calibri" w:hAnsi="Calibri" w:cs="Calibri"/>
          <w:b/>
        </w:rPr>
        <w:t>5.1</w:t>
      </w:r>
      <w:r w:rsidRPr="004331F0">
        <w:rPr>
          <w:rFonts w:ascii="Calibri" w:hAnsi="Calibri" w:cs="Calibri"/>
        </w:rPr>
        <w:t>. Preço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1727"/>
        <w:gridCol w:w="4009"/>
        <w:gridCol w:w="1336"/>
        <w:gridCol w:w="1052"/>
      </w:tblGrid>
      <w:tr w:rsidR="00EB0DD0" w:rsidRPr="00A94636" w:rsidTr="00A36D3C">
        <w:trPr>
          <w:trHeight w:val="452"/>
        </w:trPr>
        <w:tc>
          <w:tcPr>
            <w:tcW w:w="5000" w:type="pct"/>
            <w:gridSpan w:val="5"/>
            <w:shd w:val="clear" w:color="auto" w:fill="auto"/>
            <w:vAlign w:val="center"/>
          </w:tcPr>
          <w:p w:rsidR="00EB0DD0" w:rsidRPr="00A94636" w:rsidRDefault="00EB0DD0" w:rsidP="00A36D3C">
            <w:pPr>
              <w:spacing w:line="360" w:lineRule="auto"/>
              <w:jc w:val="center"/>
              <w:rPr>
                <w:rFonts w:ascii="Calibri" w:hAnsi="Calibri" w:cs="Arial"/>
                <w:b/>
                <w:sz w:val="22"/>
                <w:szCs w:val="22"/>
              </w:rPr>
            </w:pPr>
            <w:r w:rsidRPr="00A94636">
              <w:rPr>
                <w:rFonts w:ascii="Calibri" w:hAnsi="Calibri" w:cs="Arial"/>
                <w:b/>
                <w:sz w:val="22"/>
                <w:szCs w:val="22"/>
              </w:rPr>
              <w:t>Item 01: Serviço de Acesso IP Dedicado e Acesso IP à Internet (Sede Paulista)</w:t>
            </w:r>
          </w:p>
        </w:tc>
      </w:tr>
      <w:tr w:rsidR="00EB0DD0" w:rsidRPr="00A94636" w:rsidTr="00A36D3C">
        <w:trPr>
          <w:trHeight w:val="540"/>
        </w:trPr>
        <w:tc>
          <w:tcPr>
            <w:tcW w:w="653" w:type="pct"/>
            <w:shd w:val="clear" w:color="auto" w:fill="auto"/>
          </w:tcPr>
          <w:p w:rsidR="00EB0DD0" w:rsidRPr="00A94636" w:rsidRDefault="00EB0DD0" w:rsidP="00A36D3C">
            <w:pPr>
              <w:pStyle w:val="Default"/>
              <w:spacing w:line="360" w:lineRule="auto"/>
              <w:jc w:val="both"/>
              <w:rPr>
                <w:rFonts w:ascii="Calibri" w:hAnsi="Calibri"/>
                <w:b/>
                <w:color w:val="auto"/>
                <w:sz w:val="22"/>
                <w:szCs w:val="22"/>
                <w:u w:val="single"/>
              </w:rPr>
            </w:pPr>
            <w:r w:rsidRPr="00A94636">
              <w:rPr>
                <w:rFonts w:ascii="Calibri" w:hAnsi="Calibri"/>
                <w:b/>
                <w:color w:val="auto"/>
                <w:sz w:val="22"/>
                <w:szCs w:val="22"/>
                <w:u w:val="single"/>
              </w:rPr>
              <w:t>LOCAL</w:t>
            </w:r>
          </w:p>
        </w:tc>
        <w:tc>
          <w:tcPr>
            <w:tcW w:w="924" w:type="pct"/>
            <w:shd w:val="clear" w:color="auto" w:fill="auto"/>
          </w:tcPr>
          <w:p w:rsidR="00EB0DD0" w:rsidRPr="00A94636" w:rsidRDefault="00EB0DD0" w:rsidP="00A36D3C">
            <w:pPr>
              <w:pStyle w:val="Default"/>
              <w:spacing w:line="360" w:lineRule="auto"/>
              <w:jc w:val="both"/>
              <w:rPr>
                <w:rFonts w:ascii="Calibri" w:hAnsi="Calibri"/>
                <w:b/>
                <w:color w:val="auto"/>
                <w:sz w:val="22"/>
                <w:szCs w:val="22"/>
                <w:u w:val="single"/>
              </w:rPr>
            </w:pPr>
            <w:r w:rsidRPr="00A94636">
              <w:rPr>
                <w:rFonts w:ascii="Calibri" w:hAnsi="Calibri"/>
                <w:b/>
                <w:color w:val="auto"/>
                <w:sz w:val="22"/>
                <w:szCs w:val="22"/>
                <w:u w:val="single"/>
              </w:rPr>
              <w:t>ENDEREÇO</w:t>
            </w:r>
          </w:p>
        </w:tc>
        <w:tc>
          <w:tcPr>
            <w:tcW w:w="2145" w:type="pct"/>
            <w:shd w:val="clear" w:color="auto" w:fill="auto"/>
          </w:tcPr>
          <w:p w:rsidR="00EB0DD0" w:rsidRPr="00A94636" w:rsidRDefault="00EB0DD0" w:rsidP="00A36D3C">
            <w:pPr>
              <w:pStyle w:val="Default"/>
              <w:spacing w:line="360" w:lineRule="auto"/>
              <w:jc w:val="both"/>
              <w:rPr>
                <w:rFonts w:ascii="Calibri" w:hAnsi="Calibri"/>
                <w:b/>
                <w:color w:val="auto"/>
                <w:sz w:val="22"/>
                <w:szCs w:val="22"/>
                <w:u w:val="single"/>
              </w:rPr>
            </w:pPr>
            <w:r w:rsidRPr="00A94636">
              <w:rPr>
                <w:rFonts w:ascii="Calibri" w:hAnsi="Calibri"/>
                <w:b/>
                <w:color w:val="auto"/>
                <w:sz w:val="22"/>
                <w:szCs w:val="22"/>
                <w:u w:val="single"/>
              </w:rPr>
              <w:t>DESCRIÇÃO</w:t>
            </w:r>
          </w:p>
        </w:tc>
        <w:tc>
          <w:tcPr>
            <w:tcW w:w="715" w:type="pct"/>
            <w:shd w:val="clear" w:color="auto" w:fill="auto"/>
          </w:tcPr>
          <w:p w:rsidR="00EB0DD0" w:rsidRPr="00A94636" w:rsidRDefault="00EB0DD0" w:rsidP="00A36D3C">
            <w:pPr>
              <w:pStyle w:val="Default"/>
              <w:spacing w:line="360" w:lineRule="auto"/>
              <w:jc w:val="both"/>
              <w:rPr>
                <w:rFonts w:ascii="Calibri" w:hAnsi="Calibri"/>
                <w:b/>
                <w:color w:val="auto"/>
                <w:sz w:val="22"/>
                <w:szCs w:val="22"/>
                <w:u w:val="single"/>
              </w:rPr>
            </w:pPr>
            <w:r w:rsidRPr="00A94636">
              <w:rPr>
                <w:rFonts w:ascii="Calibri" w:hAnsi="Calibri"/>
                <w:b/>
                <w:color w:val="auto"/>
                <w:sz w:val="22"/>
                <w:szCs w:val="22"/>
                <w:u w:val="single"/>
              </w:rPr>
              <w:t>Valor Mensal R$</w:t>
            </w:r>
          </w:p>
        </w:tc>
        <w:tc>
          <w:tcPr>
            <w:tcW w:w="563" w:type="pct"/>
            <w:shd w:val="clear" w:color="auto" w:fill="auto"/>
          </w:tcPr>
          <w:p w:rsidR="00EB0DD0" w:rsidRPr="00A94636" w:rsidRDefault="00EB0DD0" w:rsidP="00A36D3C">
            <w:pPr>
              <w:pStyle w:val="Default"/>
              <w:spacing w:line="360" w:lineRule="auto"/>
              <w:jc w:val="both"/>
              <w:rPr>
                <w:rFonts w:ascii="Calibri" w:hAnsi="Calibri"/>
                <w:b/>
                <w:color w:val="auto"/>
                <w:sz w:val="22"/>
                <w:szCs w:val="22"/>
                <w:u w:val="single"/>
              </w:rPr>
            </w:pPr>
            <w:r w:rsidRPr="00A94636">
              <w:rPr>
                <w:rFonts w:ascii="Calibri" w:hAnsi="Calibri"/>
                <w:b/>
                <w:color w:val="auto"/>
                <w:sz w:val="22"/>
                <w:szCs w:val="22"/>
                <w:u w:val="single"/>
              </w:rPr>
              <w:t>Valor Anual</w:t>
            </w:r>
          </w:p>
        </w:tc>
      </w:tr>
      <w:tr w:rsidR="00EB0DD0" w:rsidRPr="00A94636" w:rsidTr="00A36D3C">
        <w:trPr>
          <w:trHeight w:val="452"/>
        </w:trPr>
        <w:tc>
          <w:tcPr>
            <w:tcW w:w="653" w:type="pct"/>
            <w:shd w:val="clear" w:color="auto" w:fill="auto"/>
          </w:tcPr>
          <w:p w:rsidR="00EB0DD0" w:rsidRPr="00A94636" w:rsidRDefault="00EB0DD0" w:rsidP="00A36D3C">
            <w:pPr>
              <w:pStyle w:val="Default"/>
              <w:spacing w:line="360" w:lineRule="auto"/>
              <w:jc w:val="both"/>
              <w:rPr>
                <w:rFonts w:ascii="Calibri" w:hAnsi="Calibri"/>
                <w:color w:val="auto"/>
                <w:sz w:val="22"/>
                <w:szCs w:val="22"/>
              </w:rPr>
            </w:pPr>
            <w:r w:rsidRPr="00A94636">
              <w:rPr>
                <w:rFonts w:ascii="Calibri" w:hAnsi="Calibri"/>
                <w:color w:val="auto"/>
                <w:sz w:val="22"/>
                <w:szCs w:val="22"/>
              </w:rPr>
              <w:t>Sede Paulista</w:t>
            </w:r>
          </w:p>
        </w:tc>
        <w:tc>
          <w:tcPr>
            <w:tcW w:w="924" w:type="pct"/>
            <w:shd w:val="clear" w:color="auto" w:fill="auto"/>
          </w:tcPr>
          <w:p w:rsidR="00EB0DD0" w:rsidRPr="00A94636" w:rsidRDefault="00EB0DD0" w:rsidP="00A36D3C">
            <w:pPr>
              <w:pStyle w:val="Default"/>
              <w:spacing w:line="360" w:lineRule="auto"/>
              <w:jc w:val="both"/>
              <w:rPr>
                <w:rFonts w:ascii="Calibri" w:hAnsi="Calibri"/>
                <w:color w:val="auto"/>
                <w:sz w:val="22"/>
                <w:szCs w:val="22"/>
              </w:rPr>
            </w:pPr>
            <w:r w:rsidRPr="00A94636">
              <w:rPr>
                <w:rFonts w:ascii="Calibri" w:hAnsi="Calibri"/>
                <w:color w:val="auto"/>
                <w:sz w:val="22"/>
                <w:szCs w:val="22"/>
              </w:rPr>
              <w:t>Avenida Paulista 688</w:t>
            </w:r>
          </w:p>
        </w:tc>
        <w:tc>
          <w:tcPr>
            <w:tcW w:w="2145" w:type="pct"/>
            <w:shd w:val="clear" w:color="auto" w:fill="auto"/>
          </w:tcPr>
          <w:p w:rsidR="00EB0DD0" w:rsidRPr="00A94636" w:rsidRDefault="00EB0DD0" w:rsidP="00A36D3C">
            <w:pPr>
              <w:pStyle w:val="Default"/>
              <w:jc w:val="both"/>
              <w:rPr>
                <w:rFonts w:ascii="Calibri" w:hAnsi="Calibri"/>
                <w:color w:val="auto"/>
                <w:sz w:val="22"/>
                <w:szCs w:val="22"/>
              </w:rPr>
            </w:pPr>
            <w:r w:rsidRPr="00A94636">
              <w:rPr>
                <w:rFonts w:ascii="Calibri" w:hAnsi="Calibri"/>
                <w:color w:val="auto"/>
                <w:sz w:val="22"/>
                <w:szCs w:val="22"/>
              </w:rPr>
              <w:t>Link Serviço IP Dedicado de acesso à Internet com transmissão de 100 Mbps.</w:t>
            </w:r>
          </w:p>
        </w:tc>
        <w:tc>
          <w:tcPr>
            <w:tcW w:w="715" w:type="pct"/>
            <w:shd w:val="clear" w:color="auto" w:fill="auto"/>
          </w:tcPr>
          <w:p w:rsidR="00EB0DD0" w:rsidRPr="00A94636" w:rsidRDefault="00EB0DD0" w:rsidP="00A36D3C">
            <w:pPr>
              <w:pStyle w:val="Default"/>
              <w:spacing w:line="360" w:lineRule="auto"/>
              <w:jc w:val="both"/>
              <w:rPr>
                <w:rFonts w:ascii="Calibri" w:hAnsi="Calibri" w:cs="Times New Roman"/>
                <w:color w:val="auto"/>
                <w:sz w:val="22"/>
                <w:szCs w:val="22"/>
              </w:rPr>
            </w:pPr>
          </w:p>
        </w:tc>
        <w:tc>
          <w:tcPr>
            <w:tcW w:w="563" w:type="pct"/>
            <w:shd w:val="clear" w:color="auto" w:fill="auto"/>
          </w:tcPr>
          <w:p w:rsidR="00EB0DD0" w:rsidRPr="00A94636" w:rsidRDefault="00EB0DD0" w:rsidP="00A36D3C">
            <w:pPr>
              <w:pStyle w:val="Default"/>
              <w:spacing w:line="360" w:lineRule="auto"/>
              <w:jc w:val="both"/>
              <w:rPr>
                <w:rFonts w:ascii="Calibri" w:hAnsi="Calibri" w:cs="Times New Roman"/>
                <w:color w:val="auto"/>
                <w:sz w:val="22"/>
                <w:szCs w:val="22"/>
              </w:rPr>
            </w:pPr>
          </w:p>
        </w:tc>
      </w:tr>
      <w:tr w:rsidR="00EB0DD0" w:rsidRPr="00A94636" w:rsidTr="00A36D3C">
        <w:trPr>
          <w:trHeight w:val="452"/>
        </w:trPr>
        <w:tc>
          <w:tcPr>
            <w:tcW w:w="5000" w:type="pct"/>
            <w:gridSpan w:val="5"/>
            <w:shd w:val="clear" w:color="auto" w:fill="auto"/>
            <w:vAlign w:val="center"/>
          </w:tcPr>
          <w:p w:rsidR="00EB0DD0" w:rsidRPr="00A94636" w:rsidRDefault="00EB0DD0" w:rsidP="00A36D3C">
            <w:pPr>
              <w:rPr>
                <w:rFonts w:ascii="Calibri" w:hAnsi="Calibri" w:cs="Arial"/>
                <w:b/>
                <w:sz w:val="22"/>
                <w:szCs w:val="22"/>
              </w:rPr>
            </w:pPr>
          </w:p>
          <w:p w:rsidR="00EB0DD0" w:rsidRPr="00A94636" w:rsidRDefault="00EB0DD0" w:rsidP="00A36D3C">
            <w:pPr>
              <w:rPr>
                <w:rFonts w:ascii="Calibri" w:hAnsi="Calibri" w:cs="Arial"/>
                <w:b/>
                <w:sz w:val="22"/>
                <w:szCs w:val="22"/>
              </w:rPr>
            </w:pPr>
            <w:r w:rsidRPr="00A94636">
              <w:rPr>
                <w:rFonts w:ascii="Calibri" w:hAnsi="Calibri" w:cs="Arial"/>
                <w:b/>
                <w:sz w:val="22"/>
                <w:szCs w:val="22"/>
              </w:rPr>
              <w:t>Valor Total Mensal R$................ (por extenso)</w:t>
            </w:r>
          </w:p>
        </w:tc>
      </w:tr>
      <w:tr w:rsidR="00EB0DD0" w:rsidRPr="00A94636" w:rsidTr="00A36D3C">
        <w:trPr>
          <w:trHeight w:val="452"/>
        </w:trPr>
        <w:tc>
          <w:tcPr>
            <w:tcW w:w="5000" w:type="pct"/>
            <w:gridSpan w:val="5"/>
            <w:shd w:val="clear" w:color="auto" w:fill="auto"/>
            <w:vAlign w:val="center"/>
          </w:tcPr>
          <w:p w:rsidR="00EB0DD0" w:rsidRPr="00A94636" w:rsidRDefault="00EB0DD0" w:rsidP="00A36D3C">
            <w:pPr>
              <w:rPr>
                <w:rFonts w:ascii="Calibri" w:hAnsi="Calibri" w:cs="Arial"/>
                <w:b/>
                <w:sz w:val="22"/>
                <w:szCs w:val="22"/>
              </w:rPr>
            </w:pPr>
          </w:p>
          <w:p w:rsidR="00EB0DD0" w:rsidRPr="00A94636" w:rsidRDefault="00EB0DD0" w:rsidP="00A36D3C">
            <w:pPr>
              <w:rPr>
                <w:rFonts w:ascii="Calibri" w:hAnsi="Calibri" w:cs="Arial"/>
                <w:b/>
                <w:sz w:val="22"/>
                <w:szCs w:val="22"/>
              </w:rPr>
            </w:pPr>
            <w:r w:rsidRPr="00A94636">
              <w:rPr>
                <w:rFonts w:ascii="Calibri" w:hAnsi="Calibri" w:cs="Arial"/>
                <w:b/>
                <w:sz w:val="22"/>
                <w:szCs w:val="22"/>
              </w:rPr>
              <w:t>Valor Total Anual R$ ...................(por extenso)</w:t>
            </w:r>
          </w:p>
        </w:tc>
      </w:tr>
    </w:tbl>
    <w:p w:rsidR="00EB0DD0" w:rsidRDefault="00EB0DD0" w:rsidP="00EB0DD0">
      <w:pPr>
        <w:pStyle w:val="Default"/>
        <w:jc w:val="both"/>
        <w:rPr>
          <w:rFonts w:ascii="Calibri" w:hAnsi="Calibri" w:cs="Times New Roman"/>
          <w:color w:val="FF0000"/>
          <w:sz w:val="28"/>
          <w:szCs w:val="28"/>
        </w:rPr>
      </w:pPr>
    </w:p>
    <w:p w:rsidR="00EB0DD0" w:rsidRDefault="00EB0DD0" w:rsidP="00EB0DD0">
      <w:pPr>
        <w:pStyle w:val="Default"/>
        <w:jc w:val="both"/>
        <w:rPr>
          <w:rFonts w:ascii="Calibri" w:hAnsi="Calibri" w:cs="Times New Roman"/>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1727"/>
        <w:gridCol w:w="4009"/>
        <w:gridCol w:w="1336"/>
        <w:gridCol w:w="1052"/>
      </w:tblGrid>
      <w:tr w:rsidR="00EB0DD0" w:rsidRPr="00A94636" w:rsidTr="00A36D3C">
        <w:trPr>
          <w:trHeight w:val="452"/>
        </w:trPr>
        <w:tc>
          <w:tcPr>
            <w:tcW w:w="5000" w:type="pct"/>
            <w:gridSpan w:val="5"/>
            <w:shd w:val="clear" w:color="auto" w:fill="auto"/>
            <w:vAlign w:val="center"/>
          </w:tcPr>
          <w:p w:rsidR="00EB0DD0" w:rsidRDefault="00EB0DD0" w:rsidP="00A36D3C">
            <w:pPr>
              <w:spacing w:line="360" w:lineRule="auto"/>
              <w:jc w:val="center"/>
              <w:rPr>
                <w:rFonts w:ascii="Calibri" w:hAnsi="Calibri" w:cs="Arial"/>
                <w:b/>
                <w:sz w:val="22"/>
                <w:szCs w:val="22"/>
              </w:rPr>
            </w:pPr>
            <w:r w:rsidRPr="00A94636">
              <w:rPr>
                <w:rFonts w:ascii="Calibri" w:hAnsi="Calibri" w:cs="Arial"/>
                <w:b/>
                <w:sz w:val="22"/>
                <w:szCs w:val="22"/>
              </w:rPr>
              <w:t>Item 0</w:t>
            </w:r>
            <w:r>
              <w:rPr>
                <w:rFonts w:ascii="Calibri" w:hAnsi="Calibri" w:cs="Arial"/>
                <w:b/>
                <w:sz w:val="22"/>
                <w:szCs w:val="22"/>
              </w:rPr>
              <w:t>2</w:t>
            </w:r>
            <w:r w:rsidRPr="00A94636">
              <w:rPr>
                <w:rFonts w:ascii="Calibri" w:hAnsi="Calibri" w:cs="Arial"/>
                <w:b/>
                <w:sz w:val="22"/>
                <w:szCs w:val="22"/>
              </w:rPr>
              <w:t>: Serviço de Acesso IP Dedicado e Acesso IP à Internet (Sede Paulista)</w:t>
            </w:r>
          </w:p>
          <w:p w:rsidR="00EB0DD0" w:rsidRPr="00B92A83" w:rsidRDefault="00EB0DD0" w:rsidP="00A36D3C">
            <w:pPr>
              <w:spacing w:line="360" w:lineRule="auto"/>
              <w:jc w:val="center"/>
              <w:rPr>
                <w:rFonts w:ascii="Calibri" w:hAnsi="Calibri" w:cs="Arial"/>
                <w:b/>
                <w:sz w:val="22"/>
                <w:szCs w:val="22"/>
              </w:rPr>
            </w:pPr>
            <w:r w:rsidRPr="00B92A83">
              <w:rPr>
                <w:rFonts w:ascii="Calibri" w:hAnsi="Calibri" w:cs="Calibri"/>
                <w:b/>
                <w:sz w:val="22"/>
                <w:szCs w:val="22"/>
                <w:u w:val="single"/>
              </w:rPr>
              <w:t xml:space="preserve">LINK SECUNDÁRIO/CONTIGÊNCIA PARA ACESSO A INTERNET (100 </w:t>
            </w:r>
            <w:proofErr w:type="spellStart"/>
            <w:r w:rsidRPr="00B92A83">
              <w:rPr>
                <w:rFonts w:ascii="Calibri" w:hAnsi="Calibri" w:cs="Calibri"/>
                <w:b/>
                <w:sz w:val="22"/>
                <w:szCs w:val="22"/>
                <w:u w:val="single"/>
              </w:rPr>
              <w:t>mbps</w:t>
            </w:r>
            <w:proofErr w:type="spellEnd"/>
            <w:r w:rsidRPr="00B92A83">
              <w:rPr>
                <w:rFonts w:ascii="Calibri" w:hAnsi="Calibri" w:cs="Calibri"/>
                <w:b/>
                <w:sz w:val="22"/>
                <w:szCs w:val="22"/>
                <w:u w:val="single"/>
              </w:rPr>
              <w:t xml:space="preserve"> DEDICADA)</w:t>
            </w:r>
          </w:p>
        </w:tc>
      </w:tr>
      <w:tr w:rsidR="00EB0DD0" w:rsidRPr="00A94636" w:rsidTr="00A36D3C">
        <w:trPr>
          <w:trHeight w:val="540"/>
        </w:trPr>
        <w:tc>
          <w:tcPr>
            <w:tcW w:w="653" w:type="pct"/>
            <w:shd w:val="clear" w:color="auto" w:fill="auto"/>
          </w:tcPr>
          <w:p w:rsidR="00EB0DD0" w:rsidRPr="00A94636" w:rsidRDefault="00EB0DD0" w:rsidP="00A36D3C">
            <w:pPr>
              <w:pStyle w:val="Default"/>
              <w:spacing w:line="360" w:lineRule="auto"/>
              <w:jc w:val="both"/>
              <w:rPr>
                <w:rFonts w:ascii="Calibri" w:hAnsi="Calibri"/>
                <w:b/>
                <w:color w:val="auto"/>
                <w:sz w:val="22"/>
                <w:szCs w:val="22"/>
                <w:u w:val="single"/>
              </w:rPr>
            </w:pPr>
            <w:r w:rsidRPr="00A94636">
              <w:rPr>
                <w:rFonts w:ascii="Calibri" w:hAnsi="Calibri"/>
                <w:b/>
                <w:color w:val="auto"/>
                <w:sz w:val="22"/>
                <w:szCs w:val="22"/>
                <w:u w:val="single"/>
              </w:rPr>
              <w:t>LOCAL</w:t>
            </w:r>
          </w:p>
        </w:tc>
        <w:tc>
          <w:tcPr>
            <w:tcW w:w="924" w:type="pct"/>
            <w:shd w:val="clear" w:color="auto" w:fill="auto"/>
          </w:tcPr>
          <w:p w:rsidR="00EB0DD0" w:rsidRPr="00A94636" w:rsidRDefault="00EB0DD0" w:rsidP="00A36D3C">
            <w:pPr>
              <w:pStyle w:val="Default"/>
              <w:spacing w:line="360" w:lineRule="auto"/>
              <w:jc w:val="both"/>
              <w:rPr>
                <w:rFonts w:ascii="Calibri" w:hAnsi="Calibri"/>
                <w:b/>
                <w:color w:val="auto"/>
                <w:sz w:val="22"/>
                <w:szCs w:val="22"/>
                <w:u w:val="single"/>
              </w:rPr>
            </w:pPr>
            <w:r w:rsidRPr="00A94636">
              <w:rPr>
                <w:rFonts w:ascii="Calibri" w:hAnsi="Calibri"/>
                <w:b/>
                <w:color w:val="auto"/>
                <w:sz w:val="22"/>
                <w:szCs w:val="22"/>
                <w:u w:val="single"/>
              </w:rPr>
              <w:t>ENDEREÇO</w:t>
            </w:r>
          </w:p>
        </w:tc>
        <w:tc>
          <w:tcPr>
            <w:tcW w:w="2145" w:type="pct"/>
            <w:shd w:val="clear" w:color="auto" w:fill="auto"/>
          </w:tcPr>
          <w:p w:rsidR="00EB0DD0" w:rsidRPr="00A94636" w:rsidRDefault="00EB0DD0" w:rsidP="00A36D3C">
            <w:pPr>
              <w:pStyle w:val="Default"/>
              <w:spacing w:line="360" w:lineRule="auto"/>
              <w:jc w:val="both"/>
              <w:rPr>
                <w:rFonts w:ascii="Calibri" w:hAnsi="Calibri"/>
                <w:b/>
                <w:color w:val="auto"/>
                <w:sz w:val="22"/>
                <w:szCs w:val="22"/>
                <w:u w:val="single"/>
              </w:rPr>
            </w:pPr>
            <w:r w:rsidRPr="00A94636">
              <w:rPr>
                <w:rFonts w:ascii="Calibri" w:hAnsi="Calibri"/>
                <w:b/>
                <w:color w:val="auto"/>
                <w:sz w:val="22"/>
                <w:szCs w:val="22"/>
                <w:u w:val="single"/>
              </w:rPr>
              <w:t>DESCRIÇÃO</w:t>
            </w:r>
          </w:p>
        </w:tc>
        <w:tc>
          <w:tcPr>
            <w:tcW w:w="715" w:type="pct"/>
            <w:shd w:val="clear" w:color="auto" w:fill="auto"/>
          </w:tcPr>
          <w:p w:rsidR="00EB0DD0" w:rsidRPr="00A94636" w:rsidRDefault="00EB0DD0" w:rsidP="00A36D3C">
            <w:pPr>
              <w:pStyle w:val="Default"/>
              <w:spacing w:line="360" w:lineRule="auto"/>
              <w:jc w:val="both"/>
              <w:rPr>
                <w:rFonts w:ascii="Calibri" w:hAnsi="Calibri"/>
                <w:b/>
                <w:color w:val="auto"/>
                <w:sz w:val="22"/>
                <w:szCs w:val="22"/>
                <w:u w:val="single"/>
              </w:rPr>
            </w:pPr>
            <w:r w:rsidRPr="00A94636">
              <w:rPr>
                <w:rFonts w:ascii="Calibri" w:hAnsi="Calibri"/>
                <w:b/>
                <w:color w:val="auto"/>
                <w:sz w:val="22"/>
                <w:szCs w:val="22"/>
                <w:u w:val="single"/>
              </w:rPr>
              <w:t>Valor Mensal R$</w:t>
            </w:r>
          </w:p>
        </w:tc>
        <w:tc>
          <w:tcPr>
            <w:tcW w:w="563" w:type="pct"/>
            <w:shd w:val="clear" w:color="auto" w:fill="auto"/>
          </w:tcPr>
          <w:p w:rsidR="00EB0DD0" w:rsidRPr="00A94636" w:rsidRDefault="00EB0DD0" w:rsidP="00A36D3C">
            <w:pPr>
              <w:pStyle w:val="Default"/>
              <w:spacing w:line="360" w:lineRule="auto"/>
              <w:jc w:val="both"/>
              <w:rPr>
                <w:rFonts w:ascii="Calibri" w:hAnsi="Calibri"/>
                <w:b/>
                <w:color w:val="auto"/>
                <w:sz w:val="22"/>
                <w:szCs w:val="22"/>
                <w:u w:val="single"/>
              </w:rPr>
            </w:pPr>
            <w:r w:rsidRPr="00A94636">
              <w:rPr>
                <w:rFonts w:ascii="Calibri" w:hAnsi="Calibri"/>
                <w:b/>
                <w:color w:val="auto"/>
                <w:sz w:val="22"/>
                <w:szCs w:val="22"/>
                <w:u w:val="single"/>
              </w:rPr>
              <w:t>Valor Anual</w:t>
            </w:r>
          </w:p>
        </w:tc>
      </w:tr>
      <w:tr w:rsidR="00EB0DD0" w:rsidRPr="00A94636" w:rsidTr="00A36D3C">
        <w:trPr>
          <w:trHeight w:val="452"/>
        </w:trPr>
        <w:tc>
          <w:tcPr>
            <w:tcW w:w="653" w:type="pct"/>
            <w:shd w:val="clear" w:color="auto" w:fill="auto"/>
          </w:tcPr>
          <w:p w:rsidR="00EB0DD0" w:rsidRPr="00A94636" w:rsidRDefault="00EB0DD0" w:rsidP="00A36D3C">
            <w:pPr>
              <w:pStyle w:val="Default"/>
              <w:spacing w:line="360" w:lineRule="auto"/>
              <w:jc w:val="both"/>
              <w:rPr>
                <w:rFonts w:ascii="Calibri" w:hAnsi="Calibri"/>
                <w:color w:val="auto"/>
                <w:sz w:val="22"/>
                <w:szCs w:val="22"/>
              </w:rPr>
            </w:pPr>
            <w:r w:rsidRPr="00A94636">
              <w:rPr>
                <w:rFonts w:ascii="Calibri" w:hAnsi="Calibri"/>
                <w:color w:val="auto"/>
                <w:sz w:val="22"/>
                <w:szCs w:val="22"/>
              </w:rPr>
              <w:t>Sede Paulista</w:t>
            </w:r>
          </w:p>
        </w:tc>
        <w:tc>
          <w:tcPr>
            <w:tcW w:w="924" w:type="pct"/>
            <w:shd w:val="clear" w:color="auto" w:fill="auto"/>
          </w:tcPr>
          <w:p w:rsidR="00EB0DD0" w:rsidRPr="00A94636" w:rsidRDefault="00EB0DD0" w:rsidP="00A36D3C">
            <w:pPr>
              <w:pStyle w:val="Default"/>
              <w:spacing w:line="360" w:lineRule="auto"/>
              <w:jc w:val="both"/>
              <w:rPr>
                <w:rFonts w:ascii="Calibri" w:hAnsi="Calibri"/>
                <w:color w:val="auto"/>
                <w:sz w:val="22"/>
                <w:szCs w:val="22"/>
              </w:rPr>
            </w:pPr>
            <w:r w:rsidRPr="00A94636">
              <w:rPr>
                <w:rFonts w:ascii="Calibri" w:hAnsi="Calibri"/>
                <w:color w:val="auto"/>
                <w:sz w:val="22"/>
                <w:szCs w:val="22"/>
              </w:rPr>
              <w:t>Avenida Paulista 688</w:t>
            </w:r>
          </w:p>
        </w:tc>
        <w:tc>
          <w:tcPr>
            <w:tcW w:w="2145" w:type="pct"/>
            <w:shd w:val="clear" w:color="auto" w:fill="auto"/>
          </w:tcPr>
          <w:p w:rsidR="00EB0DD0" w:rsidRPr="002F2839" w:rsidRDefault="00EB0DD0" w:rsidP="00A36D3C">
            <w:pPr>
              <w:pStyle w:val="TextosemFormatao"/>
              <w:jc w:val="both"/>
              <w:rPr>
                <w:rFonts w:ascii="Calibri" w:hAnsi="Calibri" w:cs="Calibri"/>
                <w:sz w:val="22"/>
                <w:szCs w:val="22"/>
              </w:rPr>
            </w:pPr>
            <w:r w:rsidRPr="002F2839">
              <w:rPr>
                <w:rFonts w:ascii="Calibri" w:hAnsi="Calibri" w:cs="Calibri"/>
                <w:sz w:val="22"/>
                <w:szCs w:val="22"/>
              </w:rPr>
              <w:t xml:space="preserve">Link de secundário /contingência para acesso à Internet – Velocidade mínima de 100 Mbps (cem megabits por segundo) dedicados + </w:t>
            </w:r>
            <w:proofErr w:type="spellStart"/>
            <w:r w:rsidRPr="002F2839">
              <w:rPr>
                <w:rFonts w:ascii="Calibri" w:hAnsi="Calibri" w:cs="Calibri"/>
                <w:sz w:val="22"/>
                <w:szCs w:val="22"/>
              </w:rPr>
              <w:t>IPs</w:t>
            </w:r>
            <w:proofErr w:type="spellEnd"/>
            <w:r w:rsidRPr="002F2839">
              <w:rPr>
                <w:rFonts w:ascii="Calibri" w:hAnsi="Calibri" w:cs="Calibri"/>
                <w:sz w:val="22"/>
                <w:szCs w:val="22"/>
              </w:rPr>
              <w:t xml:space="preserve"> fixos e válidos</w:t>
            </w:r>
          </w:p>
        </w:tc>
        <w:tc>
          <w:tcPr>
            <w:tcW w:w="715" w:type="pct"/>
            <w:shd w:val="clear" w:color="auto" w:fill="auto"/>
          </w:tcPr>
          <w:p w:rsidR="00EB0DD0" w:rsidRPr="00A94636" w:rsidRDefault="00EB0DD0" w:rsidP="00A36D3C">
            <w:pPr>
              <w:pStyle w:val="Default"/>
              <w:spacing w:line="360" w:lineRule="auto"/>
              <w:jc w:val="both"/>
              <w:rPr>
                <w:rFonts w:ascii="Calibri" w:hAnsi="Calibri" w:cs="Times New Roman"/>
                <w:color w:val="auto"/>
                <w:sz w:val="22"/>
                <w:szCs w:val="22"/>
              </w:rPr>
            </w:pPr>
          </w:p>
        </w:tc>
        <w:tc>
          <w:tcPr>
            <w:tcW w:w="563" w:type="pct"/>
            <w:shd w:val="clear" w:color="auto" w:fill="auto"/>
          </w:tcPr>
          <w:p w:rsidR="00EB0DD0" w:rsidRPr="00A94636" w:rsidRDefault="00EB0DD0" w:rsidP="00A36D3C">
            <w:pPr>
              <w:pStyle w:val="Default"/>
              <w:spacing w:line="360" w:lineRule="auto"/>
              <w:jc w:val="both"/>
              <w:rPr>
                <w:rFonts w:ascii="Calibri" w:hAnsi="Calibri" w:cs="Times New Roman"/>
                <w:color w:val="auto"/>
                <w:sz w:val="22"/>
                <w:szCs w:val="22"/>
              </w:rPr>
            </w:pPr>
          </w:p>
        </w:tc>
      </w:tr>
      <w:tr w:rsidR="00EB0DD0" w:rsidRPr="00A94636" w:rsidTr="00A36D3C">
        <w:trPr>
          <w:trHeight w:val="452"/>
        </w:trPr>
        <w:tc>
          <w:tcPr>
            <w:tcW w:w="5000" w:type="pct"/>
            <w:gridSpan w:val="5"/>
            <w:shd w:val="clear" w:color="auto" w:fill="auto"/>
            <w:vAlign w:val="center"/>
          </w:tcPr>
          <w:p w:rsidR="00EB0DD0" w:rsidRPr="00A94636" w:rsidRDefault="00EB0DD0" w:rsidP="00A36D3C">
            <w:pPr>
              <w:rPr>
                <w:rFonts w:ascii="Calibri" w:hAnsi="Calibri" w:cs="Arial"/>
                <w:b/>
                <w:sz w:val="22"/>
                <w:szCs w:val="22"/>
              </w:rPr>
            </w:pPr>
          </w:p>
          <w:p w:rsidR="00EB0DD0" w:rsidRPr="00A94636" w:rsidRDefault="00EB0DD0" w:rsidP="00A36D3C">
            <w:pPr>
              <w:rPr>
                <w:rFonts w:ascii="Calibri" w:hAnsi="Calibri" w:cs="Arial"/>
                <w:b/>
                <w:sz w:val="22"/>
                <w:szCs w:val="22"/>
              </w:rPr>
            </w:pPr>
            <w:r w:rsidRPr="00A94636">
              <w:rPr>
                <w:rFonts w:ascii="Calibri" w:hAnsi="Calibri" w:cs="Arial"/>
                <w:b/>
                <w:sz w:val="22"/>
                <w:szCs w:val="22"/>
              </w:rPr>
              <w:t>Valor Total Mensal R$................ (por extenso)</w:t>
            </w:r>
          </w:p>
        </w:tc>
      </w:tr>
      <w:tr w:rsidR="00EB0DD0" w:rsidRPr="00A94636" w:rsidTr="00A36D3C">
        <w:trPr>
          <w:trHeight w:val="452"/>
        </w:trPr>
        <w:tc>
          <w:tcPr>
            <w:tcW w:w="5000" w:type="pct"/>
            <w:gridSpan w:val="5"/>
            <w:shd w:val="clear" w:color="auto" w:fill="auto"/>
            <w:vAlign w:val="center"/>
          </w:tcPr>
          <w:p w:rsidR="00EB0DD0" w:rsidRPr="00A94636" w:rsidRDefault="00EB0DD0" w:rsidP="00A36D3C">
            <w:pPr>
              <w:rPr>
                <w:rFonts w:ascii="Calibri" w:hAnsi="Calibri" w:cs="Arial"/>
                <w:b/>
                <w:sz w:val="22"/>
                <w:szCs w:val="22"/>
              </w:rPr>
            </w:pPr>
          </w:p>
          <w:p w:rsidR="00EB0DD0" w:rsidRPr="00A94636" w:rsidRDefault="00EB0DD0" w:rsidP="00A36D3C">
            <w:pPr>
              <w:rPr>
                <w:rFonts w:ascii="Calibri" w:hAnsi="Calibri" w:cs="Arial"/>
                <w:b/>
                <w:sz w:val="22"/>
                <w:szCs w:val="22"/>
              </w:rPr>
            </w:pPr>
            <w:r w:rsidRPr="00A94636">
              <w:rPr>
                <w:rFonts w:ascii="Calibri" w:hAnsi="Calibri" w:cs="Arial"/>
                <w:b/>
                <w:sz w:val="22"/>
                <w:szCs w:val="22"/>
              </w:rPr>
              <w:t>Valor Total Anual R$ ...................(por extenso)</w:t>
            </w:r>
          </w:p>
        </w:tc>
      </w:tr>
    </w:tbl>
    <w:p w:rsidR="00EB0DD0" w:rsidRDefault="00EB0DD0" w:rsidP="00EB0DD0">
      <w:pPr>
        <w:pStyle w:val="Default"/>
        <w:jc w:val="both"/>
        <w:rPr>
          <w:rFonts w:ascii="Calibri" w:hAnsi="Calibri" w:cs="Times New Roman"/>
          <w:color w:val="FF0000"/>
          <w:sz w:val="28"/>
          <w:szCs w:val="28"/>
        </w:rPr>
      </w:pPr>
    </w:p>
    <w:p w:rsidR="00EB0DD0" w:rsidRPr="00155C3F" w:rsidRDefault="00EB0DD0" w:rsidP="00EB0DD0">
      <w:pPr>
        <w:pStyle w:val="Default"/>
        <w:jc w:val="both"/>
        <w:rPr>
          <w:rFonts w:ascii="Calibri" w:hAnsi="Calibri" w:cs="Times New Roman"/>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2441"/>
        <w:gridCol w:w="1731"/>
        <w:gridCol w:w="1731"/>
        <w:gridCol w:w="1731"/>
      </w:tblGrid>
      <w:tr w:rsidR="00EB0DD0" w:rsidRPr="00A94636" w:rsidTr="00A36D3C">
        <w:trPr>
          <w:trHeight w:val="452"/>
        </w:trPr>
        <w:tc>
          <w:tcPr>
            <w:tcW w:w="5000" w:type="pct"/>
            <w:gridSpan w:val="5"/>
            <w:shd w:val="clear" w:color="auto" w:fill="auto"/>
            <w:vAlign w:val="center"/>
          </w:tcPr>
          <w:p w:rsidR="00EB0DD0" w:rsidRPr="00A94636" w:rsidRDefault="00EB0DD0" w:rsidP="00A36D3C">
            <w:pPr>
              <w:spacing w:line="360" w:lineRule="auto"/>
              <w:ind w:right="5"/>
              <w:jc w:val="center"/>
              <w:rPr>
                <w:rFonts w:ascii="Calibri" w:hAnsi="Calibri" w:cs="Arial"/>
                <w:b/>
                <w:sz w:val="22"/>
                <w:szCs w:val="22"/>
              </w:rPr>
            </w:pPr>
            <w:r w:rsidRPr="00A94636">
              <w:rPr>
                <w:rFonts w:ascii="Calibri" w:hAnsi="Calibri" w:cs="Arial"/>
                <w:b/>
                <w:sz w:val="22"/>
                <w:szCs w:val="22"/>
              </w:rPr>
              <w:t>Item 0</w:t>
            </w:r>
            <w:r>
              <w:rPr>
                <w:rFonts w:ascii="Calibri" w:hAnsi="Calibri" w:cs="Arial"/>
                <w:b/>
                <w:sz w:val="22"/>
                <w:szCs w:val="22"/>
              </w:rPr>
              <w:t>3</w:t>
            </w:r>
            <w:r w:rsidRPr="00A94636">
              <w:rPr>
                <w:rFonts w:ascii="Calibri" w:hAnsi="Calibri" w:cs="Arial"/>
                <w:b/>
                <w:sz w:val="22"/>
                <w:szCs w:val="22"/>
              </w:rPr>
              <w:t>: Serviço de Acesso IP Dedicado e Acesso IP à Internet (Casa da Odontologia Paulista)</w:t>
            </w:r>
          </w:p>
        </w:tc>
      </w:tr>
      <w:tr w:rsidR="00EB0DD0" w:rsidRPr="00A94636" w:rsidTr="00A36D3C">
        <w:trPr>
          <w:trHeight w:val="540"/>
        </w:trPr>
        <w:tc>
          <w:tcPr>
            <w:tcW w:w="916" w:type="pct"/>
            <w:shd w:val="clear" w:color="auto" w:fill="auto"/>
          </w:tcPr>
          <w:p w:rsidR="00EB0DD0" w:rsidRPr="00A94636" w:rsidRDefault="00EB0DD0" w:rsidP="00A36D3C">
            <w:pPr>
              <w:pStyle w:val="Default"/>
              <w:spacing w:line="360" w:lineRule="auto"/>
              <w:jc w:val="both"/>
              <w:rPr>
                <w:rFonts w:ascii="Calibri" w:hAnsi="Calibri"/>
                <w:b/>
                <w:color w:val="auto"/>
                <w:sz w:val="22"/>
                <w:szCs w:val="22"/>
                <w:u w:val="single"/>
              </w:rPr>
            </w:pPr>
            <w:r w:rsidRPr="00A94636">
              <w:rPr>
                <w:rFonts w:ascii="Calibri" w:hAnsi="Calibri"/>
                <w:b/>
                <w:color w:val="auto"/>
                <w:sz w:val="22"/>
                <w:szCs w:val="22"/>
                <w:u w:val="single"/>
              </w:rPr>
              <w:t>LOCAL</w:t>
            </w:r>
          </w:p>
        </w:tc>
        <w:tc>
          <w:tcPr>
            <w:tcW w:w="1306" w:type="pct"/>
            <w:shd w:val="clear" w:color="auto" w:fill="auto"/>
          </w:tcPr>
          <w:p w:rsidR="00EB0DD0" w:rsidRPr="00A94636" w:rsidRDefault="00EB0DD0" w:rsidP="00A36D3C">
            <w:pPr>
              <w:pStyle w:val="Default"/>
              <w:spacing w:line="360" w:lineRule="auto"/>
              <w:jc w:val="both"/>
              <w:rPr>
                <w:rFonts w:ascii="Calibri" w:hAnsi="Calibri"/>
                <w:b/>
                <w:color w:val="auto"/>
                <w:sz w:val="22"/>
                <w:szCs w:val="22"/>
                <w:u w:val="single"/>
              </w:rPr>
            </w:pPr>
            <w:r w:rsidRPr="00A94636">
              <w:rPr>
                <w:rFonts w:ascii="Calibri" w:hAnsi="Calibri"/>
                <w:b/>
                <w:color w:val="auto"/>
                <w:sz w:val="22"/>
                <w:szCs w:val="22"/>
                <w:u w:val="single"/>
              </w:rPr>
              <w:t>ENDEREÇO</w:t>
            </w:r>
          </w:p>
        </w:tc>
        <w:tc>
          <w:tcPr>
            <w:tcW w:w="926" w:type="pct"/>
            <w:shd w:val="clear" w:color="auto" w:fill="auto"/>
          </w:tcPr>
          <w:p w:rsidR="00EB0DD0" w:rsidRPr="00A94636" w:rsidRDefault="00EB0DD0" w:rsidP="00A36D3C">
            <w:pPr>
              <w:pStyle w:val="Default"/>
              <w:spacing w:line="360" w:lineRule="auto"/>
              <w:jc w:val="both"/>
              <w:rPr>
                <w:rFonts w:ascii="Calibri" w:hAnsi="Calibri"/>
                <w:b/>
                <w:color w:val="auto"/>
                <w:sz w:val="22"/>
                <w:szCs w:val="22"/>
                <w:u w:val="single"/>
              </w:rPr>
            </w:pPr>
            <w:r w:rsidRPr="00A94636">
              <w:rPr>
                <w:rFonts w:ascii="Calibri" w:hAnsi="Calibri"/>
                <w:b/>
                <w:color w:val="auto"/>
                <w:sz w:val="22"/>
                <w:szCs w:val="22"/>
                <w:u w:val="single"/>
              </w:rPr>
              <w:t>DESCRIÇÃO</w:t>
            </w:r>
          </w:p>
        </w:tc>
        <w:tc>
          <w:tcPr>
            <w:tcW w:w="926" w:type="pct"/>
            <w:shd w:val="clear" w:color="auto" w:fill="auto"/>
          </w:tcPr>
          <w:p w:rsidR="00EB0DD0" w:rsidRPr="00A94636" w:rsidRDefault="00EB0DD0" w:rsidP="00A36D3C">
            <w:pPr>
              <w:pStyle w:val="Default"/>
              <w:spacing w:line="360" w:lineRule="auto"/>
              <w:jc w:val="both"/>
              <w:rPr>
                <w:rFonts w:ascii="Calibri" w:hAnsi="Calibri"/>
                <w:b/>
                <w:color w:val="auto"/>
                <w:sz w:val="22"/>
                <w:szCs w:val="22"/>
                <w:u w:val="single"/>
              </w:rPr>
            </w:pPr>
            <w:r w:rsidRPr="00A94636">
              <w:rPr>
                <w:rFonts w:ascii="Calibri" w:hAnsi="Calibri"/>
                <w:b/>
                <w:color w:val="auto"/>
                <w:sz w:val="22"/>
                <w:szCs w:val="22"/>
                <w:u w:val="single"/>
              </w:rPr>
              <w:t>Valor Mensal R$</w:t>
            </w:r>
          </w:p>
        </w:tc>
        <w:tc>
          <w:tcPr>
            <w:tcW w:w="926" w:type="pct"/>
            <w:shd w:val="clear" w:color="auto" w:fill="auto"/>
          </w:tcPr>
          <w:p w:rsidR="00EB0DD0" w:rsidRPr="00A94636" w:rsidRDefault="00EB0DD0" w:rsidP="00A36D3C">
            <w:pPr>
              <w:pStyle w:val="Default"/>
              <w:spacing w:line="360" w:lineRule="auto"/>
              <w:jc w:val="both"/>
              <w:rPr>
                <w:rFonts w:ascii="Calibri" w:hAnsi="Calibri"/>
                <w:b/>
                <w:color w:val="auto"/>
                <w:sz w:val="22"/>
                <w:szCs w:val="22"/>
                <w:u w:val="single"/>
              </w:rPr>
            </w:pPr>
            <w:r w:rsidRPr="00A94636">
              <w:rPr>
                <w:rFonts w:ascii="Calibri" w:hAnsi="Calibri"/>
                <w:b/>
                <w:color w:val="auto"/>
                <w:sz w:val="22"/>
                <w:szCs w:val="22"/>
                <w:u w:val="single"/>
              </w:rPr>
              <w:t>Valor Anual</w:t>
            </w:r>
          </w:p>
        </w:tc>
      </w:tr>
      <w:tr w:rsidR="00EB0DD0" w:rsidRPr="00A94636" w:rsidTr="00A36D3C">
        <w:trPr>
          <w:trHeight w:val="452"/>
        </w:trPr>
        <w:tc>
          <w:tcPr>
            <w:tcW w:w="916" w:type="pct"/>
            <w:shd w:val="clear" w:color="auto" w:fill="auto"/>
          </w:tcPr>
          <w:p w:rsidR="00EB0DD0" w:rsidRPr="00A94636" w:rsidRDefault="00EB0DD0" w:rsidP="00A36D3C">
            <w:pPr>
              <w:pStyle w:val="Default"/>
              <w:spacing w:line="360" w:lineRule="auto"/>
              <w:jc w:val="both"/>
              <w:rPr>
                <w:rFonts w:ascii="Calibri" w:hAnsi="Calibri"/>
                <w:color w:val="auto"/>
                <w:sz w:val="22"/>
                <w:szCs w:val="22"/>
              </w:rPr>
            </w:pPr>
            <w:r w:rsidRPr="00A94636">
              <w:rPr>
                <w:rFonts w:ascii="Calibri" w:hAnsi="Calibri"/>
                <w:color w:val="auto"/>
                <w:sz w:val="22"/>
                <w:szCs w:val="22"/>
              </w:rPr>
              <w:lastRenderedPageBreak/>
              <w:t>Casa da Odontologia Paulista</w:t>
            </w:r>
          </w:p>
        </w:tc>
        <w:tc>
          <w:tcPr>
            <w:tcW w:w="1306" w:type="pct"/>
            <w:shd w:val="clear" w:color="auto" w:fill="auto"/>
          </w:tcPr>
          <w:p w:rsidR="00EB0DD0" w:rsidRPr="00A94636" w:rsidRDefault="00EB0DD0" w:rsidP="00A36D3C">
            <w:pPr>
              <w:pStyle w:val="Default"/>
              <w:spacing w:line="360" w:lineRule="auto"/>
              <w:jc w:val="both"/>
              <w:rPr>
                <w:rFonts w:ascii="Calibri" w:hAnsi="Calibri"/>
                <w:color w:val="auto"/>
                <w:sz w:val="22"/>
                <w:szCs w:val="22"/>
              </w:rPr>
            </w:pPr>
            <w:r w:rsidRPr="00A94636">
              <w:rPr>
                <w:rFonts w:ascii="Calibri" w:hAnsi="Calibri"/>
                <w:color w:val="auto"/>
                <w:sz w:val="22"/>
                <w:szCs w:val="22"/>
              </w:rPr>
              <w:t>Avenida Pacaembu 732</w:t>
            </w:r>
          </w:p>
        </w:tc>
        <w:tc>
          <w:tcPr>
            <w:tcW w:w="926" w:type="pct"/>
            <w:shd w:val="clear" w:color="auto" w:fill="auto"/>
          </w:tcPr>
          <w:p w:rsidR="00EB0DD0" w:rsidRPr="00A94636" w:rsidRDefault="00EB0DD0" w:rsidP="00A36D3C">
            <w:pPr>
              <w:pStyle w:val="Default"/>
              <w:jc w:val="both"/>
              <w:rPr>
                <w:rFonts w:ascii="Calibri" w:hAnsi="Calibri"/>
                <w:color w:val="auto"/>
                <w:sz w:val="22"/>
                <w:szCs w:val="22"/>
              </w:rPr>
            </w:pPr>
            <w:r w:rsidRPr="00A94636">
              <w:rPr>
                <w:rFonts w:ascii="Calibri" w:hAnsi="Calibri"/>
                <w:color w:val="auto"/>
                <w:sz w:val="22"/>
                <w:szCs w:val="22"/>
              </w:rPr>
              <w:t>Link Serviço IP Dedicado de acesso à Internet com transmissão de 50 Mbps.</w:t>
            </w:r>
          </w:p>
        </w:tc>
        <w:tc>
          <w:tcPr>
            <w:tcW w:w="926" w:type="pct"/>
            <w:shd w:val="clear" w:color="auto" w:fill="auto"/>
          </w:tcPr>
          <w:p w:rsidR="00EB0DD0" w:rsidRPr="00A94636" w:rsidRDefault="00EB0DD0" w:rsidP="00A36D3C">
            <w:pPr>
              <w:pStyle w:val="Default"/>
              <w:spacing w:line="360" w:lineRule="auto"/>
              <w:jc w:val="both"/>
              <w:rPr>
                <w:rFonts w:ascii="Calibri" w:hAnsi="Calibri" w:cs="Times New Roman"/>
                <w:color w:val="auto"/>
                <w:sz w:val="22"/>
                <w:szCs w:val="22"/>
              </w:rPr>
            </w:pPr>
          </w:p>
        </w:tc>
        <w:tc>
          <w:tcPr>
            <w:tcW w:w="926" w:type="pct"/>
            <w:shd w:val="clear" w:color="auto" w:fill="auto"/>
          </w:tcPr>
          <w:p w:rsidR="00EB0DD0" w:rsidRPr="00A94636" w:rsidRDefault="00EB0DD0" w:rsidP="00A36D3C">
            <w:pPr>
              <w:pStyle w:val="Default"/>
              <w:spacing w:line="360" w:lineRule="auto"/>
              <w:jc w:val="both"/>
              <w:rPr>
                <w:rFonts w:ascii="Calibri" w:hAnsi="Calibri" w:cs="Times New Roman"/>
                <w:color w:val="auto"/>
                <w:sz w:val="22"/>
                <w:szCs w:val="22"/>
              </w:rPr>
            </w:pPr>
          </w:p>
        </w:tc>
      </w:tr>
      <w:tr w:rsidR="00EB0DD0" w:rsidRPr="00A94636" w:rsidTr="00A36D3C">
        <w:trPr>
          <w:trHeight w:val="452"/>
        </w:trPr>
        <w:tc>
          <w:tcPr>
            <w:tcW w:w="5000" w:type="pct"/>
            <w:gridSpan w:val="5"/>
            <w:shd w:val="clear" w:color="auto" w:fill="auto"/>
            <w:vAlign w:val="center"/>
          </w:tcPr>
          <w:p w:rsidR="00EB0DD0" w:rsidRPr="00A94636" w:rsidRDefault="00EB0DD0" w:rsidP="00A36D3C">
            <w:pPr>
              <w:rPr>
                <w:rFonts w:ascii="Calibri" w:hAnsi="Calibri" w:cs="Arial"/>
                <w:b/>
                <w:sz w:val="22"/>
                <w:szCs w:val="22"/>
              </w:rPr>
            </w:pPr>
          </w:p>
          <w:p w:rsidR="00EB0DD0" w:rsidRPr="00A94636" w:rsidRDefault="00EB0DD0" w:rsidP="00A36D3C">
            <w:pPr>
              <w:rPr>
                <w:rFonts w:ascii="Calibri" w:hAnsi="Calibri" w:cs="Arial"/>
                <w:b/>
                <w:sz w:val="22"/>
                <w:szCs w:val="22"/>
              </w:rPr>
            </w:pPr>
            <w:r w:rsidRPr="00A94636">
              <w:rPr>
                <w:rFonts w:ascii="Calibri" w:hAnsi="Calibri" w:cs="Arial"/>
                <w:b/>
                <w:sz w:val="22"/>
                <w:szCs w:val="22"/>
              </w:rPr>
              <w:t>Valor Total Mensal R$................ (por extenso)</w:t>
            </w:r>
          </w:p>
        </w:tc>
      </w:tr>
      <w:tr w:rsidR="00EB0DD0" w:rsidRPr="00A94636" w:rsidTr="00A36D3C">
        <w:trPr>
          <w:trHeight w:val="452"/>
        </w:trPr>
        <w:tc>
          <w:tcPr>
            <w:tcW w:w="5000" w:type="pct"/>
            <w:gridSpan w:val="5"/>
            <w:shd w:val="clear" w:color="auto" w:fill="auto"/>
            <w:vAlign w:val="center"/>
          </w:tcPr>
          <w:p w:rsidR="00EB0DD0" w:rsidRPr="00A94636" w:rsidRDefault="00EB0DD0" w:rsidP="00A36D3C">
            <w:pPr>
              <w:rPr>
                <w:rFonts w:ascii="Calibri" w:hAnsi="Calibri" w:cs="Arial"/>
                <w:b/>
                <w:sz w:val="22"/>
                <w:szCs w:val="22"/>
              </w:rPr>
            </w:pPr>
          </w:p>
          <w:p w:rsidR="00EB0DD0" w:rsidRPr="00A94636" w:rsidRDefault="00EB0DD0" w:rsidP="00A36D3C">
            <w:pPr>
              <w:rPr>
                <w:rFonts w:ascii="Calibri" w:hAnsi="Calibri" w:cs="Arial"/>
                <w:b/>
                <w:sz w:val="22"/>
                <w:szCs w:val="22"/>
              </w:rPr>
            </w:pPr>
            <w:r w:rsidRPr="00A94636">
              <w:rPr>
                <w:rFonts w:ascii="Calibri" w:hAnsi="Calibri" w:cs="Arial"/>
                <w:b/>
                <w:sz w:val="22"/>
                <w:szCs w:val="22"/>
              </w:rPr>
              <w:t>Valor Total Anual R$ ...................(por extenso)</w:t>
            </w:r>
          </w:p>
        </w:tc>
      </w:tr>
    </w:tbl>
    <w:p w:rsidR="00EB0DD0" w:rsidRPr="00155C3F" w:rsidRDefault="00EB0DD0" w:rsidP="00EB0DD0">
      <w:pPr>
        <w:pStyle w:val="Default"/>
        <w:jc w:val="both"/>
        <w:rPr>
          <w:rFonts w:ascii="Calibri" w:hAnsi="Calibri" w:cs="Times New Roman"/>
          <w:b/>
          <w:bCs/>
          <w:sz w:val="28"/>
          <w:szCs w:val="28"/>
        </w:rPr>
      </w:pPr>
    </w:p>
    <w:p w:rsidR="00EB0DD0" w:rsidRPr="004331F0" w:rsidRDefault="00EB0DD0" w:rsidP="00EB0DD0">
      <w:pPr>
        <w:spacing w:line="360" w:lineRule="auto"/>
        <w:jc w:val="both"/>
        <w:rPr>
          <w:rFonts w:ascii="Calibri" w:hAnsi="Calibri"/>
          <w:sz w:val="24"/>
          <w:szCs w:val="24"/>
          <w:u w:val="single"/>
        </w:rPr>
      </w:pPr>
      <w:r w:rsidRPr="004331F0">
        <w:rPr>
          <w:rFonts w:ascii="Calibri" w:hAnsi="Calibri"/>
          <w:color w:val="FF0000"/>
          <w:sz w:val="24"/>
          <w:szCs w:val="24"/>
          <w:u w:val="single"/>
        </w:rPr>
        <w:t>ATENÇÃO:</w:t>
      </w:r>
      <w:r w:rsidRPr="004331F0">
        <w:rPr>
          <w:rFonts w:ascii="Calibri" w:hAnsi="Calibri"/>
          <w:sz w:val="24"/>
          <w:szCs w:val="24"/>
          <w:u w:val="single"/>
        </w:rPr>
        <w:t xml:space="preserve"> </w:t>
      </w:r>
    </w:p>
    <w:p w:rsidR="00EB0DD0" w:rsidRPr="004331F0" w:rsidRDefault="00EB0DD0" w:rsidP="00EB0DD0">
      <w:pPr>
        <w:pStyle w:val="Default"/>
        <w:spacing w:line="360" w:lineRule="auto"/>
        <w:jc w:val="both"/>
        <w:rPr>
          <w:rFonts w:ascii="Calibri" w:hAnsi="Calibri" w:cs="Times New Roman"/>
        </w:rPr>
      </w:pPr>
      <w:r w:rsidRPr="004331F0">
        <w:rPr>
          <w:rFonts w:ascii="Calibri" w:hAnsi="Calibri" w:cs="Times New Roman"/>
          <w:b/>
        </w:rPr>
        <w:t>5.1.1</w:t>
      </w:r>
      <w:r w:rsidRPr="004331F0">
        <w:rPr>
          <w:rFonts w:ascii="Calibri" w:hAnsi="Calibri" w:cs="Times New Roman"/>
        </w:rPr>
        <w:t xml:space="preserve"> Nos preços propostos deverão estar incluídas todas as despesas administrativas relativas à salários, encargos sociais, previdenciários, fiscais, comerciais, administrativas, trabalhistas, treinamento, seguro de acidente, taxas, impostos e contribuições, transporte, indenizações, fornecimento de uniforme completo, vale-refeição e vale-transporte para os empregados e outras despesas que porventura venham incidir, diretamente ou indiretamente, na execução dos serviços.</w:t>
      </w:r>
    </w:p>
    <w:p w:rsidR="00EB0DD0" w:rsidRPr="004331F0" w:rsidRDefault="00EB0DD0" w:rsidP="00EB0DD0">
      <w:pPr>
        <w:pStyle w:val="Corpodetexto2"/>
        <w:spacing w:line="240" w:lineRule="auto"/>
        <w:rPr>
          <w:rFonts w:ascii="Calibri" w:hAnsi="Calibri"/>
          <w:b/>
          <w:bCs/>
          <w:iCs/>
          <w:snapToGrid/>
          <w:szCs w:val="24"/>
          <w:u w:val="single"/>
        </w:rPr>
      </w:pPr>
    </w:p>
    <w:p w:rsidR="00EB0DD0" w:rsidRPr="004331F0" w:rsidRDefault="00EB0DD0" w:rsidP="00EB0DD0">
      <w:pPr>
        <w:pStyle w:val="Corpodetexto2"/>
        <w:spacing w:line="360" w:lineRule="auto"/>
        <w:rPr>
          <w:rFonts w:ascii="Calibri" w:hAnsi="Calibri"/>
          <w:snapToGrid/>
          <w:szCs w:val="24"/>
        </w:rPr>
      </w:pPr>
      <w:r w:rsidRPr="004331F0">
        <w:rPr>
          <w:rFonts w:ascii="Calibri" w:hAnsi="Calibri"/>
          <w:b/>
          <w:bCs/>
          <w:iCs/>
          <w:snapToGrid/>
          <w:szCs w:val="24"/>
          <w:u w:val="single"/>
        </w:rPr>
        <w:t>CLÁUSULA SEXTA – DO PAGAMENTO</w:t>
      </w:r>
      <w:r w:rsidRPr="004331F0">
        <w:rPr>
          <w:rFonts w:ascii="Calibri" w:hAnsi="Calibri"/>
          <w:snapToGrid/>
          <w:szCs w:val="24"/>
        </w:rPr>
        <w:t xml:space="preserve"> </w:t>
      </w:r>
    </w:p>
    <w:p w:rsidR="00EB0DD0" w:rsidRPr="004331F0" w:rsidRDefault="00EB0DD0" w:rsidP="00EB0DD0">
      <w:pPr>
        <w:spacing w:line="360" w:lineRule="auto"/>
        <w:jc w:val="both"/>
        <w:rPr>
          <w:rFonts w:ascii="Calibri" w:hAnsi="Calibri"/>
          <w:sz w:val="24"/>
          <w:szCs w:val="24"/>
        </w:rPr>
      </w:pPr>
      <w:r w:rsidRPr="004331F0">
        <w:rPr>
          <w:rFonts w:ascii="Calibri" w:hAnsi="Calibri"/>
          <w:b/>
          <w:sz w:val="24"/>
          <w:szCs w:val="24"/>
        </w:rPr>
        <w:t>6.1</w:t>
      </w:r>
      <w:r w:rsidRPr="004331F0">
        <w:rPr>
          <w:rFonts w:ascii="Calibri" w:hAnsi="Calibri"/>
          <w:sz w:val="24"/>
          <w:szCs w:val="24"/>
        </w:rPr>
        <w:t xml:space="preserve"> Os recursos previstos para atender a presente despesa onerarão a dotação n.º </w:t>
      </w:r>
      <w:r w:rsidRPr="00562E81">
        <w:rPr>
          <w:rFonts w:ascii="Calibri" w:hAnsi="Calibri"/>
          <w:b/>
          <w:sz w:val="24"/>
          <w:szCs w:val="24"/>
        </w:rPr>
        <w:t>6.2.2.1.1.01.04.04.004.004</w:t>
      </w:r>
      <w:r w:rsidRPr="004331F0">
        <w:rPr>
          <w:rFonts w:ascii="Calibri" w:hAnsi="Calibri"/>
          <w:sz w:val="24"/>
          <w:szCs w:val="24"/>
        </w:rPr>
        <w:t xml:space="preserve"> do orçamento deste Conselho Regional para 2018.</w:t>
      </w:r>
    </w:p>
    <w:p w:rsidR="00EB0DD0" w:rsidRPr="004331F0" w:rsidRDefault="00EB0DD0" w:rsidP="00EB0DD0">
      <w:pPr>
        <w:jc w:val="both"/>
        <w:rPr>
          <w:rFonts w:ascii="Calibri" w:hAnsi="Calibri"/>
          <w:sz w:val="24"/>
          <w:szCs w:val="24"/>
        </w:rPr>
      </w:pPr>
    </w:p>
    <w:p w:rsidR="00EB0DD0" w:rsidRPr="004331F0" w:rsidRDefault="00EB0DD0" w:rsidP="00EB0DD0">
      <w:pPr>
        <w:pStyle w:val="PargrafodaLista"/>
        <w:numPr>
          <w:ilvl w:val="1"/>
          <w:numId w:val="23"/>
        </w:numPr>
        <w:spacing w:line="360" w:lineRule="auto"/>
        <w:ind w:left="0" w:firstLine="0"/>
        <w:jc w:val="both"/>
        <w:outlineLvl w:val="1"/>
        <w:rPr>
          <w:rFonts w:ascii="Calibri" w:eastAsia="Arial Unicode MS" w:hAnsi="Calibri"/>
          <w:sz w:val="24"/>
          <w:szCs w:val="24"/>
        </w:rPr>
      </w:pPr>
      <w:r w:rsidRPr="004331F0">
        <w:rPr>
          <w:rFonts w:ascii="Calibri" w:eastAsia="Arial Unicode MS" w:hAnsi="Calibri"/>
          <w:sz w:val="24"/>
          <w:szCs w:val="24"/>
        </w:rPr>
        <w:t>Os pagamentos devidos, em decorrência das obrigações assumidas, serão efetuados em conformidade com as condições estabelecidas no subitem 15.3 devendo corresponder aos serviços prestados,</w:t>
      </w:r>
      <w:r w:rsidRPr="004331F0">
        <w:rPr>
          <w:rFonts w:ascii="Calibri" w:hAnsi="Calibri"/>
          <w:sz w:val="24"/>
          <w:szCs w:val="24"/>
        </w:rPr>
        <w:t xml:space="preserve"> através de cheque nominal, em moeda corrente nacional.</w:t>
      </w:r>
    </w:p>
    <w:p w:rsidR="00EB0DD0" w:rsidRPr="004331F0" w:rsidRDefault="00EB0DD0" w:rsidP="00EB0DD0">
      <w:pPr>
        <w:pStyle w:val="PargrafodaLista"/>
        <w:ind w:left="0"/>
        <w:jc w:val="both"/>
        <w:outlineLvl w:val="1"/>
        <w:rPr>
          <w:rFonts w:ascii="Calibri" w:eastAsia="Arial Unicode MS" w:hAnsi="Calibri"/>
          <w:sz w:val="24"/>
          <w:szCs w:val="24"/>
        </w:rPr>
      </w:pPr>
    </w:p>
    <w:p w:rsidR="00EB0DD0" w:rsidRPr="004331F0" w:rsidRDefault="00EB0DD0" w:rsidP="00EB0DD0">
      <w:pPr>
        <w:spacing w:line="360" w:lineRule="auto"/>
        <w:jc w:val="both"/>
        <w:rPr>
          <w:rFonts w:ascii="Calibri" w:hAnsi="Calibri"/>
          <w:sz w:val="24"/>
          <w:szCs w:val="24"/>
          <w:highlight w:val="yellow"/>
        </w:rPr>
      </w:pPr>
      <w:r w:rsidRPr="004331F0">
        <w:rPr>
          <w:rFonts w:ascii="Calibri" w:hAnsi="Calibri"/>
          <w:b/>
          <w:sz w:val="24"/>
          <w:szCs w:val="24"/>
        </w:rPr>
        <w:t>6.3</w:t>
      </w:r>
      <w:r w:rsidRPr="004331F0">
        <w:rPr>
          <w:rFonts w:ascii="Calibri" w:hAnsi="Calibri"/>
          <w:sz w:val="24"/>
          <w:szCs w:val="24"/>
        </w:rPr>
        <w:t xml:space="preserve"> </w:t>
      </w:r>
      <w:r w:rsidRPr="007751A7">
        <w:rPr>
          <w:rFonts w:ascii="Calibri" w:hAnsi="Calibri" w:cs="Calibri"/>
          <w:sz w:val="24"/>
          <w:szCs w:val="24"/>
        </w:rPr>
        <w:t xml:space="preserve">O pagamento devido por força deste contrato, será efetuado pela CONTRATANTE através de cheque nominal, em moeda corrente nacional, em </w:t>
      </w:r>
      <w:r w:rsidRPr="00562E81">
        <w:rPr>
          <w:rFonts w:ascii="Calibri" w:hAnsi="Calibri" w:cs="Calibri"/>
          <w:sz w:val="24"/>
          <w:szCs w:val="24"/>
        </w:rPr>
        <w:t>DEPÓSITO BANCÁRIO</w:t>
      </w:r>
      <w:r w:rsidRPr="00562E81">
        <w:rPr>
          <w:rFonts w:ascii="Calibri" w:hAnsi="Calibri" w:cs="Calibri"/>
          <w:color w:val="000000"/>
          <w:sz w:val="24"/>
          <w:szCs w:val="24"/>
        </w:rPr>
        <w:t xml:space="preserve"> e/ou BOLETO / FATURA</w:t>
      </w:r>
      <w:r w:rsidRPr="007751A7">
        <w:rPr>
          <w:rFonts w:ascii="Calibri" w:hAnsi="Calibri" w:cs="Calibri"/>
          <w:color w:val="000000"/>
          <w:sz w:val="24"/>
          <w:szCs w:val="24"/>
        </w:rPr>
        <w:t xml:space="preserve"> em até 30 (trinta) dias do recebimento da Nota Fiscal/Fatura, desde que atestada pelo Fiscal e pelo Gestor do Contrato.</w:t>
      </w:r>
    </w:p>
    <w:p w:rsidR="00EB0DD0" w:rsidRPr="004331F0" w:rsidRDefault="00EB0DD0" w:rsidP="00EB0DD0">
      <w:pPr>
        <w:rPr>
          <w:rFonts w:ascii="Calibri" w:hAnsi="Calibri"/>
          <w:sz w:val="24"/>
          <w:szCs w:val="24"/>
        </w:rPr>
      </w:pPr>
    </w:p>
    <w:p w:rsidR="00EB0DD0" w:rsidRPr="004331F0" w:rsidRDefault="00EB0DD0" w:rsidP="00EB0DD0">
      <w:pPr>
        <w:spacing w:line="360" w:lineRule="auto"/>
        <w:jc w:val="both"/>
        <w:rPr>
          <w:rFonts w:ascii="Calibri" w:hAnsi="Calibri" w:cs="Calibri"/>
          <w:b/>
          <w:sz w:val="24"/>
          <w:szCs w:val="24"/>
        </w:rPr>
      </w:pPr>
      <w:r w:rsidRPr="004331F0">
        <w:rPr>
          <w:rFonts w:ascii="Calibri" w:hAnsi="Calibri" w:cs="Calibri"/>
          <w:b/>
          <w:bCs/>
          <w:smallCaps/>
          <w:sz w:val="24"/>
          <w:szCs w:val="24"/>
        </w:rPr>
        <w:t xml:space="preserve">6.4 </w:t>
      </w:r>
      <w:r w:rsidRPr="004331F0">
        <w:rPr>
          <w:rFonts w:ascii="Calibri" w:hAnsi="Calibri" w:cs="Calibri"/>
          <w:b/>
          <w:sz w:val="24"/>
          <w:szCs w:val="24"/>
        </w:rPr>
        <w:t>O CONSELHO REGIONAL DE ODONTOLOGIA DE SÃO PAULO FICA OBRIGADO A EFETUAR AS RETENÇÕES NA FONTE DE ACORDO COM A INSTRUÇÃO NORMATIVA RFB nº 1.234 de 11/01/2012, Art. 2º. AS PESSOAS JURÍDICAS QUE NÃO SÃO OPTANTES PELO SIMPLES NACIONAL ESTÃO SUJEITAS A RETENÇÃO DO IMPOSTO DAS SEGUINTES ALÍQUOTAS:</w:t>
      </w:r>
    </w:p>
    <w:p w:rsidR="00EB0DD0" w:rsidRPr="004331F0" w:rsidRDefault="00EB0DD0" w:rsidP="00EB0DD0">
      <w:pPr>
        <w:spacing w:line="360" w:lineRule="auto"/>
        <w:ind w:left="567"/>
        <w:jc w:val="both"/>
        <w:rPr>
          <w:rFonts w:ascii="Calibri" w:hAnsi="Calibri" w:cs="Calibri"/>
          <w:b/>
          <w:sz w:val="24"/>
          <w:szCs w:val="24"/>
        </w:rPr>
      </w:pPr>
      <w:r w:rsidRPr="004331F0">
        <w:rPr>
          <w:rFonts w:ascii="Calibri" w:hAnsi="Calibri" w:cs="Calibri"/>
          <w:b/>
          <w:sz w:val="24"/>
          <w:szCs w:val="24"/>
        </w:rPr>
        <w:t>A - EMISSÃO DE NOTA FISCAL DE PRESTAÇÃO DE SERVIÇOS: 9,45%</w:t>
      </w:r>
    </w:p>
    <w:p w:rsidR="00EB0DD0" w:rsidRPr="004331F0" w:rsidRDefault="00EB0DD0" w:rsidP="00EB0DD0">
      <w:pPr>
        <w:spacing w:line="360" w:lineRule="auto"/>
        <w:ind w:left="567"/>
        <w:jc w:val="both"/>
        <w:rPr>
          <w:rFonts w:ascii="Calibri" w:hAnsi="Calibri" w:cs="Calibri"/>
          <w:b/>
          <w:sz w:val="24"/>
          <w:szCs w:val="24"/>
        </w:rPr>
      </w:pPr>
      <w:r w:rsidRPr="004331F0">
        <w:rPr>
          <w:rFonts w:ascii="Calibri" w:hAnsi="Calibri" w:cs="Calibri"/>
          <w:b/>
          <w:sz w:val="24"/>
          <w:szCs w:val="24"/>
        </w:rPr>
        <w:t>B - EMISSÃO DE NOTA FISCAL DE VENDA: 5,85%</w:t>
      </w:r>
    </w:p>
    <w:p w:rsidR="00EB0DD0" w:rsidRPr="004331F0" w:rsidRDefault="00EB0DD0" w:rsidP="00EB0DD0">
      <w:pPr>
        <w:ind w:left="567"/>
        <w:jc w:val="both"/>
        <w:rPr>
          <w:rFonts w:ascii="Calibri" w:hAnsi="Calibri" w:cs="Calibri"/>
          <w:b/>
          <w:bCs/>
          <w:sz w:val="24"/>
          <w:szCs w:val="24"/>
          <w:shd w:val="clear" w:color="auto" w:fill="FFFF00"/>
        </w:rPr>
      </w:pPr>
    </w:p>
    <w:p w:rsidR="00EB0DD0" w:rsidRPr="004331F0" w:rsidRDefault="00EB0DD0" w:rsidP="00EB0DD0">
      <w:pPr>
        <w:spacing w:line="360" w:lineRule="auto"/>
        <w:jc w:val="both"/>
        <w:rPr>
          <w:rFonts w:ascii="Calibri" w:hAnsi="Calibri" w:cs="Calibri"/>
          <w:b/>
          <w:bCs/>
          <w:sz w:val="24"/>
          <w:szCs w:val="24"/>
        </w:rPr>
      </w:pPr>
      <w:r w:rsidRPr="004331F0">
        <w:rPr>
          <w:rFonts w:ascii="Calibri" w:hAnsi="Calibri" w:cs="Calibri"/>
          <w:b/>
          <w:bCs/>
          <w:sz w:val="24"/>
          <w:szCs w:val="24"/>
        </w:rPr>
        <w:t>6.4.1 NO ATO DA EMISSÃO DO BOLETO BANCÁRIO, DEVERÁ CONSTAR OBRIGATORIAMENTE NO CAMPO INSTRUÇÕES O VALOR DO IMPOSTO A SER RETIDO.</w:t>
      </w:r>
    </w:p>
    <w:p w:rsidR="00EB0DD0" w:rsidRPr="004331F0" w:rsidRDefault="00EB0DD0" w:rsidP="00EB0DD0">
      <w:pPr>
        <w:ind w:left="567"/>
        <w:jc w:val="both"/>
        <w:rPr>
          <w:rFonts w:ascii="Calibri" w:hAnsi="Calibri" w:cs="Calibri"/>
          <w:b/>
          <w:bCs/>
          <w:sz w:val="24"/>
          <w:szCs w:val="24"/>
        </w:rPr>
      </w:pPr>
    </w:p>
    <w:p w:rsidR="00EB0DD0" w:rsidRPr="004331F0" w:rsidRDefault="00EB0DD0" w:rsidP="00EB0DD0">
      <w:pPr>
        <w:spacing w:line="360" w:lineRule="auto"/>
        <w:jc w:val="both"/>
        <w:rPr>
          <w:rFonts w:ascii="Calibri" w:hAnsi="Calibri" w:cs="Calibri"/>
          <w:b/>
          <w:sz w:val="24"/>
          <w:szCs w:val="24"/>
        </w:rPr>
      </w:pPr>
      <w:r w:rsidRPr="004331F0">
        <w:rPr>
          <w:rFonts w:ascii="Calibri" w:hAnsi="Calibri" w:cs="Calibri"/>
          <w:b/>
          <w:bCs/>
          <w:sz w:val="24"/>
          <w:szCs w:val="24"/>
        </w:rPr>
        <w:t>6.4.2 CASO O BOLETO NÃO SEJA EMITIDO CORRETAMENTE, SERÁ DEVOLVIDO PARA CORREÇÃO COM PRORROGAÇÃO DO PAGAMENTO SEM QUALQUER ACRÉSCIMO.</w:t>
      </w:r>
      <w:r w:rsidRPr="004331F0">
        <w:rPr>
          <w:rFonts w:ascii="Calibri" w:hAnsi="Calibri" w:cs="Calibri"/>
          <w:b/>
          <w:sz w:val="24"/>
          <w:szCs w:val="24"/>
        </w:rPr>
        <w:t xml:space="preserve"> </w:t>
      </w:r>
    </w:p>
    <w:p w:rsidR="00EB0DD0" w:rsidRPr="004331F0" w:rsidRDefault="00EB0DD0" w:rsidP="00EB0DD0">
      <w:pPr>
        <w:jc w:val="both"/>
        <w:rPr>
          <w:rFonts w:ascii="Calibri" w:hAnsi="Calibri" w:cs="Calibri"/>
          <w:sz w:val="24"/>
          <w:szCs w:val="24"/>
        </w:rPr>
      </w:pPr>
    </w:p>
    <w:p w:rsidR="00EB0DD0" w:rsidRPr="004331F0" w:rsidRDefault="00EB0DD0" w:rsidP="00EB0DD0">
      <w:pPr>
        <w:spacing w:line="360" w:lineRule="auto"/>
        <w:jc w:val="both"/>
        <w:rPr>
          <w:rFonts w:ascii="Calibri" w:hAnsi="Calibri" w:cs="Calibri"/>
          <w:b/>
          <w:smallCaps/>
          <w:sz w:val="24"/>
          <w:szCs w:val="24"/>
        </w:rPr>
      </w:pPr>
      <w:r w:rsidRPr="004331F0">
        <w:rPr>
          <w:rFonts w:ascii="Calibri" w:hAnsi="Calibri" w:cs="Calibri"/>
          <w:b/>
          <w:bCs/>
          <w:smallCaps/>
          <w:sz w:val="24"/>
          <w:szCs w:val="24"/>
        </w:rPr>
        <w:t>6.4.3</w:t>
      </w:r>
      <w:r w:rsidRPr="004331F0">
        <w:rPr>
          <w:rFonts w:ascii="Calibri" w:hAnsi="Calibri" w:cs="Calibri"/>
          <w:bCs/>
          <w:smallCaps/>
          <w:sz w:val="24"/>
          <w:szCs w:val="24"/>
        </w:rPr>
        <w:t xml:space="preserve">. </w:t>
      </w:r>
      <w:r w:rsidRPr="004331F0">
        <w:rPr>
          <w:rFonts w:ascii="Calibri" w:hAnsi="Calibri" w:cs="Calibri"/>
          <w:b/>
          <w:smallCaps/>
          <w:sz w:val="24"/>
          <w:szCs w:val="24"/>
        </w:rPr>
        <w:t xml:space="preserve">o </w:t>
      </w:r>
      <w:proofErr w:type="spellStart"/>
      <w:r w:rsidRPr="004331F0">
        <w:rPr>
          <w:rFonts w:ascii="Calibri" w:hAnsi="Calibri" w:cs="Calibri"/>
          <w:b/>
          <w:smallCaps/>
          <w:sz w:val="24"/>
          <w:szCs w:val="24"/>
        </w:rPr>
        <w:t>crosp</w:t>
      </w:r>
      <w:proofErr w:type="spellEnd"/>
      <w:r w:rsidRPr="004331F0">
        <w:rPr>
          <w:rFonts w:ascii="Calibri" w:hAnsi="Calibri" w:cs="Calibri"/>
          <w:b/>
          <w:smallCaps/>
          <w:sz w:val="24"/>
          <w:szCs w:val="24"/>
        </w:rPr>
        <w:t xml:space="preserve"> informa que sob hipótese alguma admitirá negociação da(s) duplicata(s) com terceiro(s).</w:t>
      </w:r>
    </w:p>
    <w:p w:rsidR="00EB0DD0" w:rsidRPr="004331F0" w:rsidRDefault="00EB0DD0" w:rsidP="00EB0DD0">
      <w:pPr>
        <w:pStyle w:val="Corpodetexto2"/>
        <w:spacing w:line="240" w:lineRule="auto"/>
        <w:rPr>
          <w:rFonts w:ascii="Calibri" w:hAnsi="Calibri"/>
          <w:szCs w:val="24"/>
        </w:rPr>
      </w:pPr>
    </w:p>
    <w:p w:rsidR="00EB0DD0" w:rsidRPr="004331F0" w:rsidRDefault="00EB0DD0" w:rsidP="00EB0DD0">
      <w:pPr>
        <w:pStyle w:val="Corpodetexto2"/>
        <w:spacing w:line="360" w:lineRule="auto"/>
        <w:rPr>
          <w:rFonts w:ascii="Calibri" w:hAnsi="Calibri"/>
          <w:szCs w:val="24"/>
        </w:rPr>
      </w:pPr>
      <w:r w:rsidRPr="004331F0">
        <w:rPr>
          <w:rFonts w:ascii="Calibri" w:hAnsi="Calibri"/>
          <w:b/>
          <w:szCs w:val="24"/>
        </w:rPr>
        <w:t>6.5.</w:t>
      </w:r>
      <w:r w:rsidRPr="004331F0">
        <w:rPr>
          <w:rFonts w:ascii="Calibri" w:hAnsi="Calibri"/>
          <w:szCs w:val="24"/>
        </w:rPr>
        <w:t xml:space="preserve"> Para a efetivação do pagamento, a LICITANTE deverá apresentar, juntamente com a Nota Fiscal/Fatura, a prova de quitação das obrigações previdenciárias e do FGTS, desde o último período já comprovado, até o período do referido pagamento, o qual, nesta hipótese, somente será liberado após a respectiva comprovação.</w:t>
      </w:r>
    </w:p>
    <w:p w:rsidR="00EB0DD0" w:rsidRPr="004331F0" w:rsidRDefault="00EB0DD0" w:rsidP="00EB0DD0">
      <w:pPr>
        <w:jc w:val="both"/>
        <w:rPr>
          <w:rFonts w:ascii="Calibri" w:hAnsi="Calibri"/>
          <w:sz w:val="24"/>
          <w:szCs w:val="24"/>
        </w:rPr>
      </w:pPr>
    </w:p>
    <w:p w:rsidR="00EB0DD0" w:rsidRPr="004331F0" w:rsidRDefault="00EB0DD0" w:rsidP="00EB0DD0">
      <w:pPr>
        <w:spacing w:line="360" w:lineRule="auto"/>
        <w:jc w:val="both"/>
        <w:rPr>
          <w:rFonts w:ascii="Calibri" w:hAnsi="Calibri"/>
          <w:sz w:val="24"/>
          <w:szCs w:val="24"/>
        </w:rPr>
      </w:pPr>
      <w:r w:rsidRPr="004331F0">
        <w:rPr>
          <w:rFonts w:ascii="Calibri" w:hAnsi="Calibri"/>
          <w:b/>
          <w:sz w:val="24"/>
          <w:szCs w:val="24"/>
        </w:rPr>
        <w:t>6.6.</w:t>
      </w:r>
      <w:r w:rsidRPr="004331F0">
        <w:rPr>
          <w:rFonts w:ascii="Calibri" w:hAnsi="Calibri"/>
          <w:sz w:val="24"/>
          <w:szCs w:val="24"/>
        </w:rPr>
        <w:t xml:space="preserve"> A suspensão do pagamento por inobservância do que consta nos itens 6.4 a 6.5. por parte da LICITANTE, não caracteriza inadimplência do CROSP, não cabendo a suspensão da prestação dos serviços contratados.</w:t>
      </w:r>
    </w:p>
    <w:p w:rsidR="00EB0DD0" w:rsidRPr="004331F0" w:rsidRDefault="00EB0DD0" w:rsidP="00EB0DD0">
      <w:pPr>
        <w:jc w:val="both"/>
        <w:rPr>
          <w:rFonts w:ascii="Calibri" w:hAnsi="Calibri"/>
          <w:sz w:val="24"/>
          <w:szCs w:val="24"/>
        </w:rPr>
      </w:pPr>
    </w:p>
    <w:p w:rsidR="00EB0DD0" w:rsidRPr="004331F0" w:rsidRDefault="00EB0DD0" w:rsidP="00EB0DD0">
      <w:pPr>
        <w:spacing w:line="360" w:lineRule="auto"/>
        <w:jc w:val="both"/>
        <w:rPr>
          <w:rFonts w:ascii="Calibri" w:hAnsi="Calibri"/>
          <w:sz w:val="24"/>
          <w:szCs w:val="24"/>
        </w:rPr>
      </w:pPr>
      <w:r w:rsidRPr="004331F0">
        <w:rPr>
          <w:rFonts w:ascii="Calibri" w:hAnsi="Calibri"/>
          <w:b/>
          <w:sz w:val="24"/>
          <w:szCs w:val="24"/>
        </w:rPr>
        <w:t xml:space="preserve">6.7 </w:t>
      </w:r>
      <w:r w:rsidRPr="004331F0">
        <w:rPr>
          <w:rFonts w:ascii="Calibri" w:hAnsi="Calibri"/>
          <w:bCs/>
          <w:sz w:val="24"/>
          <w:szCs w:val="24"/>
        </w:rPr>
        <w:t>A LICITANTE deverá descontar na nota fiscal/fatura qualquer valor cobrado indevidamente, após a comunicação da CONTRATANTE e devida apuração, sendo que a repetição por 03 (três) vezes seguidas ou 05 (cinco) alternadas dará ensejo à aplicação de multa.</w:t>
      </w:r>
    </w:p>
    <w:p w:rsidR="00EB0DD0" w:rsidRPr="004331F0" w:rsidRDefault="00EB0DD0" w:rsidP="00EB0DD0">
      <w:pPr>
        <w:ind w:right="-284"/>
        <w:jc w:val="both"/>
        <w:rPr>
          <w:rFonts w:ascii="Calibri" w:hAnsi="Calibri"/>
          <w:sz w:val="24"/>
          <w:szCs w:val="24"/>
        </w:rPr>
      </w:pPr>
    </w:p>
    <w:p w:rsidR="00EB0DD0" w:rsidRPr="001F71B0" w:rsidRDefault="00EB0DD0" w:rsidP="00EB0DD0">
      <w:pPr>
        <w:spacing w:line="360" w:lineRule="auto"/>
        <w:ind w:right="-284"/>
        <w:jc w:val="both"/>
        <w:rPr>
          <w:rFonts w:ascii="Calibri" w:hAnsi="Calibri"/>
          <w:b/>
          <w:sz w:val="24"/>
          <w:szCs w:val="24"/>
          <w:u w:val="single"/>
        </w:rPr>
      </w:pPr>
      <w:r w:rsidRPr="001F71B0">
        <w:rPr>
          <w:rFonts w:ascii="Calibri" w:hAnsi="Calibri"/>
          <w:b/>
          <w:sz w:val="24"/>
          <w:szCs w:val="24"/>
          <w:u w:val="single"/>
        </w:rPr>
        <w:t>CLÁUSULA SÉTIMA – DO REAJUSTE</w:t>
      </w:r>
    </w:p>
    <w:p w:rsidR="00EB0DD0" w:rsidRPr="004331F0" w:rsidRDefault="00EB0DD0" w:rsidP="00EB0DD0">
      <w:pPr>
        <w:numPr>
          <w:ilvl w:val="1"/>
          <w:numId w:val="40"/>
        </w:numPr>
        <w:shd w:val="clear" w:color="auto" w:fill="FFFFFF"/>
        <w:tabs>
          <w:tab w:val="left" w:pos="426"/>
        </w:tabs>
        <w:spacing w:line="360" w:lineRule="auto"/>
        <w:ind w:left="0" w:firstLine="0"/>
        <w:jc w:val="both"/>
        <w:rPr>
          <w:rFonts w:ascii="Calibri" w:hAnsi="Calibri" w:cs="Calibri"/>
          <w:sz w:val="24"/>
          <w:szCs w:val="24"/>
        </w:rPr>
      </w:pPr>
      <w:r w:rsidRPr="004331F0">
        <w:rPr>
          <w:rFonts w:ascii="Calibri" w:hAnsi="Calibri" w:cs="Calibri"/>
          <w:sz w:val="24"/>
          <w:szCs w:val="24"/>
        </w:rPr>
        <w:t>O preço contratado poderá ser reajustado através de processo administrativo regular de iniciativa da CONTRATATA, depois de transcorrido o período de 12 (doze) meses, tomando-se por base o início do contrato, observando-se as disposições legais vigentes à época, aplicando-se o IST (Índice de Serviços de Telecomunicações)</w:t>
      </w:r>
      <w:r w:rsidRPr="004331F0">
        <w:rPr>
          <w:rFonts w:ascii="Calibri" w:hAnsi="Calibri" w:cs="Calibri"/>
          <w:b/>
          <w:sz w:val="24"/>
          <w:szCs w:val="24"/>
        </w:rPr>
        <w:t xml:space="preserve"> </w:t>
      </w:r>
      <w:r w:rsidRPr="004331F0">
        <w:rPr>
          <w:rFonts w:ascii="Calibri" w:hAnsi="Calibri" w:cs="Calibri"/>
          <w:sz w:val="24"/>
          <w:szCs w:val="24"/>
        </w:rPr>
        <w:t>autorizado pela ANATEL</w:t>
      </w:r>
      <w:r w:rsidRPr="004331F0">
        <w:rPr>
          <w:rFonts w:ascii="Calibri" w:hAnsi="Calibri" w:cs="Calibri"/>
          <w:b/>
          <w:sz w:val="24"/>
          <w:szCs w:val="24"/>
        </w:rPr>
        <w:t xml:space="preserve">, </w:t>
      </w:r>
      <w:r w:rsidRPr="004331F0">
        <w:rPr>
          <w:rFonts w:ascii="Calibri" w:hAnsi="Calibri" w:cs="Calibri"/>
          <w:sz w:val="24"/>
          <w:szCs w:val="24"/>
        </w:rPr>
        <w:t>para o cálculo dos reajustes.</w:t>
      </w:r>
    </w:p>
    <w:p w:rsidR="00EB0DD0" w:rsidRPr="004331F0" w:rsidRDefault="00EB0DD0" w:rsidP="00EB0DD0">
      <w:pPr>
        <w:ind w:left="641"/>
        <w:jc w:val="both"/>
        <w:rPr>
          <w:rFonts w:ascii="Calibri" w:hAnsi="Calibri"/>
          <w:sz w:val="24"/>
          <w:szCs w:val="24"/>
          <w:highlight w:val="yellow"/>
        </w:rPr>
      </w:pPr>
    </w:p>
    <w:p w:rsidR="00EB0DD0" w:rsidRPr="004331F0" w:rsidRDefault="00EB0DD0" w:rsidP="00EB0DD0">
      <w:pPr>
        <w:pStyle w:val="Corpodetexto2"/>
        <w:spacing w:line="360" w:lineRule="auto"/>
        <w:ind w:right="-425"/>
        <w:rPr>
          <w:rFonts w:ascii="Calibri" w:hAnsi="Calibri"/>
          <w:snapToGrid/>
          <w:szCs w:val="24"/>
        </w:rPr>
      </w:pPr>
      <w:r w:rsidRPr="004331F0">
        <w:rPr>
          <w:rFonts w:ascii="Calibri" w:hAnsi="Calibri"/>
          <w:b/>
          <w:bCs/>
          <w:iCs/>
          <w:snapToGrid/>
          <w:szCs w:val="24"/>
          <w:u w:val="single"/>
        </w:rPr>
        <w:t>CLÁUSULA OITAVA – DA GARANTIA E PROCEDÊNCIA DOS SERVIÇOS</w:t>
      </w:r>
    </w:p>
    <w:p w:rsidR="00EB0DD0" w:rsidRPr="004331F0" w:rsidRDefault="00EB0DD0" w:rsidP="00EB0DD0">
      <w:pPr>
        <w:spacing w:line="360" w:lineRule="auto"/>
        <w:jc w:val="both"/>
        <w:rPr>
          <w:rFonts w:ascii="Calibri" w:hAnsi="Calibri"/>
          <w:sz w:val="24"/>
          <w:szCs w:val="24"/>
        </w:rPr>
      </w:pPr>
      <w:r w:rsidRPr="004331F0">
        <w:rPr>
          <w:rFonts w:ascii="Calibri" w:hAnsi="Calibri"/>
          <w:b/>
          <w:sz w:val="24"/>
          <w:szCs w:val="24"/>
        </w:rPr>
        <w:t>8.1.</w:t>
      </w:r>
      <w:r w:rsidRPr="004331F0">
        <w:rPr>
          <w:rFonts w:ascii="Calibri" w:hAnsi="Calibri"/>
          <w:sz w:val="24"/>
          <w:szCs w:val="24"/>
        </w:rPr>
        <w:t xml:space="preserve"> Os serviços prestados deverão, </w:t>
      </w:r>
      <w:r w:rsidRPr="004331F0">
        <w:rPr>
          <w:rFonts w:ascii="Calibri" w:hAnsi="Calibri"/>
          <w:b/>
          <w:bCs/>
          <w:sz w:val="24"/>
          <w:szCs w:val="24"/>
        </w:rPr>
        <w:t>OBRIGATORIAMENTE</w:t>
      </w:r>
      <w:r w:rsidRPr="004331F0">
        <w:rPr>
          <w:rFonts w:ascii="Calibri" w:hAnsi="Calibri"/>
          <w:sz w:val="24"/>
          <w:szCs w:val="24"/>
        </w:rPr>
        <w:t>, atender as especificações do Termo de Referência – Anexo I do Edital de Licitação e a Ordem de Fornecimento emitida pelo CROSP.</w:t>
      </w:r>
    </w:p>
    <w:p w:rsidR="00EB0DD0" w:rsidRDefault="00EB0DD0" w:rsidP="00EB0DD0">
      <w:pPr>
        <w:pStyle w:val="Corpodetexto2"/>
        <w:spacing w:line="240" w:lineRule="auto"/>
        <w:rPr>
          <w:rFonts w:ascii="Calibri" w:hAnsi="Calibri"/>
          <w:b/>
          <w:bCs/>
          <w:iCs/>
          <w:snapToGrid/>
          <w:szCs w:val="24"/>
          <w:u w:val="single"/>
        </w:rPr>
      </w:pPr>
    </w:p>
    <w:p w:rsidR="00EB0DD0" w:rsidRPr="004331F0" w:rsidRDefault="00EB0DD0" w:rsidP="00EB0DD0">
      <w:pPr>
        <w:pStyle w:val="Corpodetexto2"/>
        <w:spacing w:line="240" w:lineRule="auto"/>
        <w:rPr>
          <w:rFonts w:ascii="Calibri" w:hAnsi="Calibri"/>
          <w:b/>
          <w:bCs/>
          <w:iCs/>
          <w:snapToGrid/>
          <w:szCs w:val="24"/>
          <w:u w:val="single"/>
        </w:rPr>
      </w:pPr>
    </w:p>
    <w:p w:rsidR="00EB0DD0" w:rsidRPr="004331F0" w:rsidRDefault="00EB0DD0" w:rsidP="00EB0DD0">
      <w:pPr>
        <w:pStyle w:val="Corpodetexto2"/>
        <w:spacing w:line="360" w:lineRule="auto"/>
        <w:rPr>
          <w:rFonts w:ascii="Calibri" w:hAnsi="Calibri"/>
          <w:snapToGrid/>
          <w:szCs w:val="24"/>
        </w:rPr>
      </w:pPr>
      <w:r w:rsidRPr="004331F0">
        <w:rPr>
          <w:rFonts w:ascii="Calibri" w:hAnsi="Calibri"/>
          <w:b/>
          <w:bCs/>
          <w:iCs/>
          <w:snapToGrid/>
          <w:szCs w:val="24"/>
          <w:u w:val="single"/>
        </w:rPr>
        <w:lastRenderedPageBreak/>
        <w:t>CLÁUSULA NONA - DAS INCIDÊNCIAS FISCAIS</w:t>
      </w:r>
      <w:r w:rsidRPr="004331F0">
        <w:rPr>
          <w:rFonts w:ascii="Calibri" w:hAnsi="Calibri"/>
          <w:snapToGrid/>
          <w:szCs w:val="24"/>
        </w:rPr>
        <w:t xml:space="preserve"> </w:t>
      </w:r>
    </w:p>
    <w:p w:rsidR="00EB0DD0" w:rsidRPr="004331F0" w:rsidRDefault="00EB0DD0" w:rsidP="00EB0DD0">
      <w:pPr>
        <w:spacing w:line="360" w:lineRule="auto"/>
        <w:jc w:val="both"/>
        <w:rPr>
          <w:rFonts w:ascii="Calibri" w:hAnsi="Calibri"/>
          <w:sz w:val="24"/>
          <w:szCs w:val="24"/>
        </w:rPr>
      </w:pPr>
      <w:r w:rsidRPr="004331F0">
        <w:rPr>
          <w:rFonts w:ascii="Calibri" w:hAnsi="Calibri"/>
          <w:b/>
          <w:sz w:val="24"/>
          <w:szCs w:val="24"/>
        </w:rPr>
        <w:t>9.1.</w:t>
      </w:r>
      <w:r w:rsidRPr="004331F0">
        <w:rPr>
          <w:rFonts w:ascii="Calibri" w:hAnsi="Calibri"/>
          <w:sz w:val="24"/>
          <w:szCs w:val="24"/>
        </w:rPr>
        <w:t xml:space="preserve"> Os tributos (impostos, taxas, emolumentos, contribuições fiscais ou parafiscais), que sejam devidos em decorrência direta ou indireta deste contrato, ou de sua execução, serão de exclusiva responsabilidade da CONTRATADA, assim definido na norma tributária.</w:t>
      </w:r>
    </w:p>
    <w:p w:rsidR="00EB0DD0" w:rsidRPr="004331F0" w:rsidRDefault="00EB0DD0" w:rsidP="00EB0DD0">
      <w:pPr>
        <w:jc w:val="both"/>
        <w:rPr>
          <w:rFonts w:ascii="Calibri" w:hAnsi="Calibri"/>
          <w:sz w:val="24"/>
          <w:szCs w:val="24"/>
        </w:rPr>
      </w:pPr>
    </w:p>
    <w:p w:rsidR="00EB0DD0" w:rsidRPr="004331F0" w:rsidRDefault="00EB0DD0" w:rsidP="00EB0DD0">
      <w:pPr>
        <w:spacing w:line="360" w:lineRule="auto"/>
        <w:jc w:val="both"/>
        <w:rPr>
          <w:rFonts w:ascii="Calibri" w:hAnsi="Calibri"/>
          <w:sz w:val="24"/>
          <w:szCs w:val="24"/>
        </w:rPr>
      </w:pPr>
      <w:r w:rsidRPr="004331F0">
        <w:rPr>
          <w:rFonts w:ascii="Calibri" w:hAnsi="Calibri"/>
          <w:b/>
          <w:sz w:val="24"/>
          <w:szCs w:val="24"/>
        </w:rPr>
        <w:t>9.2</w:t>
      </w:r>
      <w:r w:rsidRPr="004331F0">
        <w:rPr>
          <w:rFonts w:ascii="Calibri" w:hAnsi="Calibri"/>
          <w:sz w:val="24"/>
          <w:szCs w:val="24"/>
        </w:rPr>
        <w:t>. A CONTRATANTE, quando fonte retentora, descontará dos pagamentos que efetuar, os tributos a que a CONTRATADA esteja obrigada pela Legislação vigente, recolhendo-os nos prazos de Lei.</w:t>
      </w:r>
    </w:p>
    <w:p w:rsidR="00EB0DD0" w:rsidRPr="004331F0" w:rsidRDefault="00EB0DD0" w:rsidP="00EB0DD0">
      <w:pPr>
        <w:jc w:val="both"/>
        <w:rPr>
          <w:rFonts w:ascii="Calibri" w:hAnsi="Calibri"/>
          <w:sz w:val="24"/>
          <w:szCs w:val="24"/>
        </w:rPr>
      </w:pPr>
    </w:p>
    <w:p w:rsidR="00EB0DD0" w:rsidRPr="004331F0" w:rsidRDefault="00EB0DD0" w:rsidP="00EB0DD0">
      <w:pPr>
        <w:spacing w:line="360" w:lineRule="auto"/>
        <w:jc w:val="both"/>
        <w:rPr>
          <w:rFonts w:ascii="Calibri" w:hAnsi="Calibri"/>
          <w:b/>
          <w:iCs/>
          <w:sz w:val="24"/>
          <w:szCs w:val="24"/>
          <w:u w:val="single"/>
        </w:rPr>
      </w:pPr>
      <w:r w:rsidRPr="004331F0">
        <w:rPr>
          <w:rFonts w:ascii="Calibri" w:hAnsi="Calibri"/>
          <w:b/>
          <w:bCs/>
          <w:iCs/>
          <w:sz w:val="24"/>
          <w:szCs w:val="24"/>
          <w:u w:val="single"/>
        </w:rPr>
        <w:t xml:space="preserve">CLÁUSULA DÉCIMA – </w:t>
      </w:r>
      <w:r w:rsidRPr="004331F0">
        <w:rPr>
          <w:rFonts w:ascii="Calibri" w:hAnsi="Calibri"/>
          <w:b/>
          <w:iCs/>
          <w:smallCaps/>
          <w:sz w:val="24"/>
          <w:szCs w:val="24"/>
          <w:u w:val="single"/>
        </w:rPr>
        <w:t>SANÇÕES ADMINISTRATIVAS</w:t>
      </w:r>
      <w:r w:rsidRPr="004331F0">
        <w:rPr>
          <w:rFonts w:ascii="Calibri" w:hAnsi="Calibri"/>
          <w:b/>
          <w:iCs/>
          <w:sz w:val="24"/>
          <w:szCs w:val="24"/>
          <w:u w:val="single"/>
        </w:rPr>
        <w:t>:</w:t>
      </w:r>
    </w:p>
    <w:p w:rsidR="00EB0DD0" w:rsidRPr="004331F0" w:rsidRDefault="00EB0DD0" w:rsidP="00EB0DD0">
      <w:pPr>
        <w:spacing w:line="360" w:lineRule="auto"/>
        <w:jc w:val="both"/>
        <w:rPr>
          <w:rFonts w:ascii="Calibri" w:hAnsi="Calibri" w:cs="Calibri"/>
          <w:sz w:val="24"/>
          <w:szCs w:val="24"/>
        </w:rPr>
      </w:pPr>
      <w:r w:rsidRPr="004331F0">
        <w:rPr>
          <w:rFonts w:ascii="Calibri" w:hAnsi="Calibri" w:cs="Calibri"/>
          <w:sz w:val="24"/>
          <w:szCs w:val="24"/>
        </w:rPr>
        <w:t>10.1 As sanções relacionadas à execução do contrato são aquelas previstas no Termo de Referência, anexo do Edital.</w:t>
      </w:r>
    </w:p>
    <w:p w:rsidR="00EB0DD0" w:rsidRPr="004331F0" w:rsidRDefault="00EB0DD0" w:rsidP="00EB0DD0">
      <w:pPr>
        <w:pStyle w:val="PargrafodaLista"/>
        <w:ind w:left="0"/>
        <w:rPr>
          <w:rFonts w:ascii="Calibri" w:eastAsia="Calibri" w:hAnsi="Calibri"/>
          <w:sz w:val="24"/>
          <w:szCs w:val="24"/>
          <w:lang w:eastAsia="en-US"/>
        </w:rPr>
      </w:pPr>
    </w:p>
    <w:p w:rsidR="00EB0DD0" w:rsidRPr="004331F0" w:rsidRDefault="00EB0DD0" w:rsidP="00EB0DD0">
      <w:pPr>
        <w:spacing w:line="360" w:lineRule="auto"/>
        <w:jc w:val="both"/>
        <w:rPr>
          <w:rFonts w:ascii="Calibri" w:eastAsia="Calibri" w:hAnsi="Calibri"/>
          <w:b/>
          <w:sz w:val="24"/>
          <w:szCs w:val="24"/>
          <w:u w:val="single"/>
          <w:lang w:eastAsia="en-US"/>
        </w:rPr>
      </w:pPr>
      <w:r w:rsidRPr="004331F0">
        <w:rPr>
          <w:rFonts w:ascii="Calibri" w:eastAsia="Calibri" w:hAnsi="Calibri"/>
          <w:b/>
          <w:sz w:val="24"/>
          <w:szCs w:val="24"/>
          <w:u w:val="single"/>
          <w:lang w:eastAsia="en-US"/>
        </w:rPr>
        <w:t>CLAUSULA DECIMA PRIMEIRA – DO PRAZO DO CONTRATO</w:t>
      </w:r>
    </w:p>
    <w:p w:rsidR="00EB0DD0" w:rsidRPr="004331F0" w:rsidRDefault="00EB0DD0" w:rsidP="00EB0DD0">
      <w:pPr>
        <w:spacing w:line="360" w:lineRule="auto"/>
        <w:jc w:val="both"/>
        <w:rPr>
          <w:rFonts w:ascii="Calibri" w:hAnsi="Calibri" w:cs="Calibri"/>
          <w:color w:val="000000"/>
          <w:sz w:val="24"/>
          <w:szCs w:val="24"/>
        </w:rPr>
      </w:pPr>
      <w:r w:rsidRPr="004331F0">
        <w:rPr>
          <w:rFonts w:ascii="Calibri" w:hAnsi="Calibri" w:cs="Calibri"/>
          <w:b/>
          <w:sz w:val="24"/>
          <w:szCs w:val="24"/>
        </w:rPr>
        <w:t xml:space="preserve">11.1. </w:t>
      </w:r>
      <w:r w:rsidRPr="004331F0">
        <w:rPr>
          <w:rFonts w:ascii="Calibri" w:hAnsi="Calibri" w:cs="Calibri"/>
          <w:sz w:val="24"/>
          <w:szCs w:val="24"/>
        </w:rPr>
        <w:t xml:space="preserve"> </w:t>
      </w:r>
      <w:r w:rsidRPr="004331F0">
        <w:rPr>
          <w:rFonts w:ascii="Calibri" w:hAnsi="Calibri" w:cs="Calibri"/>
          <w:bCs/>
          <w:iCs/>
          <w:sz w:val="24"/>
          <w:szCs w:val="24"/>
        </w:rPr>
        <w:t xml:space="preserve">O prazo de vigência deste Termo de Contrato será de 12 meses, </w:t>
      </w:r>
      <w:r w:rsidRPr="004331F0">
        <w:rPr>
          <w:rFonts w:ascii="Calibri" w:hAnsi="Calibri" w:cs="Calibri"/>
          <w:color w:val="000000"/>
          <w:sz w:val="24"/>
          <w:szCs w:val="24"/>
        </w:rPr>
        <w:t>podendo ser prorrogado por interesse das partes até o limite de 60 (sessenta) meses, desde que haja autorização formal da autoridade competente e observados os seguintes requisitos:</w:t>
      </w:r>
    </w:p>
    <w:p w:rsidR="00EB0DD0" w:rsidRPr="004331F0" w:rsidRDefault="00EB0DD0" w:rsidP="00EB0DD0">
      <w:pPr>
        <w:numPr>
          <w:ilvl w:val="2"/>
          <w:numId w:val="25"/>
        </w:numPr>
        <w:spacing w:line="360" w:lineRule="auto"/>
        <w:jc w:val="both"/>
        <w:rPr>
          <w:rFonts w:ascii="Calibri" w:hAnsi="Calibri" w:cs="Calibri"/>
          <w:color w:val="000000"/>
          <w:sz w:val="24"/>
          <w:szCs w:val="24"/>
        </w:rPr>
      </w:pPr>
      <w:r w:rsidRPr="004331F0">
        <w:rPr>
          <w:rFonts w:ascii="Calibri" w:hAnsi="Calibri" w:cs="Calibri"/>
          <w:bCs/>
          <w:iCs/>
          <w:sz w:val="24"/>
          <w:szCs w:val="24"/>
        </w:rPr>
        <w:t xml:space="preserve"> Os serviços tenham sido prestados regularmente;</w:t>
      </w:r>
    </w:p>
    <w:p w:rsidR="00EB0DD0" w:rsidRPr="004331F0" w:rsidRDefault="00EB0DD0" w:rsidP="00EB0DD0">
      <w:pPr>
        <w:numPr>
          <w:ilvl w:val="2"/>
          <w:numId w:val="25"/>
        </w:numPr>
        <w:spacing w:line="360" w:lineRule="auto"/>
        <w:jc w:val="both"/>
        <w:rPr>
          <w:rFonts w:ascii="Calibri" w:hAnsi="Calibri" w:cs="Calibri"/>
          <w:bCs/>
          <w:iCs/>
          <w:sz w:val="24"/>
          <w:szCs w:val="24"/>
        </w:rPr>
      </w:pPr>
      <w:r w:rsidRPr="004331F0">
        <w:rPr>
          <w:rFonts w:ascii="Calibri" w:hAnsi="Calibri" w:cs="Calibri"/>
          <w:bCs/>
          <w:iCs/>
          <w:sz w:val="24"/>
          <w:szCs w:val="24"/>
        </w:rPr>
        <w:t xml:space="preserve"> Esteja formalmente demonstrado que a forma de prestação dos serviços tem natureza continuada;  </w:t>
      </w:r>
    </w:p>
    <w:p w:rsidR="00EB0DD0" w:rsidRPr="004331F0" w:rsidRDefault="00EB0DD0" w:rsidP="00EB0DD0">
      <w:pPr>
        <w:numPr>
          <w:ilvl w:val="2"/>
          <w:numId w:val="25"/>
        </w:numPr>
        <w:spacing w:line="360" w:lineRule="auto"/>
        <w:ind w:left="567" w:hanging="1"/>
        <w:jc w:val="both"/>
        <w:rPr>
          <w:rFonts w:ascii="Calibri" w:hAnsi="Calibri" w:cs="Calibri"/>
          <w:bCs/>
          <w:iCs/>
          <w:sz w:val="24"/>
          <w:szCs w:val="24"/>
        </w:rPr>
      </w:pPr>
      <w:r w:rsidRPr="004331F0">
        <w:rPr>
          <w:rFonts w:ascii="Calibri" w:hAnsi="Calibri" w:cs="Calibri"/>
          <w:bCs/>
          <w:iCs/>
          <w:sz w:val="24"/>
          <w:szCs w:val="24"/>
        </w:rPr>
        <w:t>Seja juntado relatório que discorra sobre a execução do contrato, com informações de que os serviços tenham sido prestados regularmente;  </w:t>
      </w:r>
    </w:p>
    <w:p w:rsidR="00EB0DD0" w:rsidRPr="004331F0" w:rsidRDefault="00EB0DD0" w:rsidP="00EB0DD0">
      <w:pPr>
        <w:numPr>
          <w:ilvl w:val="2"/>
          <w:numId w:val="25"/>
        </w:numPr>
        <w:spacing w:line="360" w:lineRule="auto"/>
        <w:ind w:left="567" w:hanging="1"/>
        <w:jc w:val="both"/>
        <w:rPr>
          <w:rFonts w:ascii="Calibri" w:hAnsi="Calibri" w:cs="Calibri"/>
          <w:bCs/>
          <w:iCs/>
          <w:sz w:val="24"/>
          <w:szCs w:val="24"/>
        </w:rPr>
      </w:pPr>
      <w:r w:rsidRPr="004331F0">
        <w:rPr>
          <w:rFonts w:ascii="Calibri" w:hAnsi="Calibri" w:cs="Calibri"/>
          <w:bCs/>
          <w:iCs/>
          <w:sz w:val="24"/>
          <w:szCs w:val="24"/>
        </w:rPr>
        <w:t>Seja juntada justificativa e motivo, por escrito, de que a Administração mantém interesse na realização do serviço;  </w:t>
      </w:r>
    </w:p>
    <w:p w:rsidR="00EB0DD0" w:rsidRPr="004331F0" w:rsidRDefault="00EB0DD0" w:rsidP="00EB0DD0">
      <w:pPr>
        <w:numPr>
          <w:ilvl w:val="2"/>
          <w:numId w:val="25"/>
        </w:numPr>
        <w:spacing w:line="360" w:lineRule="auto"/>
        <w:ind w:left="567" w:hanging="1"/>
        <w:jc w:val="both"/>
        <w:rPr>
          <w:rFonts w:ascii="Calibri" w:hAnsi="Calibri" w:cs="Calibri"/>
          <w:bCs/>
          <w:iCs/>
          <w:sz w:val="24"/>
          <w:szCs w:val="24"/>
        </w:rPr>
      </w:pPr>
      <w:r w:rsidRPr="004331F0">
        <w:rPr>
          <w:rFonts w:ascii="Calibri" w:hAnsi="Calibri" w:cs="Calibri"/>
          <w:bCs/>
          <w:iCs/>
          <w:sz w:val="24"/>
          <w:szCs w:val="24"/>
        </w:rPr>
        <w:t>Seja comprovado que o valor do contrato permanece economicamente vantajoso para a Administração;  </w:t>
      </w:r>
    </w:p>
    <w:p w:rsidR="00EB0DD0" w:rsidRPr="004331F0" w:rsidRDefault="00EB0DD0" w:rsidP="00EB0DD0">
      <w:pPr>
        <w:numPr>
          <w:ilvl w:val="2"/>
          <w:numId w:val="25"/>
        </w:numPr>
        <w:spacing w:line="360" w:lineRule="auto"/>
        <w:ind w:left="567" w:hanging="1"/>
        <w:jc w:val="both"/>
        <w:rPr>
          <w:rFonts w:ascii="Calibri" w:hAnsi="Calibri" w:cs="Calibri"/>
          <w:bCs/>
          <w:iCs/>
          <w:sz w:val="24"/>
          <w:szCs w:val="24"/>
        </w:rPr>
      </w:pPr>
      <w:r w:rsidRPr="004331F0">
        <w:rPr>
          <w:rFonts w:ascii="Calibri" w:hAnsi="Calibri" w:cs="Calibri"/>
          <w:bCs/>
          <w:iCs/>
          <w:sz w:val="24"/>
          <w:szCs w:val="24"/>
        </w:rPr>
        <w:t>Haja manifestação expressa da contratada informando o interesse na prorrogação; e  </w:t>
      </w:r>
    </w:p>
    <w:p w:rsidR="00EB0DD0" w:rsidRPr="004331F0" w:rsidRDefault="00EB0DD0" w:rsidP="00EB0DD0">
      <w:pPr>
        <w:numPr>
          <w:ilvl w:val="2"/>
          <w:numId w:val="25"/>
        </w:numPr>
        <w:spacing w:line="360" w:lineRule="auto"/>
        <w:ind w:left="567" w:hanging="1"/>
        <w:jc w:val="both"/>
        <w:rPr>
          <w:rFonts w:ascii="Calibri" w:hAnsi="Calibri" w:cs="Calibri"/>
          <w:bCs/>
          <w:iCs/>
          <w:sz w:val="24"/>
          <w:szCs w:val="24"/>
        </w:rPr>
      </w:pPr>
      <w:r w:rsidRPr="004331F0">
        <w:rPr>
          <w:rFonts w:ascii="Calibri" w:hAnsi="Calibri" w:cs="Calibri"/>
          <w:bCs/>
          <w:iCs/>
          <w:sz w:val="24"/>
          <w:szCs w:val="24"/>
        </w:rPr>
        <w:t>Seja comprovado que o contratado mantém as condições iniciais de habilitação.  </w:t>
      </w:r>
    </w:p>
    <w:p w:rsidR="00EB0DD0" w:rsidRPr="004331F0" w:rsidRDefault="00EB0DD0" w:rsidP="00EB0DD0">
      <w:pPr>
        <w:numPr>
          <w:ilvl w:val="2"/>
          <w:numId w:val="25"/>
        </w:numPr>
        <w:spacing w:line="360" w:lineRule="auto"/>
        <w:ind w:left="567" w:hanging="1"/>
        <w:jc w:val="both"/>
        <w:rPr>
          <w:rFonts w:ascii="Calibri" w:hAnsi="Calibri" w:cs="Calibri"/>
          <w:color w:val="000000"/>
          <w:sz w:val="24"/>
          <w:szCs w:val="24"/>
        </w:rPr>
      </w:pPr>
      <w:r w:rsidRPr="004331F0">
        <w:rPr>
          <w:rFonts w:ascii="Calibri" w:hAnsi="Calibri" w:cs="Calibri"/>
          <w:color w:val="000000"/>
          <w:sz w:val="24"/>
          <w:szCs w:val="24"/>
        </w:rPr>
        <w:t>A CONTRATADA não tem direito subjetivo à prorrogação contratual.</w:t>
      </w:r>
    </w:p>
    <w:p w:rsidR="00EB0DD0" w:rsidRPr="004331F0" w:rsidRDefault="00EB0DD0" w:rsidP="00EB0DD0">
      <w:pPr>
        <w:ind w:left="567"/>
        <w:jc w:val="both"/>
        <w:rPr>
          <w:rFonts w:ascii="Calibri" w:hAnsi="Calibri" w:cs="Calibri"/>
          <w:color w:val="000000"/>
          <w:sz w:val="24"/>
          <w:szCs w:val="24"/>
        </w:rPr>
      </w:pPr>
    </w:p>
    <w:p w:rsidR="00EB0DD0" w:rsidRPr="004331F0" w:rsidRDefault="00EB0DD0" w:rsidP="00EB0DD0">
      <w:pPr>
        <w:numPr>
          <w:ilvl w:val="1"/>
          <w:numId w:val="25"/>
        </w:numPr>
        <w:spacing w:line="360" w:lineRule="auto"/>
        <w:ind w:left="0" w:firstLine="0"/>
        <w:jc w:val="both"/>
        <w:rPr>
          <w:rFonts w:ascii="Calibri" w:hAnsi="Calibri" w:cs="Calibri"/>
          <w:color w:val="000000"/>
          <w:sz w:val="24"/>
          <w:szCs w:val="24"/>
        </w:rPr>
      </w:pPr>
      <w:r w:rsidRPr="004331F0">
        <w:rPr>
          <w:rFonts w:ascii="Calibri" w:hAnsi="Calibri" w:cs="Calibri"/>
          <w:color w:val="000000"/>
          <w:sz w:val="24"/>
          <w:szCs w:val="24"/>
        </w:rPr>
        <w:t>A prorrogação de contrato deverá ser promovida mediante celebração de termo aditivo.</w:t>
      </w:r>
    </w:p>
    <w:p w:rsidR="00EB0DD0" w:rsidRPr="004331F0" w:rsidRDefault="00EB0DD0" w:rsidP="00EB0DD0">
      <w:pPr>
        <w:jc w:val="both"/>
        <w:rPr>
          <w:rFonts w:ascii="Calibri" w:hAnsi="Calibri" w:cs="Calibri"/>
          <w:color w:val="000000"/>
          <w:sz w:val="24"/>
          <w:szCs w:val="24"/>
        </w:rPr>
      </w:pPr>
    </w:p>
    <w:p w:rsidR="00EB0DD0" w:rsidRPr="004331F0" w:rsidRDefault="00EB0DD0" w:rsidP="00EB0DD0">
      <w:pPr>
        <w:numPr>
          <w:ilvl w:val="1"/>
          <w:numId w:val="25"/>
        </w:numPr>
        <w:spacing w:line="360" w:lineRule="auto"/>
        <w:ind w:left="0" w:firstLine="0"/>
        <w:jc w:val="both"/>
        <w:rPr>
          <w:rFonts w:ascii="Calibri" w:hAnsi="Calibri" w:cs="Calibri"/>
          <w:color w:val="000000"/>
          <w:sz w:val="24"/>
          <w:szCs w:val="24"/>
        </w:rPr>
      </w:pPr>
      <w:r w:rsidRPr="004331F0">
        <w:rPr>
          <w:rFonts w:ascii="Calibri" w:hAnsi="Calibri" w:cs="Calibri"/>
          <w:sz w:val="24"/>
          <w:szCs w:val="24"/>
        </w:rPr>
        <w:lastRenderedPageBreak/>
        <w:t>O CROSP poderá a qualquer tempo rescindir o contrato, no interesse público, sem que caiba a Empresa CONTRATADA direito de indenização de qualquer espécie.</w:t>
      </w:r>
    </w:p>
    <w:p w:rsidR="00EB0DD0" w:rsidRPr="004331F0" w:rsidRDefault="00EB0DD0" w:rsidP="00EB0DD0">
      <w:pPr>
        <w:pStyle w:val="Corpodetexto2"/>
        <w:spacing w:line="240" w:lineRule="auto"/>
        <w:rPr>
          <w:rFonts w:ascii="Calibri" w:hAnsi="Calibri" w:cs="Calibri"/>
          <w:b/>
          <w:bCs/>
          <w:iCs/>
          <w:snapToGrid/>
          <w:szCs w:val="24"/>
          <w:u w:val="single"/>
        </w:rPr>
      </w:pPr>
    </w:p>
    <w:p w:rsidR="00EB0DD0" w:rsidRPr="004331F0" w:rsidRDefault="00EB0DD0" w:rsidP="00EB0DD0">
      <w:pPr>
        <w:pStyle w:val="Nivel1"/>
        <w:numPr>
          <w:ilvl w:val="0"/>
          <w:numId w:val="25"/>
        </w:numPr>
        <w:spacing w:before="0" w:line="360" w:lineRule="auto"/>
        <w:ind w:left="0" w:firstLine="0"/>
        <w:rPr>
          <w:rFonts w:ascii="Calibri" w:hAnsi="Calibri" w:cs="Calibri"/>
          <w:sz w:val="24"/>
          <w:szCs w:val="24"/>
          <w:u w:val="single"/>
        </w:rPr>
      </w:pPr>
      <w:r w:rsidRPr="004331F0">
        <w:rPr>
          <w:rFonts w:ascii="Calibri" w:hAnsi="Calibri" w:cs="Calibri"/>
          <w:sz w:val="24"/>
          <w:szCs w:val="24"/>
          <w:u w:val="single"/>
        </w:rPr>
        <w:t>CLÁUSULA DÉCIMA SEGUNDA – REGIME DE EXECUÇÃO DOS SERVIÇOS E FISCALIZAÇÃO</w:t>
      </w:r>
    </w:p>
    <w:p w:rsidR="00EB0DD0" w:rsidRPr="004331F0" w:rsidRDefault="00EB0DD0" w:rsidP="00EB0DD0">
      <w:pPr>
        <w:numPr>
          <w:ilvl w:val="1"/>
          <w:numId w:val="25"/>
        </w:numPr>
        <w:spacing w:line="360" w:lineRule="auto"/>
        <w:ind w:left="0" w:firstLine="0"/>
        <w:jc w:val="both"/>
        <w:rPr>
          <w:rFonts w:ascii="Calibri" w:hAnsi="Calibri" w:cs="Calibri"/>
          <w:sz w:val="24"/>
          <w:szCs w:val="24"/>
        </w:rPr>
      </w:pPr>
      <w:r w:rsidRPr="004331F0">
        <w:rPr>
          <w:rFonts w:ascii="Calibri" w:hAnsi="Calibri" w:cs="Calibri"/>
          <w:sz w:val="24"/>
          <w:szCs w:val="24"/>
        </w:rPr>
        <w:t>O regime de execução dos serviços a serem executados pela CONTRATADA, os materiais que serão empregados e a fiscalização pela CONTRATANTE são aqueles previstos no Termo de Referência, anexo do Edital.</w:t>
      </w:r>
    </w:p>
    <w:p w:rsidR="00EB0DD0" w:rsidRPr="004331F0" w:rsidRDefault="00EB0DD0" w:rsidP="00EB0DD0">
      <w:pPr>
        <w:jc w:val="both"/>
        <w:rPr>
          <w:rFonts w:ascii="Calibri" w:hAnsi="Calibri" w:cs="Calibri"/>
          <w:sz w:val="24"/>
          <w:szCs w:val="24"/>
        </w:rPr>
      </w:pPr>
    </w:p>
    <w:p w:rsidR="00EB0DD0" w:rsidRPr="004331F0" w:rsidRDefault="00EB0DD0" w:rsidP="00EB0DD0">
      <w:pPr>
        <w:pStyle w:val="Nivel1"/>
        <w:numPr>
          <w:ilvl w:val="0"/>
          <w:numId w:val="25"/>
        </w:numPr>
        <w:spacing w:before="0" w:line="360" w:lineRule="auto"/>
        <w:ind w:left="0" w:firstLine="0"/>
        <w:rPr>
          <w:rFonts w:ascii="Calibri" w:hAnsi="Calibri" w:cs="Calibri"/>
          <w:sz w:val="24"/>
          <w:szCs w:val="24"/>
          <w:u w:val="single"/>
        </w:rPr>
      </w:pPr>
      <w:bookmarkStart w:id="8" w:name="_Hlk513647712"/>
      <w:r w:rsidRPr="004331F0">
        <w:rPr>
          <w:rFonts w:ascii="Calibri" w:hAnsi="Calibri" w:cs="Calibri"/>
          <w:sz w:val="24"/>
          <w:szCs w:val="24"/>
          <w:u w:val="single"/>
        </w:rPr>
        <w:t>CLÁUSULA DÉCIMA TERCEIRA – RESCISÃO</w:t>
      </w:r>
    </w:p>
    <w:p w:rsidR="00EB0DD0" w:rsidRPr="004331F0" w:rsidRDefault="00EB0DD0" w:rsidP="00EB0DD0">
      <w:pPr>
        <w:numPr>
          <w:ilvl w:val="1"/>
          <w:numId w:val="25"/>
        </w:numPr>
        <w:spacing w:line="360" w:lineRule="auto"/>
        <w:ind w:left="0" w:firstLine="0"/>
        <w:jc w:val="both"/>
        <w:rPr>
          <w:rFonts w:ascii="Calibri" w:hAnsi="Calibri" w:cs="Calibri"/>
          <w:sz w:val="24"/>
          <w:szCs w:val="24"/>
        </w:rPr>
      </w:pPr>
      <w:r w:rsidRPr="004331F0">
        <w:rPr>
          <w:rFonts w:ascii="Calibri" w:hAnsi="Calibri" w:cs="Calibri"/>
          <w:sz w:val="24"/>
          <w:szCs w:val="24"/>
        </w:rPr>
        <w:t>O presente Termo de Contrato poderá ser rescindido nas hipóteses previstas no art. 78 e 79 da Lei nº 8.666, de 1993, com as consequências indicadas no art. 80 da mesma Lei, sem prejuízo da aplicação das sanções previstas no Termo de Referência, anexo do Edital. O êxito no cadastramento do órgão público junto ao Ministério do Planejamento, possibilitando a aquisição de passagens aéreas de forma direta, permitirá a rescisão amigável imediata, sem ônus para a autarquia, cabendo à contratada o recebimento de valores pelos fornecimentos realizados até a data da rescisão.</w:t>
      </w:r>
    </w:p>
    <w:p w:rsidR="00EB0DD0" w:rsidRPr="004331F0" w:rsidRDefault="00EB0DD0" w:rsidP="00EB0DD0">
      <w:pPr>
        <w:jc w:val="both"/>
        <w:rPr>
          <w:rFonts w:ascii="Calibri" w:hAnsi="Calibri" w:cs="Calibri"/>
          <w:sz w:val="24"/>
          <w:szCs w:val="24"/>
        </w:rPr>
      </w:pPr>
    </w:p>
    <w:p w:rsidR="00EB0DD0" w:rsidRPr="004331F0" w:rsidRDefault="00EB0DD0" w:rsidP="00EB0DD0">
      <w:pPr>
        <w:numPr>
          <w:ilvl w:val="1"/>
          <w:numId w:val="25"/>
        </w:numPr>
        <w:spacing w:line="360" w:lineRule="auto"/>
        <w:ind w:left="0" w:firstLine="0"/>
        <w:jc w:val="both"/>
        <w:rPr>
          <w:rFonts w:ascii="Calibri" w:hAnsi="Calibri" w:cs="Calibri"/>
          <w:sz w:val="24"/>
          <w:szCs w:val="24"/>
        </w:rPr>
      </w:pPr>
      <w:r w:rsidRPr="004331F0">
        <w:rPr>
          <w:rFonts w:ascii="Calibri" w:hAnsi="Calibri" w:cs="Calibri"/>
          <w:sz w:val="24"/>
          <w:szCs w:val="24"/>
        </w:rPr>
        <w:t>Os casos de rescisão contratual serão formalmente motivados, assegurando-se à CONTRATADA o direito à prévia e ampla defesa.</w:t>
      </w:r>
    </w:p>
    <w:p w:rsidR="00EB0DD0" w:rsidRPr="004331F0" w:rsidRDefault="00EB0DD0" w:rsidP="00EB0DD0">
      <w:pPr>
        <w:jc w:val="both"/>
        <w:rPr>
          <w:rFonts w:ascii="Calibri" w:hAnsi="Calibri" w:cs="Calibri"/>
          <w:sz w:val="24"/>
          <w:szCs w:val="24"/>
        </w:rPr>
      </w:pPr>
    </w:p>
    <w:p w:rsidR="00EB0DD0" w:rsidRPr="004331F0" w:rsidRDefault="00EB0DD0" w:rsidP="00EB0DD0">
      <w:pPr>
        <w:numPr>
          <w:ilvl w:val="1"/>
          <w:numId w:val="25"/>
        </w:numPr>
        <w:spacing w:line="360" w:lineRule="auto"/>
        <w:ind w:left="0" w:firstLine="0"/>
        <w:jc w:val="both"/>
        <w:rPr>
          <w:rFonts w:ascii="Calibri" w:hAnsi="Calibri" w:cs="Calibri"/>
          <w:sz w:val="24"/>
          <w:szCs w:val="24"/>
        </w:rPr>
      </w:pPr>
      <w:r w:rsidRPr="004331F0">
        <w:rPr>
          <w:rFonts w:ascii="Calibri" w:hAnsi="Calibri" w:cs="Calibri"/>
          <w:sz w:val="24"/>
          <w:szCs w:val="24"/>
        </w:rPr>
        <w:t>A CONTRATADA reconhece os direitos da CONTRATANTE em caso de rescisão administrativa prevista no art. 77 da Lei nº 8.666, de 1993.</w:t>
      </w:r>
    </w:p>
    <w:p w:rsidR="00EB0DD0" w:rsidRPr="004331F0" w:rsidRDefault="00EB0DD0" w:rsidP="00EB0DD0">
      <w:pPr>
        <w:jc w:val="both"/>
        <w:rPr>
          <w:rFonts w:ascii="Calibri" w:hAnsi="Calibri" w:cs="Calibri"/>
          <w:sz w:val="24"/>
          <w:szCs w:val="24"/>
        </w:rPr>
      </w:pPr>
    </w:p>
    <w:p w:rsidR="00EB0DD0" w:rsidRPr="004331F0" w:rsidRDefault="00EB0DD0" w:rsidP="00EB0DD0">
      <w:pPr>
        <w:numPr>
          <w:ilvl w:val="1"/>
          <w:numId w:val="25"/>
        </w:numPr>
        <w:spacing w:line="360" w:lineRule="auto"/>
        <w:ind w:left="0" w:firstLine="0"/>
        <w:jc w:val="both"/>
        <w:rPr>
          <w:rFonts w:ascii="Calibri" w:hAnsi="Calibri" w:cs="Calibri"/>
          <w:sz w:val="24"/>
          <w:szCs w:val="24"/>
        </w:rPr>
      </w:pPr>
      <w:r w:rsidRPr="004331F0">
        <w:rPr>
          <w:rFonts w:ascii="Calibri" w:hAnsi="Calibri" w:cs="Calibri"/>
          <w:sz w:val="24"/>
          <w:szCs w:val="24"/>
        </w:rPr>
        <w:t>O termo de rescisão, sempre que possível, será precedido:</w:t>
      </w:r>
    </w:p>
    <w:p w:rsidR="00EB0DD0" w:rsidRPr="004331F0" w:rsidRDefault="00EB0DD0" w:rsidP="00EB0DD0">
      <w:pPr>
        <w:numPr>
          <w:ilvl w:val="2"/>
          <w:numId w:val="25"/>
        </w:numPr>
        <w:spacing w:line="360" w:lineRule="auto"/>
        <w:ind w:left="567" w:firstLine="0"/>
        <w:jc w:val="both"/>
        <w:rPr>
          <w:rFonts w:ascii="Calibri" w:hAnsi="Calibri" w:cs="Calibri"/>
          <w:sz w:val="24"/>
          <w:szCs w:val="24"/>
        </w:rPr>
      </w:pPr>
      <w:r w:rsidRPr="004331F0">
        <w:rPr>
          <w:rFonts w:ascii="Calibri" w:hAnsi="Calibri" w:cs="Calibri"/>
          <w:sz w:val="24"/>
          <w:szCs w:val="24"/>
        </w:rPr>
        <w:t>Balanço dos eventos contratuais já cumpridos ou parcialmente cumpridos;</w:t>
      </w:r>
    </w:p>
    <w:p w:rsidR="00EB0DD0" w:rsidRPr="004331F0" w:rsidRDefault="00EB0DD0" w:rsidP="00EB0DD0">
      <w:pPr>
        <w:numPr>
          <w:ilvl w:val="2"/>
          <w:numId w:val="25"/>
        </w:numPr>
        <w:spacing w:line="360" w:lineRule="auto"/>
        <w:ind w:left="567" w:firstLine="0"/>
        <w:jc w:val="both"/>
        <w:rPr>
          <w:rFonts w:ascii="Calibri" w:hAnsi="Calibri" w:cs="Calibri"/>
          <w:sz w:val="24"/>
          <w:szCs w:val="24"/>
        </w:rPr>
      </w:pPr>
      <w:r w:rsidRPr="004331F0">
        <w:rPr>
          <w:rFonts w:ascii="Calibri" w:hAnsi="Calibri" w:cs="Calibri"/>
          <w:sz w:val="24"/>
          <w:szCs w:val="24"/>
        </w:rPr>
        <w:t>Relação dos pagamentos já efetuados e ainda devidos;</w:t>
      </w:r>
    </w:p>
    <w:p w:rsidR="00EB0DD0" w:rsidRPr="004331F0" w:rsidRDefault="00EB0DD0" w:rsidP="00EB0DD0">
      <w:pPr>
        <w:numPr>
          <w:ilvl w:val="2"/>
          <w:numId w:val="25"/>
        </w:numPr>
        <w:spacing w:line="360" w:lineRule="auto"/>
        <w:ind w:left="567" w:firstLine="0"/>
        <w:jc w:val="both"/>
        <w:rPr>
          <w:rFonts w:ascii="Calibri" w:hAnsi="Calibri" w:cs="Calibri"/>
          <w:sz w:val="24"/>
          <w:szCs w:val="24"/>
        </w:rPr>
      </w:pPr>
      <w:r w:rsidRPr="004331F0">
        <w:rPr>
          <w:rFonts w:ascii="Calibri" w:hAnsi="Calibri" w:cs="Calibri"/>
          <w:sz w:val="24"/>
          <w:szCs w:val="24"/>
        </w:rPr>
        <w:t>Indenizações e multas.</w:t>
      </w:r>
    </w:p>
    <w:bookmarkEnd w:id="8"/>
    <w:p w:rsidR="00EB0DD0" w:rsidRPr="004331F0" w:rsidRDefault="00EB0DD0" w:rsidP="00EB0DD0">
      <w:pPr>
        <w:jc w:val="both"/>
        <w:rPr>
          <w:rFonts w:ascii="Calibri" w:hAnsi="Calibri" w:cs="Calibri"/>
          <w:sz w:val="24"/>
          <w:szCs w:val="24"/>
        </w:rPr>
      </w:pPr>
    </w:p>
    <w:p w:rsidR="00EB0DD0" w:rsidRPr="004331F0" w:rsidRDefault="00EB0DD0" w:rsidP="00EB0DD0">
      <w:pPr>
        <w:pStyle w:val="Nivel1"/>
        <w:numPr>
          <w:ilvl w:val="0"/>
          <w:numId w:val="25"/>
        </w:numPr>
        <w:spacing w:before="0" w:line="360" w:lineRule="auto"/>
        <w:ind w:left="0" w:firstLine="0"/>
        <w:rPr>
          <w:rFonts w:ascii="Calibri" w:hAnsi="Calibri" w:cs="Calibri"/>
          <w:sz w:val="24"/>
          <w:szCs w:val="24"/>
          <w:u w:val="single"/>
        </w:rPr>
      </w:pPr>
      <w:r w:rsidRPr="004331F0">
        <w:rPr>
          <w:rFonts w:ascii="Calibri" w:hAnsi="Calibri" w:cs="Calibri"/>
          <w:sz w:val="24"/>
          <w:szCs w:val="24"/>
          <w:u w:val="single"/>
        </w:rPr>
        <w:t>CLÁUSULA DÉCIMA QUARTA – VEDAÇÕES</w:t>
      </w:r>
    </w:p>
    <w:p w:rsidR="00EB0DD0" w:rsidRPr="004331F0" w:rsidRDefault="00EB0DD0" w:rsidP="00EB0DD0">
      <w:pPr>
        <w:numPr>
          <w:ilvl w:val="1"/>
          <w:numId w:val="25"/>
        </w:numPr>
        <w:spacing w:line="360" w:lineRule="auto"/>
        <w:ind w:left="0" w:firstLine="0"/>
        <w:jc w:val="both"/>
        <w:rPr>
          <w:rFonts w:ascii="Calibri" w:hAnsi="Calibri" w:cs="Calibri"/>
          <w:sz w:val="24"/>
          <w:szCs w:val="24"/>
        </w:rPr>
      </w:pPr>
      <w:r w:rsidRPr="004331F0">
        <w:rPr>
          <w:rFonts w:ascii="Calibri" w:hAnsi="Calibri" w:cs="Calibri"/>
          <w:sz w:val="24"/>
          <w:szCs w:val="24"/>
        </w:rPr>
        <w:t>É vedado à CONTRATADA:</w:t>
      </w:r>
    </w:p>
    <w:p w:rsidR="00EB0DD0" w:rsidRPr="004331F0" w:rsidRDefault="00EB0DD0" w:rsidP="00EB0DD0">
      <w:pPr>
        <w:numPr>
          <w:ilvl w:val="2"/>
          <w:numId w:val="25"/>
        </w:numPr>
        <w:spacing w:line="360" w:lineRule="auto"/>
        <w:ind w:left="567" w:firstLine="0"/>
        <w:jc w:val="both"/>
        <w:rPr>
          <w:rFonts w:ascii="Calibri" w:hAnsi="Calibri" w:cs="Calibri"/>
          <w:sz w:val="24"/>
          <w:szCs w:val="24"/>
        </w:rPr>
      </w:pPr>
      <w:r w:rsidRPr="004331F0">
        <w:rPr>
          <w:rFonts w:ascii="Calibri" w:hAnsi="Calibri" w:cs="Calibri"/>
          <w:sz w:val="24"/>
          <w:szCs w:val="24"/>
        </w:rPr>
        <w:t>Caucionar ou utilizar este Termo de Contrato para qualquer operação financeira;</w:t>
      </w:r>
    </w:p>
    <w:p w:rsidR="00EB0DD0" w:rsidRPr="004331F0" w:rsidRDefault="00EB0DD0" w:rsidP="00EB0DD0">
      <w:pPr>
        <w:numPr>
          <w:ilvl w:val="2"/>
          <w:numId w:val="25"/>
        </w:numPr>
        <w:spacing w:line="360" w:lineRule="auto"/>
        <w:ind w:left="567" w:firstLine="0"/>
        <w:jc w:val="both"/>
        <w:rPr>
          <w:rFonts w:ascii="Calibri" w:hAnsi="Calibri" w:cs="Calibri"/>
          <w:sz w:val="24"/>
          <w:szCs w:val="24"/>
        </w:rPr>
      </w:pPr>
      <w:r w:rsidRPr="004331F0">
        <w:rPr>
          <w:rFonts w:ascii="Calibri" w:hAnsi="Calibri" w:cs="Calibri"/>
          <w:sz w:val="24"/>
          <w:szCs w:val="24"/>
        </w:rPr>
        <w:t>Interromper a execução dos serviços sob alegação de inadimplemento por parte da CONTRATANTE, salvo nos casos previstos em lei.</w:t>
      </w:r>
    </w:p>
    <w:p w:rsidR="00EB0DD0" w:rsidRPr="004331F0" w:rsidRDefault="00EB0DD0" w:rsidP="00EB0DD0">
      <w:pPr>
        <w:jc w:val="both"/>
        <w:rPr>
          <w:rFonts w:ascii="Calibri" w:hAnsi="Calibri" w:cs="Calibri"/>
          <w:sz w:val="24"/>
          <w:szCs w:val="24"/>
        </w:rPr>
      </w:pPr>
    </w:p>
    <w:p w:rsidR="00EB0DD0" w:rsidRPr="004331F0" w:rsidRDefault="00EB0DD0" w:rsidP="00EB0DD0">
      <w:pPr>
        <w:pStyle w:val="Nivel1"/>
        <w:numPr>
          <w:ilvl w:val="0"/>
          <w:numId w:val="25"/>
        </w:numPr>
        <w:spacing w:before="0" w:line="360" w:lineRule="auto"/>
        <w:ind w:left="0" w:firstLine="0"/>
        <w:rPr>
          <w:rFonts w:ascii="Calibri" w:hAnsi="Calibri" w:cs="Calibri"/>
          <w:sz w:val="24"/>
          <w:szCs w:val="24"/>
          <w:u w:val="single"/>
        </w:rPr>
      </w:pPr>
      <w:r w:rsidRPr="004331F0">
        <w:rPr>
          <w:rFonts w:ascii="Calibri" w:hAnsi="Calibri" w:cs="Calibri"/>
          <w:sz w:val="24"/>
          <w:szCs w:val="24"/>
          <w:u w:val="single"/>
        </w:rPr>
        <w:lastRenderedPageBreak/>
        <w:t>CLÁUSULA DÉCIMA QUINTA – ALTERAÇÕES</w:t>
      </w:r>
    </w:p>
    <w:p w:rsidR="00EB0DD0" w:rsidRPr="004331F0" w:rsidRDefault="00EB0DD0" w:rsidP="00EB0DD0">
      <w:pPr>
        <w:numPr>
          <w:ilvl w:val="1"/>
          <w:numId w:val="25"/>
        </w:numPr>
        <w:spacing w:line="360" w:lineRule="auto"/>
        <w:ind w:left="0" w:firstLine="0"/>
        <w:jc w:val="both"/>
        <w:rPr>
          <w:rFonts w:ascii="Calibri" w:hAnsi="Calibri" w:cs="Calibri"/>
          <w:sz w:val="24"/>
          <w:szCs w:val="24"/>
        </w:rPr>
      </w:pPr>
      <w:r w:rsidRPr="004331F0">
        <w:rPr>
          <w:rFonts w:ascii="Calibri" w:hAnsi="Calibri" w:cs="Calibri"/>
          <w:sz w:val="24"/>
          <w:szCs w:val="24"/>
        </w:rPr>
        <w:t>Eventuais alterações contratuais reger-se-ão pela disciplina do art. 65 da Lei nº 8.666, de 1993, bem como do ANEXO X da IN nº 05, de 2017.</w:t>
      </w:r>
    </w:p>
    <w:p w:rsidR="00EB0DD0" w:rsidRPr="004331F0" w:rsidRDefault="00EB0DD0" w:rsidP="00EB0DD0">
      <w:pPr>
        <w:jc w:val="both"/>
        <w:rPr>
          <w:rFonts w:ascii="Calibri" w:hAnsi="Calibri" w:cs="Calibri"/>
          <w:sz w:val="24"/>
          <w:szCs w:val="24"/>
        </w:rPr>
      </w:pPr>
    </w:p>
    <w:p w:rsidR="00EB0DD0" w:rsidRPr="004331F0" w:rsidRDefault="00EB0DD0" w:rsidP="00EB0DD0">
      <w:pPr>
        <w:numPr>
          <w:ilvl w:val="1"/>
          <w:numId w:val="25"/>
        </w:numPr>
        <w:spacing w:line="360" w:lineRule="auto"/>
        <w:ind w:left="0" w:firstLine="0"/>
        <w:jc w:val="both"/>
        <w:rPr>
          <w:rFonts w:ascii="Calibri" w:hAnsi="Calibri" w:cs="Calibri"/>
          <w:sz w:val="24"/>
          <w:szCs w:val="24"/>
        </w:rPr>
      </w:pPr>
      <w:r w:rsidRPr="004331F0">
        <w:rPr>
          <w:rFonts w:ascii="Calibri" w:hAnsi="Calibri" w:cs="Calibri"/>
          <w:sz w:val="24"/>
          <w:szCs w:val="24"/>
        </w:rPr>
        <w:t>A CONTRATADA é obrigada a aceitar, nas mesmas condições contratuais, os acréscimos ou supressões que se fizerem necessários, até o limite de 25% (vinte e cinco por cento) do valor inicial atualizado do contrato.</w:t>
      </w:r>
    </w:p>
    <w:p w:rsidR="00EB0DD0" w:rsidRPr="004331F0" w:rsidRDefault="00EB0DD0" w:rsidP="00EB0DD0">
      <w:pPr>
        <w:pStyle w:val="PargrafodaLista"/>
        <w:rPr>
          <w:rFonts w:ascii="Calibri" w:hAnsi="Calibri" w:cs="Calibri"/>
          <w:sz w:val="24"/>
          <w:szCs w:val="24"/>
        </w:rPr>
      </w:pPr>
    </w:p>
    <w:p w:rsidR="00EB0DD0" w:rsidRPr="004331F0" w:rsidRDefault="00EB0DD0" w:rsidP="00EB0DD0">
      <w:pPr>
        <w:numPr>
          <w:ilvl w:val="1"/>
          <w:numId w:val="25"/>
        </w:numPr>
        <w:spacing w:line="360" w:lineRule="auto"/>
        <w:ind w:left="0" w:firstLine="0"/>
        <w:jc w:val="both"/>
        <w:rPr>
          <w:rFonts w:ascii="Calibri" w:hAnsi="Calibri" w:cs="Calibri"/>
          <w:sz w:val="24"/>
          <w:szCs w:val="24"/>
        </w:rPr>
      </w:pPr>
      <w:r w:rsidRPr="004331F0">
        <w:rPr>
          <w:rFonts w:ascii="Calibri" w:hAnsi="Calibri" w:cs="Calibri"/>
          <w:sz w:val="24"/>
          <w:szCs w:val="24"/>
        </w:rPr>
        <w:t>As supressões resultantes de acordo celebrado entre as partes contratantes poderão exceder o limite de 25% (vinte e cinco por cento) do valor inicial atualizado do contrato.</w:t>
      </w:r>
    </w:p>
    <w:p w:rsidR="00EB0DD0" w:rsidRPr="004331F0" w:rsidRDefault="00EB0DD0" w:rsidP="00EB0DD0">
      <w:pPr>
        <w:jc w:val="both"/>
        <w:rPr>
          <w:rFonts w:ascii="Calibri" w:hAnsi="Calibri" w:cs="Calibri"/>
          <w:sz w:val="24"/>
          <w:szCs w:val="24"/>
        </w:rPr>
      </w:pPr>
    </w:p>
    <w:p w:rsidR="00EB0DD0" w:rsidRPr="004331F0" w:rsidRDefault="00EB0DD0" w:rsidP="00EB0DD0">
      <w:pPr>
        <w:pStyle w:val="Nivel1"/>
        <w:numPr>
          <w:ilvl w:val="0"/>
          <w:numId w:val="25"/>
        </w:numPr>
        <w:spacing w:before="0" w:line="360" w:lineRule="auto"/>
        <w:ind w:left="0" w:firstLine="0"/>
        <w:rPr>
          <w:rFonts w:ascii="Calibri" w:hAnsi="Calibri" w:cs="Calibri"/>
          <w:sz w:val="24"/>
          <w:szCs w:val="24"/>
          <w:u w:val="single"/>
        </w:rPr>
      </w:pPr>
      <w:r w:rsidRPr="004331F0">
        <w:rPr>
          <w:rFonts w:ascii="Calibri" w:hAnsi="Calibri" w:cs="Calibri"/>
          <w:sz w:val="24"/>
          <w:szCs w:val="24"/>
          <w:u w:val="single"/>
        </w:rPr>
        <w:t>CLÁUSULA DÉCIMA SEXTA – DOS CASOS OMISSOS</w:t>
      </w:r>
    </w:p>
    <w:p w:rsidR="00EB0DD0" w:rsidRPr="004331F0" w:rsidRDefault="00EB0DD0" w:rsidP="00EB0DD0">
      <w:pPr>
        <w:numPr>
          <w:ilvl w:val="1"/>
          <w:numId w:val="25"/>
        </w:numPr>
        <w:spacing w:line="360" w:lineRule="auto"/>
        <w:ind w:left="0" w:firstLine="0"/>
        <w:jc w:val="both"/>
        <w:rPr>
          <w:rFonts w:ascii="Calibri" w:hAnsi="Calibri" w:cs="Calibri"/>
          <w:sz w:val="24"/>
          <w:szCs w:val="24"/>
        </w:rPr>
      </w:pPr>
      <w:r w:rsidRPr="004331F0">
        <w:rPr>
          <w:rFonts w:ascii="Calibri" w:hAnsi="Calibri" w:cs="Calibri"/>
          <w:sz w:val="24"/>
          <w:szCs w:val="24"/>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rsidR="00EB0DD0" w:rsidRPr="004331F0" w:rsidRDefault="00EB0DD0" w:rsidP="00EB0DD0">
      <w:pPr>
        <w:jc w:val="both"/>
        <w:rPr>
          <w:rFonts w:ascii="Calibri" w:hAnsi="Calibri" w:cs="Calibri"/>
          <w:sz w:val="24"/>
          <w:szCs w:val="24"/>
        </w:rPr>
      </w:pPr>
    </w:p>
    <w:p w:rsidR="00EB0DD0" w:rsidRPr="004331F0" w:rsidRDefault="00EB0DD0" w:rsidP="00EB0DD0">
      <w:pPr>
        <w:pStyle w:val="Nivel1"/>
        <w:numPr>
          <w:ilvl w:val="0"/>
          <w:numId w:val="25"/>
        </w:numPr>
        <w:spacing w:before="0" w:line="360" w:lineRule="auto"/>
        <w:ind w:left="0" w:firstLine="0"/>
        <w:rPr>
          <w:rFonts w:ascii="Calibri" w:hAnsi="Calibri" w:cs="Calibri"/>
          <w:sz w:val="24"/>
          <w:szCs w:val="24"/>
          <w:u w:val="single"/>
        </w:rPr>
      </w:pPr>
      <w:r w:rsidRPr="004331F0">
        <w:rPr>
          <w:rFonts w:ascii="Calibri" w:hAnsi="Calibri" w:cs="Calibri"/>
          <w:sz w:val="24"/>
          <w:szCs w:val="24"/>
          <w:u w:val="single"/>
        </w:rPr>
        <w:t>CLÁUSULA DÉCIMA SÉTIMA – PUBLICAÇÃO</w:t>
      </w:r>
    </w:p>
    <w:p w:rsidR="00EB0DD0" w:rsidRPr="004331F0" w:rsidRDefault="00EB0DD0" w:rsidP="00EB0DD0">
      <w:pPr>
        <w:numPr>
          <w:ilvl w:val="1"/>
          <w:numId w:val="25"/>
        </w:numPr>
        <w:spacing w:line="360" w:lineRule="auto"/>
        <w:ind w:left="0" w:firstLine="0"/>
        <w:jc w:val="both"/>
        <w:rPr>
          <w:rFonts w:ascii="Calibri" w:hAnsi="Calibri" w:cs="Calibri"/>
          <w:sz w:val="24"/>
          <w:szCs w:val="24"/>
        </w:rPr>
      </w:pPr>
      <w:r w:rsidRPr="004331F0">
        <w:rPr>
          <w:rFonts w:ascii="Calibri" w:hAnsi="Calibri" w:cs="Calibri"/>
          <w:sz w:val="24"/>
          <w:szCs w:val="24"/>
        </w:rPr>
        <w:t>Incumbirá à CONTRATANTE providenciar a publicação deste instrumento, por extrato, no Diário Oficial da União, no prazo previsto na Lei nº 8.666, de 1993.</w:t>
      </w:r>
    </w:p>
    <w:p w:rsidR="00EB0DD0" w:rsidRPr="004331F0" w:rsidRDefault="00EB0DD0" w:rsidP="00EB0DD0">
      <w:pPr>
        <w:pStyle w:val="Corpodetexto2"/>
        <w:spacing w:line="240" w:lineRule="auto"/>
        <w:rPr>
          <w:rFonts w:ascii="Calibri" w:hAnsi="Calibri"/>
          <w:b/>
          <w:bCs/>
          <w:iCs/>
          <w:snapToGrid/>
          <w:szCs w:val="24"/>
          <w:u w:val="single"/>
        </w:rPr>
      </w:pPr>
    </w:p>
    <w:p w:rsidR="00EB0DD0" w:rsidRPr="004331F0" w:rsidRDefault="00EB0DD0" w:rsidP="00EB0DD0">
      <w:pPr>
        <w:pStyle w:val="Corpodetexto2"/>
        <w:spacing w:line="360" w:lineRule="auto"/>
        <w:rPr>
          <w:rFonts w:ascii="Calibri" w:hAnsi="Calibri"/>
          <w:snapToGrid/>
          <w:szCs w:val="24"/>
        </w:rPr>
      </w:pPr>
      <w:r w:rsidRPr="004331F0">
        <w:rPr>
          <w:rFonts w:ascii="Calibri" w:hAnsi="Calibri"/>
          <w:b/>
          <w:bCs/>
          <w:iCs/>
          <w:snapToGrid/>
          <w:szCs w:val="24"/>
          <w:u w:val="single"/>
        </w:rPr>
        <w:t xml:space="preserve"> CLÁUSULA DÉCIMA OITAVA - DO FORO</w:t>
      </w:r>
      <w:r w:rsidRPr="004331F0">
        <w:rPr>
          <w:rFonts w:ascii="Calibri" w:hAnsi="Calibri"/>
          <w:snapToGrid/>
          <w:szCs w:val="24"/>
        </w:rPr>
        <w:t xml:space="preserve"> </w:t>
      </w:r>
    </w:p>
    <w:p w:rsidR="00EB0DD0" w:rsidRPr="004331F0" w:rsidRDefault="00EB0DD0" w:rsidP="00EB0DD0">
      <w:pPr>
        <w:pStyle w:val="Corpodetexto2"/>
        <w:spacing w:line="360" w:lineRule="auto"/>
        <w:rPr>
          <w:rFonts w:ascii="Calibri" w:hAnsi="Calibri"/>
          <w:snapToGrid/>
          <w:szCs w:val="24"/>
        </w:rPr>
      </w:pPr>
      <w:r w:rsidRPr="004331F0">
        <w:rPr>
          <w:rFonts w:ascii="Calibri" w:hAnsi="Calibri"/>
          <w:b/>
          <w:snapToGrid/>
          <w:szCs w:val="24"/>
        </w:rPr>
        <w:t>18.1.</w:t>
      </w:r>
      <w:r w:rsidRPr="004331F0">
        <w:rPr>
          <w:rFonts w:ascii="Calibri" w:hAnsi="Calibri"/>
          <w:snapToGrid/>
          <w:szCs w:val="24"/>
        </w:rPr>
        <w:t xml:space="preserve"> As partes elegem o Foro da Justiça Federal - Secção Judiciária de São Paulo, como único competente para conhecer e dirimir quaisquer questões oriundas do presente contrato, com expressa renúncia de qualquer outro, por mais privilegiado que seja.</w:t>
      </w:r>
    </w:p>
    <w:p w:rsidR="00EB0DD0" w:rsidRPr="004331F0" w:rsidRDefault="00EB0DD0" w:rsidP="00EB0DD0">
      <w:pPr>
        <w:pStyle w:val="Corpodetexto2"/>
        <w:spacing w:line="240" w:lineRule="auto"/>
        <w:ind w:right="-425"/>
        <w:rPr>
          <w:rFonts w:ascii="Calibri" w:hAnsi="Calibri"/>
          <w:snapToGrid/>
          <w:szCs w:val="24"/>
        </w:rPr>
      </w:pPr>
    </w:p>
    <w:p w:rsidR="00EB0DD0" w:rsidRPr="004331F0" w:rsidRDefault="00EB0DD0" w:rsidP="00EB0DD0">
      <w:pPr>
        <w:spacing w:line="360" w:lineRule="auto"/>
        <w:jc w:val="both"/>
        <w:rPr>
          <w:rFonts w:ascii="Calibri" w:hAnsi="Calibri"/>
          <w:sz w:val="24"/>
          <w:szCs w:val="24"/>
        </w:rPr>
      </w:pPr>
      <w:r w:rsidRPr="004331F0">
        <w:rPr>
          <w:rFonts w:ascii="Calibri" w:hAnsi="Calibri"/>
          <w:sz w:val="24"/>
          <w:szCs w:val="24"/>
        </w:rPr>
        <w:t xml:space="preserve">E por estarem assim, justas e contratadas, as partes assinam o presente contrato em </w:t>
      </w:r>
      <w:r w:rsidRPr="00CD2D2E">
        <w:rPr>
          <w:rFonts w:ascii="Calibri" w:hAnsi="Calibri"/>
          <w:b/>
          <w:sz w:val="24"/>
          <w:szCs w:val="24"/>
        </w:rPr>
        <w:t>02 (</w:t>
      </w:r>
      <w:r w:rsidRPr="00CD2D2E">
        <w:rPr>
          <w:rFonts w:ascii="Calibri" w:hAnsi="Calibri"/>
          <w:b/>
          <w:bCs/>
          <w:iCs/>
          <w:sz w:val="24"/>
          <w:szCs w:val="24"/>
        </w:rPr>
        <w:t>duas)</w:t>
      </w:r>
      <w:r w:rsidRPr="004331F0">
        <w:rPr>
          <w:rFonts w:ascii="Calibri" w:hAnsi="Calibri"/>
          <w:sz w:val="24"/>
          <w:szCs w:val="24"/>
        </w:rPr>
        <w:t xml:space="preserve"> vias de igual teor e forma, na presença das testemunhas abaixo.</w:t>
      </w:r>
    </w:p>
    <w:p w:rsidR="00EB0DD0" w:rsidRPr="00155C3F" w:rsidRDefault="00EB0DD0" w:rsidP="00EB0DD0">
      <w:pPr>
        <w:jc w:val="right"/>
        <w:rPr>
          <w:rFonts w:ascii="Calibri" w:hAnsi="Calibri"/>
          <w:sz w:val="28"/>
          <w:szCs w:val="28"/>
        </w:rPr>
      </w:pPr>
    </w:p>
    <w:p w:rsidR="00EB0DD0" w:rsidRPr="003E6998" w:rsidRDefault="00EB0DD0" w:rsidP="00EB0DD0">
      <w:pPr>
        <w:jc w:val="right"/>
        <w:rPr>
          <w:rFonts w:ascii="Calibri" w:hAnsi="Calibri"/>
          <w:sz w:val="24"/>
          <w:szCs w:val="24"/>
        </w:rPr>
      </w:pPr>
      <w:r w:rsidRPr="003E6998">
        <w:rPr>
          <w:rFonts w:ascii="Calibri" w:hAnsi="Calibri"/>
          <w:sz w:val="24"/>
          <w:szCs w:val="24"/>
        </w:rPr>
        <w:t xml:space="preserve">São </w:t>
      </w:r>
      <w:proofErr w:type="gramStart"/>
      <w:r w:rsidRPr="003E6998">
        <w:rPr>
          <w:rFonts w:ascii="Calibri" w:hAnsi="Calibri"/>
          <w:sz w:val="24"/>
          <w:szCs w:val="24"/>
        </w:rPr>
        <w:t xml:space="preserve">Paulo,   </w:t>
      </w:r>
      <w:proofErr w:type="gramEnd"/>
      <w:r w:rsidRPr="003E6998">
        <w:rPr>
          <w:rFonts w:ascii="Calibri" w:hAnsi="Calibri"/>
          <w:sz w:val="24"/>
          <w:szCs w:val="24"/>
        </w:rPr>
        <w:t xml:space="preserve">      de                         </w:t>
      </w:r>
      <w:proofErr w:type="spellStart"/>
      <w:r w:rsidRPr="003E6998">
        <w:rPr>
          <w:rFonts w:ascii="Calibri" w:hAnsi="Calibri"/>
          <w:sz w:val="24"/>
          <w:szCs w:val="24"/>
        </w:rPr>
        <w:t>de</w:t>
      </w:r>
      <w:proofErr w:type="spellEnd"/>
      <w:r w:rsidRPr="003E6998">
        <w:rPr>
          <w:rFonts w:ascii="Calibri" w:hAnsi="Calibri"/>
          <w:sz w:val="24"/>
          <w:szCs w:val="24"/>
        </w:rPr>
        <w:t xml:space="preserve"> 2018.</w:t>
      </w:r>
    </w:p>
    <w:p w:rsidR="00EB0DD0" w:rsidRPr="00155C3F" w:rsidRDefault="00EB0DD0" w:rsidP="00EB0DD0">
      <w:pPr>
        <w:jc w:val="both"/>
        <w:rPr>
          <w:rFonts w:ascii="Calibri" w:hAnsi="Calibri"/>
          <w:sz w:val="28"/>
          <w:szCs w:val="28"/>
        </w:rPr>
      </w:pPr>
    </w:p>
    <w:p w:rsidR="00EB0DD0" w:rsidRPr="00ED5121" w:rsidRDefault="00EB0DD0" w:rsidP="00EB0DD0">
      <w:pPr>
        <w:jc w:val="both"/>
        <w:rPr>
          <w:rFonts w:ascii="Calibri" w:hAnsi="Calibri"/>
          <w:b/>
          <w:bCs/>
          <w:iCs/>
          <w:sz w:val="24"/>
          <w:szCs w:val="24"/>
        </w:rPr>
      </w:pPr>
      <w:r w:rsidRPr="00ED5121">
        <w:rPr>
          <w:rFonts w:ascii="Calibri" w:hAnsi="Calibri"/>
          <w:b/>
          <w:bCs/>
          <w:iCs/>
          <w:sz w:val="24"/>
          <w:szCs w:val="24"/>
        </w:rPr>
        <w:t>CONSELHO REGIONAL DE ODONTOLOGIA DE SÃO PAULO</w:t>
      </w:r>
    </w:p>
    <w:p w:rsidR="00EB0DD0" w:rsidRPr="00ED5121" w:rsidRDefault="00EB0DD0" w:rsidP="00EB0DD0">
      <w:pPr>
        <w:jc w:val="both"/>
        <w:rPr>
          <w:rFonts w:ascii="Calibri" w:hAnsi="Calibri"/>
          <w:b/>
          <w:bCs/>
          <w:iCs/>
          <w:sz w:val="24"/>
          <w:szCs w:val="24"/>
        </w:rPr>
      </w:pPr>
    </w:p>
    <w:p w:rsidR="00EB0DD0" w:rsidRPr="00ED5121" w:rsidRDefault="00EB0DD0" w:rsidP="00EB0DD0">
      <w:pPr>
        <w:jc w:val="both"/>
        <w:rPr>
          <w:rFonts w:ascii="Calibri" w:hAnsi="Calibri"/>
          <w:b/>
          <w:bCs/>
          <w:iCs/>
          <w:sz w:val="24"/>
          <w:szCs w:val="24"/>
        </w:rPr>
      </w:pPr>
    </w:p>
    <w:p w:rsidR="00EB0DD0" w:rsidRPr="004331F0" w:rsidRDefault="00EB0DD0" w:rsidP="00EB0DD0">
      <w:pPr>
        <w:jc w:val="both"/>
        <w:rPr>
          <w:rFonts w:ascii="Calibri" w:hAnsi="Calibri"/>
          <w:sz w:val="24"/>
          <w:szCs w:val="24"/>
        </w:rPr>
      </w:pPr>
      <w:r w:rsidRPr="004331F0">
        <w:rPr>
          <w:rFonts w:ascii="Calibri" w:hAnsi="Calibri"/>
          <w:b/>
          <w:bCs/>
          <w:iCs/>
          <w:sz w:val="24"/>
          <w:szCs w:val="24"/>
        </w:rPr>
        <w:t xml:space="preserve">Dr. Marcos </w:t>
      </w:r>
      <w:proofErr w:type="spellStart"/>
      <w:r w:rsidRPr="004331F0">
        <w:rPr>
          <w:rFonts w:ascii="Calibri" w:hAnsi="Calibri"/>
          <w:b/>
          <w:bCs/>
          <w:iCs/>
          <w:sz w:val="24"/>
          <w:szCs w:val="24"/>
        </w:rPr>
        <w:t>Jenay</w:t>
      </w:r>
      <w:proofErr w:type="spellEnd"/>
      <w:r w:rsidRPr="004331F0">
        <w:rPr>
          <w:rFonts w:ascii="Calibri" w:hAnsi="Calibri"/>
          <w:b/>
          <w:bCs/>
          <w:iCs/>
          <w:sz w:val="24"/>
          <w:szCs w:val="24"/>
        </w:rPr>
        <w:t xml:space="preserve"> Capez – Presidente em exercício</w:t>
      </w:r>
    </w:p>
    <w:p w:rsidR="00EB0DD0" w:rsidRPr="004331F0" w:rsidRDefault="00EB0DD0" w:rsidP="00EB0DD0">
      <w:pPr>
        <w:spacing w:line="360" w:lineRule="auto"/>
        <w:rPr>
          <w:rFonts w:ascii="Calibri" w:hAnsi="Calibri"/>
          <w:sz w:val="24"/>
          <w:szCs w:val="24"/>
        </w:rPr>
      </w:pPr>
    </w:p>
    <w:p w:rsidR="00EB0DD0" w:rsidRPr="004331F0" w:rsidRDefault="00EB0DD0" w:rsidP="00EB0DD0">
      <w:pPr>
        <w:spacing w:line="360" w:lineRule="auto"/>
        <w:rPr>
          <w:rFonts w:ascii="Calibri" w:hAnsi="Calibri"/>
          <w:b/>
          <w:sz w:val="24"/>
          <w:szCs w:val="24"/>
        </w:rPr>
      </w:pPr>
      <w:r w:rsidRPr="004331F0">
        <w:rPr>
          <w:rFonts w:ascii="Calibri" w:hAnsi="Calibri"/>
          <w:b/>
          <w:sz w:val="24"/>
          <w:szCs w:val="24"/>
        </w:rPr>
        <w:lastRenderedPageBreak/>
        <w:t xml:space="preserve">Dr. Marco Antonio </w:t>
      </w:r>
      <w:proofErr w:type="spellStart"/>
      <w:r w:rsidRPr="004331F0">
        <w:rPr>
          <w:rFonts w:ascii="Calibri" w:hAnsi="Calibri"/>
          <w:b/>
          <w:sz w:val="24"/>
          <w:szCs w:val="24"/>
        </w:rPr>
        <w:t>Manfredini</w:t>
      </w:r>
      <w:proofErr w:type="spellEnd"/>
      <w:r w:rsidRPr="004331F0">
        <w:rPr>
          <w:rFonts w:ascii="Calibri" w:hAnsi="Calibri"/>
          <w:b/>
          <w:sz w:val="24"/>
          <w:szCs w:val="24"/>
        </w:rPr>
        <w:t xml:space="preserve"> - Secretário</w:t>
      </w:r>
    </w:p>
    <w:p w:rsidR="00EB0DD0" w:rsidRPr="00ED5121" w:rsidRDefault="00EB0DD0" w:rsidP="00EB0DD0">
      <w:pPr>
        <w:rPr>
          <w:rFonts w:ascii="Calibri" w:hAnsi="Calibri"/>
          <w:sz w:val="24"/>
          <w:szCs w:val="24"/>
        </w:rPr>
      </w:pPr>
    </w:p>
    <w:p w:rsidR="00EB0DD0" w:rsidRPr="00ED5121" w:rsidRDefault="00EB0DD0" w:rsidP="00EB0DD0">
      <w:pPr>
        <w:rPr>
          <w:rFonts w:ascii="Calibri" w:hAnsi="Calibri"/>
          <w:sz w:val="24"/>
          <w:szCs w:val="24"/>
        </w:rPr>
      </w:pPr>
    </w:p>
    <w:p w:rsidR="00EB0DD0" w:rsidRPr="00ED5121" w:rsidRDefault="00EB0DD0" w:rsidP="00EB0DD0">
      <w:pPr>
        <w:pStyle w:val="Ttulo1"/>
        <w:jc w:val="left"/>
        <w:rPr>
          <w:rFonts w:ascii="Calibri" w:hAnsi="Calibri"/>
          <w:b/>
          <w:bCs/>
          <w:iCs/>
          <w:szCs w:val="24"/>
        </w:rPr>
      </w:pPr>
      <w:r w:rsidRPr="00ED5121">
        <w:rPr>
          <w:rFonts w:ascii="Calibri" w:hAnsi="Calibri"/>
          <w:b/>
          <w:bCs/>
          <w:iCs/>
          <w:szCs w:val="24"/>
        </w:rPr>
        <w:t>CONTRATADA</w:t>
      </w:r>
    </w:p>
    <w:p w:rsidR="00EB0DD0" w:rsidRPr="00ED5121" w:rsidRDefault="00EB0DD0" w:rsidP="00EB0DD0">
      <w:pPr>
        <w:jc w:val="both"/>
        <w:rPr>
          <w:rFonts w:ascii="Calibri" w:hAnsi="Calibri"/>
          <w:b/>
          <w:bCs/>
          <w:sz w:val="24"/>
          <w:szCs w:val="24"/>
        </w:rPr>
      </w:pPr>
    </w:p>
    <w:p w:rsidR="00EB0DD0" w:rsidRPr="00ED5121" w:rsidRDefault="00EB0DD0" w:rsidP="00EB0DD0">
      <w:pPr>
        <w:jc w:val="both"/>
        <w:rPr>
          <w:rFonts w:ascii="Calibri" w:hAnsi="Calibri"/>
          <w:sz w:val="24"/>
          <w:szCs w:val="24"/>
        </w:rPr>
      </w:pPr>
      <w:r w:rsidRPr="00ED5121">
        <w:rPr>
          <w:rFonts w:ascii="Calibri" w:hAnsi="Calibri"/>
          <w:b/>
          <w:bCs/>
          <w:sz w:val="24"/>
          <w:szCs w:val="24"/>
        </w:rPr>
        <w:t>Testemunhas</w:t>
      </w:r>
      <w:r w:rsidRPr="00ED5121">
        <w:rPr>
          <w:rFonts w:ascii="Calibri" w:hAnsi="Calibri"/>
          <w:sz w:val="24"/>
          <w:szCs w:val="24"/>
        </w:rPr>
        <w:t>:</w:t>
      </w:r>
    </w:p>
    <w:p w:rsidR="00EB0DD0" w:rsidRPr="00ED5121" w:rsidRDefault="00EB0DD0" w:rsidP="00EB0DD0">
      <w:pPr>
        <w:jc w:val="both"/>
        <w:rPr>
          <w:rFonts w:ascii="Calibri" w:hAnsi="Calibri"/>
          <w:sz w:val="24"/>
          <w:szCs w:val="24"/>
        </w:rPr>
      </w:pPr>
      <w:r w:rsidRPr="00ED5121">
        <w:rPr>
          <w:rFonts w:ascii="Calibri" w:hAnsi="Calibri"/>
          <w:sz w:val="24"/>
          <w:szCs w:val="24"/>
        </w:rPr>
        <w:t>__________________________                   ________________________</w:t>
      </w:r>
    </w:p>
    <w:p w:rsidR="00EB0DD0" w:rsidRPr="00155C3F"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both"/>
        <w:rPr>
          <w:rFonts w:ascii="Calibri" w:hAnsi="Calibri"/>
          <w:sz w:val="28"/>
          <w:szCs w:val="28"/>
        </w:rPr>
      </w:pPr>
    </w:p>
    <w:p w:rsidR="00EB0DD0" w:rsidRDefault="00EB0DD0" w:rsidP="00EB0DD0">
      <w:pPr>
        <w:jc w:val="center"/>
        <w:rPr>
          <w:rFonts w:ascii="Calibri" w:hAnsi="Calibri"/>
          <w:b/>
          <w:sz w:val="28"/>
          <w:szCs w:val="28"/>
        </w:rPr>
      </w:pPr>
    </w:p>
    <w:p w:rsidR="008C3B2B" w:rsidRPr="00155C3F" w:rsidRDefault="008C3B2B" w:rsidP="008C3B2B">
      <w:pPr>
        <w:jc w:val="center"/>
        <w:rPr>
          <w:rFonts w:ascii="Calibri" w:hAnsi="Calibri"/>
          <w:b/>
          <w:sz w:val="28"/>
          <w:szCs w:val="28"/>
        </w:rPr>
      </w:pPr>
      <w:r w:rsidRPr="00155C3F">
        <w:rPr>
          <w:rFonts w:ascii="Calibri" w:hAnsi="Calibri"/>
          <w:b/>
          <w:sz w:val="28"/>
          <w:szCs w:val="28"/>
        </w:rPr>
        <w:lastRenderedPageBreak/>
        <w:t>Anexo VII</w:t>
      </w:r>
    </w:p>
    <w:p w:rsidR="008C3B2B" w:rsidRPr="00155C3F" w:rsidRDefault="008C3B2B" w:rsidP="008C3B2B">
      <w:pPr>
        <w:jc w:val="center"/>
        <w:rPr>
          <w:rFonts w:ascii="Calibri" w:hAnsi="Calibri"/>
          <w:b/>
          <w:sz w:val="28"/>
          <w:szCs w:val="28"/>
        </w:rPr>
      </w:pPr>
    </w:p>
    <w:p w:rsidR="008C3B2B" w:rsidRPr="00155C3F" w:rsidRDefault="008C3B2B" w:rsidP="008C3B2B">
      <w:pPr>
        <w:jc w:val="center"/>
        <w:rPr>
          <w:rFonts w:ascii="Calibri" w:hAnsi="Calibri"/>
          <w:b/>
          <w:sz w:val="28"/>
          <w:szCs w:val="28"/>
          <w:u w:val="single"/>
        </w:rPr>
      </w:pPr>
      <w:r w:rsidRPr="00155C3F">
        <w:rPr>
          <w:rFonts w:ascii="Calibri" w:hAnsi="Calibri"/>
          <w:b/>
          <w:sz w:val="28"/>
          <w:szCs w:val="28"/>
          <w:u w:val="single"/>
        </w:rPr>
        <w:t>TERMO DE VISTORIA</w:t>
      </w:r>
    </w:p>
    <w:p w:rsidR="008C3B2B" w:rsidRPr="00155C3F" w:rsidRDefault="008C3B2B" w:rsidP="008C3B2B">
      <w:pPr>
        <w:jc w:val="center"/>
        <w:rPr>
          <w:rFonts w:ascii="Calibri" w:hAnsi="Calibri"/>
          <w:b/>
          <w:sz w:val="28"/>
          <w:szCs w:val="28"/>
          <w:u w:val="single"/>
        </w:rPr>
      </w:pPr>
    </w:p>
    <w:p w:rsidR="008C3B2B" w:rsidRDefault="008C3B2B" w:rsidP="008C3B2B">
      <w:pPr>
        <w:tabs>
          <w:tab w:val="left" w:pos="1843"/>
        </w:tabs>
        <w:spacing w:line="360" w:lineRule="auto"/>
        <w:jc w:val="center"/>
        <w:rPr>
          <w:rFonts w:ascii="Calibri" w:hAnsi="Calibri" w:cs="Calibri"/>
          <w:b/>
          <w:sz w:val="24"/>
          <w:szCs w:val="24"/>
        </w:rPr>
      </w:pPr>
      <w:r w:rsidRPr="008A20B0">
        <w:rPr>
          <w:rFonts w:ascii="Calibri" w:hAnsi="Calibri" w:cs="Calibri"/>
          <w:b/>
          <w:sz w:val="24"/>
          <w:szCs w:val="24"/>
        </w:rPr>
        <w:t xml:space="preserve">Referência: PROCESSO LICITATÓRIO Nº </w:t>
      </w:r>
      <w:r>
        <w:rPr>
          <w:rFonts w:ascii="Calibri" w:hAnsi="Calibri" w:cs="Calibri"/>
          <w:b/>
          <w:sz w:val="24"/>
          <w:szCs w:val="24"/>
        </w:rPr>
        <w:t>474</w:t>
      </w:r>
      <w:r w:rsidRPr="008A20B0">
        <w:rPr>
          <w:rFonts w:ascii="Calibri" w:hAnsi="Calibri" w:cs="Calibri"/>
          <w:b/>
          <w:sz w:val="24"/>
          <w:szCs w:val="24"/>
        </w:rPr>
        <w:t xml:space="preserve">/2018 - PREGÃO </w:t>
      </w:r>
      <w:r>
        <w:rPr>
          <w:rFonts w:ascii="Calibri" w:hAnsi="Calibri" w:cs="Calibri"/>
          <w:b/>
          <w:sz w:val="24"/>
          <w:szCs w:val="24"/>
        </w:rPr>
        <w:t xml:space="preserve">PRESENCIAL </w:t>
      </w:r>
      <w:r w:rsidRPr="008A20B0">
        <w:rPr>
          <w:rFonts w:ascii="Calibri" w:hAnsi="Calibri" w:cs="Calibri"/>
          <w:b/>
          <w:sz w:val="24"/>
          <w:szCs w:val="24"/>
        </w:rPr>
        <w:t xml:space="preserve">Nº </w:t>
      </w:r>
      <w:r>
        <w:rPr>
          <w:rFonts w:ascii="Calibri" w:hAnsi="Calibri" w:cs="Calibri"/>
          <w:b/>
          <w:sz w:val="24"/>
          <w:szCs w:val="24"/>
        </w:rPr>
        <w:t>003</w:t>
      </w:r>
      <w:r w:rsidRPr="008A20B0">
        <w:rPr>
          <w:rFonts w:ascii="Calibri" w:hAnsi="Calibri" w:cs="Calibri"/>
          <w:b/>
          <w:sz w:val="24"/>
          <w:szCs w:val="24"/>
        </w:rPr>
        <w:t>/2018</w:t>
      </w:r>
    </w:p>
    <w:p w:rsidR="008C3B2B" w:rsidRPr="00155C3F" w:rsidRDefault="008C3B2B" w:rsidP="008C3B2B">
      <w:pPr>
        <w:jc w:val="center"/>
        <w:rPr>
          <w:rFonts w:ascii="Calibri" w:hAnsi="Calibri"/>
          <w:sz w:val="28"/>
          <w:szCs w:val="28"/>
        </w:rPr>
      </w:pPr>
    </w:p>
    <w:p w:rsidR="008C3B2B" w:rsidRPr="000034DB" w:rsidRDefault="008C3B2B" w:rsidP="008C3B2B">
      <w:pPr>
        <w:spacing w:line="360" w:lineRule="auto"/>
        <w:ind w:firstLine="709"/>
        <w:jc w:val="both"/>
        <w:rPr>
          <w:rFonts w:ascii="Calibri" w:hAnsi="Calibri" w:cs="Calibri"/>
          <w:sz w:val="24"/>
          <w:szCs w:val="24"/>
        </w:rPr>
      </w:pPr>
      <w:r w:rsidRPr="000034DB">
        <w:rPr>
          <w:rFonts w:ascii="Calibri" w:hAnsi="Calibri" w:cs="Calibri"/>
          <w:sz w:val="24"/>
          <w:szCs w:val="24"/>
        </w:rPr>
        <w:t xml:space="preserve">Atesto, para os fins de participação da empresa </w:t>
      </w:r>
      <w:r w:rsidRPr="00B92A83">
        <w:rPr>
          <w:rFonts w:ascii="Calibri" w:hAnsi="Calibri" w:cs="Calibri"/>
          <w:b/>
          <w:sz w:val="24"/>
          <w:szCs w:val="24"/>
        </w:rPr>
        <w:t>RAZÃO SOCIAL E CNPJ</w:t>
      </w:r>
      <w:r w:rsidRPr="000034DB">
        <w:rPr>
          <w:rFonts w:ascii="Calibri" w:hAnsi="Calibri" w:cs="Calibri"/>
          <w:sz w:val="24"/>
          <w:szCs w:val="24"/>
        </w:rPr>
        <w:t xml:space="preserve">, no processo nº 474/2018, que eu, </w:t>
      </w:r>
      <w:r w:rsidRPr="00B92A83">
        <w:rPr>
          <w:rFonts w:ascii="Calibri" w:hAnsi="Calibri" w:cs="Calibri"/>
          <w:b/>
          <w:sz w:val="24"/>
          <w:szCs w:val="24"/>
        </w:rPr>
        <w:t>NOME COMPLETO DO SERVIDOR</w:t>
      </w:r>
      <w:r w:rsidRPr="000034DB">
        <w:rPr>
          <w:rFonts w:ascii="Calibri" w:hAnsi="Calibri" w:cs="Calibri"/>
          <w:sz w:val="24"/>
          <w:szCs w:val="24"/>
        </w:rPr>
        <w:t xml:space="preserve"> como representante do Conselho Regional de Odontologia de SP, acompanhei a vistoria do Sr.(a) I</w:t>
      </w:r>
      <w:r w:rsidRPr="00B92A83">
        <w:rPr>
          <w:rFonts w:ascii="Calibri" w:hAnsi="Calibri" w:cs="Calibri"/>
          <w:b/>
          <w:sz w:val="24"/>
          <w:szCs w:val="24"/>
        </w:rPr>
        <w:t>DENTIFICAÇÃO DO REPRESENTANTE DA EMPRESA</w:t>
      </w:r>
      <w:r w:rsidRPr="000034DB">
        <w:rPr>
          <w:rFonts w:ascii="Calibri" w:hAnsi="Calibri" w:cs="Calibri"/>
          <w:sz w:val="24"/>
          <w:szCs w:val="24"/>
        </w:rPr>
        <w:t xml:space="preserve"> representante da empresa </w:t>
      </w:r>
      <w:r w:rsidRPr="00B92A83">
        <w:rPr>
          <w:rFonts w:ascii="Calibri" w:hAnsi="Calibri" w:cs="Calibri"/>
          <w:b/>
          <w:sz w:val="24"/>
          <w:szCs w:val="24"/>
        </w:rPr>
        <w:t>...................................</w:t>
      </w:r>
      <w:r w:rsidRPr="000034DB">
        <w:rPr>
          <w:rFonts w:ascii="Calibri" w:hAnsi="Calibri" w:cs="Calibri"/>
          <w:sz w:val="24"/>
          <w:szCs w:val="24"/>
        </w:rPr>
        <w:t>, que compareceu nas localidades onde serão prestados os serviços de instalação de link dedicado, localizado na Av. Paulista, 688 – 8º andar – Bela Vista – São Paulo – SP e Av. Pacaembu, 732 – Pacaembu – São Paulo – SP, para vistoria das áreas onde ocorrerão as instalações dos equipamentos, conforme especificações do Edital e seus Anexos.</w:t>
      </w:r>
    </w:p>
    <w:p w:rsidR="008C3B2B" w:rsidRPr="00155C3F" w:rsidRDefault="008C3B2B" w:rsidP="008C3B2B">
      <w:pPr>
        <w:jc w:val="both"/>
        <w:rPr>
          <w:rFonts w:ascii="Calibri" w:hAnsi="Calibri"/>
          <w:sz w:val="28"/>
          <w:szCs w:val="28"/>
        </w:rPr>
      </w:pPr>
    </w:p>
    <w:p w:rsidR="008C3B2B" w:rsidRPr="00155C3F" w:rsidRDefault="008C3B2B" w:rsidP="008C3B2B">
      <w:pPr>
        <w:jc w:val="both"/>
        <w:rPr>
          <w:rFonts w:ascii="Calibri" w:hAnsi="Calibri"/>
          <w:sz w:val="28"/>
          <w:szCs w:val="28"/>
        </w:rPr>
      </w:pPr>
    </w:p>
    <w:p w:rsidR="008C3B2B" w:rsidRPr="00155C3F" w:rsidRDefault="008C3B2B" w:rsidP="008C3B2B">
      <w:pPr>
        <w:jc w:val="both"/>
        <w:rPr>
          <w:rFonts w:ascii="Calibri" w:hAnsi="Calibri"/>
          <w:sz w:val="28"/>
          <w:szCs w:val="28"/>
        </w:rPr>
      </w:pPr>
    </w:p>
    <w:p w:rsidR="008C3B2B" w:rsidRPr="00155C3F" w:rsidRDefault="008C3B2B" w:rsidP="008C3B2B">
      <w:pPr>
        <w:jc w:val="both"/>
        <w:rPr>
          <w:rFonts w:ascii="Calibri" w:hAnsi="Calibri"/>
          <w:sz w:val="28"/>
          <w:szCs w:val="28"/>
        </w:rPr>
      </w:pPr>
      <w:r w:rsidRPr="00155C3F">
        <w:rPr>
          <w:rFonts w:ascii="Calibri" w:hAnsi="Calibri"/>
          <w:sz w:val="28"/>
          <w:szCs w:val="28"/>
        </w:rPr>
        <w:t>São Paulo, ...........de............201</w:t>
      </w:r>
      <w:r>
        <w:rPr>
          <w:rFonts w:ascii="Calibri" w:hAnsi="Calibri"/>
          <w:sz w:val="28"/>
          <w:szCs w:val="28"/>
        </w:rPr>
        <w:t>8</w:t>
      </w:r>
      <w:r w:rsidRPr="00155C3F">
        <w:rPr>
          <w:rFonts w:ascii="Calibri" w:hAnsi="Calibri"/>
          <w:sz w:val="28"/>
          <w:szCs w:val="28"/>
        </w:rPr>
        <w:t>.</w:t>
      </w:r>
    </w:p>
    <w:p w:rsidR="008C3B2B" w:rsidRPr="00155C3F" w:rsidRDefault="008C3B2B" w:rsidP="008C3B2B">
      <w:pPr>
        <w:jc w:val="both"/>
        <w:rPr>
          <w:rFonts w:ascii="Calibri" w:hAnsi="Calibri"/>
          <w:sz w:val="28"/>
          <w:szCs w:val="28"/>
        </w:rPr>
      </w:pPr>
    </w:p>
    <w:p w:rsidR="008C3B2B" w:rsidRPr="00155C3F" w:rsidRDefault="008C3B2B" w:rsidP="008C3B2B">
      <w:pPr>
        <w:jc w:val="both"/>
        <w:rPr>
          <w:rFonts w:ascii="Calibri" w:hAnsi="Calibri"/>
          <w:sz w:val="28"/>
          <w:szCs w:val="28"/>
        </w:rPr>
      </w:pPr>
    </w:p>
    <w:p w:rsidR="008C3B2B" w:rsidRPr="00155C3F" w:rsidRDefault="008C3B2B" w:rsidP="008C3B2B">
      <w:pPr>
        <w:jc w:val="both"/>
        <w:rPr>
          <w:rFonts w:ascii="Calibri" w:hAnsi="Calibri"/>
          <w:sz w:val="28"/>
          <w:szCs w:val="28"/>
        </w:rPr>
      </w:pPr>
    </w:p>
    <w:p w:rsidR="008C3B2B" w:rsidRPr="00155C3F" w:rsidRDefault="008C3B2B" w:rsidP="008C3B2B">
      <w:pPr>
        <w:jc w:val="both"/>
        <w:rPr>
          <w:rFonts w:ascii="Calibri" w:hAnsi="Calibri"/>
          <w:sz w:val="28"/>
          <w:szCs w:val="28"/>
        </w:rPr>
      </w:pPr>
    </w:p>
    <w:p w:rsidR="008C3B2B" w:rsidRPr="00155C3F" w:rsidRDefault="008C3B2B" w:rsidP="008C3B2B">
      <w:pPr>
        <w:jc w:val="both"/>
        <w:rPr>
          <w:rFonts w:ascii="Calibri" w:hAnsi="Calibri"/>
          <w:sz w:val="28"/>
          <w:szCs w:val="28"/>
        </w:rPr>
      </w:pPr>
    </w:p>
    <w:p w:rsidR="008C3B2B" w:rsidRPr="00155C3F" w:rsidRDefault="008C3B2B" w:rsidP="008C3B2B">
      <w:pPr>
        <w:jc w:val="both"/>
        <w:rPr>
          <w:rFonts w:ascii="Calibri" w:hAnsi="Calibri"/>
          <w:sz w:val="28"/>
          <w:szCs w:val="28"/>
        </w:rPr>
      </w:pPr>
    </w:p>
    <w:p w:rsidR="008C3B2B" w:rsidRPr="00155C3F" w:rsidRDefault="008C3B2B" w:rsidP="008C3B2B">
      <w:pPr>
        <w:jc w:val="both"/>
        <w:rPr>
          <w:rFonts w:ascii="Calibri" w:hAnsi="Calibri"/>
          <w:sz w:val="28"/>
          <w:szCs w:val="28"/>
        </w:rPr>
      </w:pPr>
      <w:r w:rsidRPr="00155C3F">
        <w:rPr>
          <w:rFonts w:ascii="Calibri" w:hAnsi="Calibri"/>
          <w:sz w:val="28"/>
          <w:szCs w:val="28"/>
        </w:rPr>
        <w:t xml:space="preserve">Licitante                                          Flavio </w:t>
      </w:r>
      <w:r>
        <w:rPr>
          <w:rFonts w:ascii="Calibri" w:hAnsi="Calibri"/>
          <w:sz w:val="28"/>
          <w:szCs w:val="28"/>
        </w:rPr>
        <w:t xml:space="preserve">Y. </w:t>
      </w:r>
      <w:r w:rsidRPr="00155C3F">
        <w:rPr>
          <w:rFonts w:ascii="Calibri" w:hAnsi="Calibri"/>
          <w:sz w:val="28"/>
          <w:szCs w:val="28"/>
        </w:rPr>
        <w:t>Hayama</w:t>
      </w:r>
    </w:p>
    <w:p w:rsidR="008C3B2B" w:rsidRPr="00155C3F" w:rsidRDefault="008C3B2B" w:rsidP="008C3B2B">
      <w:pPr>
        <w:jc w:val="both"/>
        <w:rPr>
          <w:rFonts w:ascii="Calibri" w:hAnsi="Calibri"/>
          <w:sz w:val="28"/>
          <w:szCs w:val="28"/>
        </w:rPr>
      </w:pPr>
      <w:r w:rsidRPr="00155C3F">
        <w:rPr>
          <w:rFonts w:ascii="Calibri" w:hAnsi="Calibri"/>
          <w:sz w:val="28"/>
          <w:szCs w:val="28"/>
        </w:rPr>
        <w:t xml:space="preserve">                                                       Tecnologia da Informação CROSP</w:t>
      </w:r>
    </w:p>
    <w:p w:rsidR="00AC04A1" w:rsidRDefault="00AC04A1" w:rsidP="0067322F">
      <w:pPr>
        <w:spacing w:line="360" w:lineRule="auto"/>
        <w:jc w:val="both"/>
        <w:rPr>
          <w:rFonts w:ascii="Calibri" w:hAnsi="Calibri" w:cs="Calibri"/>
          <w:b/>
          <w:sz w:val="24"/>
          <w:szCs w:val="24"/>
        </w:rPr>
      </w:pPr>
    </w:p>
    <w:p w:rsidR="008C3B2B" w:rsidRDefault="008C3B2B" w:rsidP="0067322F">
      <w:pPr>
        <w:spacing w:line="360" w:lineRule="auto"/>
        <w:jc w:val="both"/>
        <w:rPr>
          <w:rFonts w:ascii="Calibri" w:hAnsi="Calibri" w:cs="Calibri"/>
          <w:b/>
          <w:sz w:val="24"/>
          <w:szCs w:val="24"/>
        </w:rPr>
      </w:pPr>
    </w:p>
    <w:p w:rsidR="008C3B2B" w:rsidRDefault="008C3B2B" w:rsidP="0067322F">
      <w:pPr>
        <w:spacing w:line="360" w:lineRule="auto"/>
        <w:jc w:val="both"/>
        <w:rPr>
          <w:rFonts w:ascii="Calibri" w:hAnsi="Calibri" w:cs="Calibri"/>
          <w:b/>
          <w:sz w:val="24"/>
          <w:szCs w:val="24"/>
        </w:rPr>
      </w:pPr>
    </w:p>
    <w:p w:rsidR="008C3B2B" w:rsidRDefault="008C3B2B" w:rsidP="0067322F">
      <w:pPr>
        <w:spacing w:line="360" w:lineRule="auto"/>
        <w:jc w:val="both"/>
        <w:rPr>
          <w:rFonts w:ascii="Calibri" w:hAnsi="Calibri" w:cs="Calibri"/>
          <w:b/>
          <w:sz w:val="24"/>
          <w:szCs w:val="24"/>
        </w:rPr>
      </w:pPr>
    </w:p>
    <w:p w:rsidR="008C3B2B" w:rsidRDefault="008C3B2B" w:rsidP="0067322F">
      <w:pPr>
        <w:spacing w:line="360" w:lineRule="auto"/>
        <w:jc w:val="both"/>
        <w:rPr>
          <w:rFonts w:ascii="Calibri" w:hAnsi="Calibri" w:cs="Calibri"/>
          <w:b/>
          <w:sz w:val="24"/>
          <w:szCs w:val="24"/>
        </w:rPr>
      </w:pPr>
    </w:p>
    <w:p w:rsidR="008C3B2B" w:rsidRDefault="008C3B2B" w:rsidP="0067322F">
      <w:pPr>
        <w:spacing w:line="360" w:lineRule="auto"/>
        <w:jc w:val="both"/>
        <w:rPr>
          <w:rFonts w:ascii="Calibri" w:hAnsi="Calibri" w:cs="Calibri"/>
          <w:b/>
          <w:sz w:val="24"/>
          <w:szCs w:val="24"/>
        </w:rPr>
      </w:pPr>
    </w:p>
    <w:p w:rsidR="008C3B2B" w:rsidRDefault="008C3B2B" w:rsidP="0067322F">
      <w:pPr>
        <w:spacing w:line="360" w:lineRule="auto"/>
        <w:jc w:val="both"/>
        <w:rPr>
          <w:rFonts w:ascii="Calibri" w:hAnsi="Calibri" w:cs="Calibri"/>
          <w:b/>
          <w:sz w:val="24"/>
          <w:szCs w:val="24"/>
        </w:rPr>
      </w:pPr>
    </w:p>
    <w:p w:rsidR="008C3B2B" w:rsidRDefault="008C3B2B" w:rsidP="0067322F">
      <w:pPr>
        <w:spacing w:line="360" w:lineRule="auto"/>
        <w:jc w:val="both"/>
        <w:rPr>
          <w:rFonts w:ascii="Calibri" w:hAnsi="Calibri" w:cs="Calibri"/>
          <w:b/>
          <w:sz w:val="24"/>
          <w:szCs w:val="24"/>
        </w:rPr>
      </w:pPr>
    </w:p>
    <w:p w:rsidR="008C3B2B" w:rsidRDefault="008C3B2B" w:rsidP="0067322F">
      <w:pPr>
        <w:spacing w:line="360" w:lineRule="auto"/>
        <w:jc w:val="both"/>
        <w:rPr>
          <w:rFonts w:ascii="Calibri" w:hAnsi="Calibri" w:cs="Calibri"/>
          <w:b/>
          <w:sz w:val="24"/>
          <w:szCs w:val="24"/>
        </w:rPr>
      </w:pPr>
    </w:p>
    <w:p w:rsidR="008C3B2B" w:rsidRDefault="008C3B2B" w:rsidP="0067322F">
      <w:pPr>
        <w:spacing w:line="360" w:lineRule="auto"/>
        <w:jc w:val="both"/>
        <w:rPr>
          <w:rFonts w:ascii="Calibri" w:hAnsi="Calibri" w:cs="Calibri"/>
          <w:b/>
          <w:sz w:val="24"/>
          <w:szCs w:val="24"/>
        </w:rPr>
      </w:pPr>
    </w:p>
    <w:p w:rsidR="00AC04A1" w:rsidRPr="00155C3F" w:rsidRDefault="00AC04A1" w:rsidP="00AC04A1">
      <w:pPr>
        <w:spacing w:line="360" w:lineRule="auto"/>
        <w:jc w:val="center"/>
        <w:rPr>
          <w:rFonts w:ascii="Calibri" w:hAnsi="Calibri"/>
          <w:b/>
          <w:sz w:val="28"/>
          <w:szCs w:val="28"/>
        </w:rPr>
      </w:pPr>
      <w:r w:rsidRPr="00155C3F">
        <w:rPr>
          <w:rFonts w:ascii="Calibri" w:hAnsi="Calibri"/>
          <w:b/>
          <w:sz w:val="28"/>
          <w:szCs w:val="28"/>
        </w:rPr>
        <w:lastRenderedPageBreak/>
        <w:t>Anexo VII</w:t>
      </w:r>
      <w:r w:rsidR="00D52629">
        <w:rPr>
          <w:rFonts w:ascii="Calibri" w:hAnsi="Calibri"/>
          <w:b/>
          <w:sz w:val="28"/>
          <w:szCs w:val="28"/>
        </w:rPr>
        <w:t>I</w:t>
      </w:r>
    </w:p>
    <w:p w:rsidR="00AC04A1" w:rsidRPr="00E16937" w:rsidRDefault="00AC04A1" w:rsidP="00AC04A1">
      <w:pPr>
        <w:spacing w:line="360" w:lineRule="auto"/>
        <w:jc w:val="center"/>
        <w:rPr>
          <w:rFonts w:ascii="Calibri" w:hAnsi="Calibri"/>
          <w:b/>
          <w:sz w:val="24"/>
          <w:szCs w:val="24"/>
          <w:u w:val="single"/>
        </w:rPr>
      </w:pPr>
      <w:r>
        <w:rPr>
          <w:rFonts w:ascii="Calibri" w:hAnsi="Calibri"/>
          <w:b/>
          <w:sz w:val="24"/>
          <w:szCs w:val="24"/>
          <w:u w:val="single"/>
        </w:rPr>
        <w:t xml:space="preserve">MODELO DE </w:t>
      </w:r>
      <w:r w:rsidRPr="00E16937">
        <w:rPr>
          <w:rFonts w:ascii="Calibri" w:hAnsi="Calibri"/>
          <w:b/>
          <w:sz w:val="24"/>
          <w:szCs w:val="24"/>
          <w:u w:val="single"/>
        </w:rPr>
        <w:t>DECLARAÇÃ</w:t>
      </w:r>
      <w:r w:rsidR="00E615BF">
        <w:rPr>
          <w:rFonts w:ascii="Calibri" w:hAnsi="Calibri"/>
          <w:b/>
          <w:sz w:val="24"/>
          <w:szCs w:val="24"/>
          <w:u w:val="single"/>
        </w:rPr>
        <w:t>O DE OPÇÃO</w:t>
      </w:r>
    </w:p>
    <w:p w:rsidR="00AC04A1" w:rsidRPr="00155C3F" w:rsidRDefault="00AC04A1" w:rsidP="00AC04A1">
      <w:pPr>
        <w:jc w:val="center"/>
        <w:rPr>
          <w:rFonts w:ascii="Calibri" w:hAnsi="Calibri"/>
          <w:b/>
          <w:sz w:val="28"/>
          <w:szCs w:val="28"/>
          <w:u w:val="single"/>
        </w:rPr>
      </w:pPr>
    </w:p>
    <w:p w:rsidR="00AC04A1" w:rsidRDefault="00AC04A1" w:rsidP="00AC04A1">
      <w:pPr>
        <w:tabs>
          <w:tab w:val="left" w:pos="1843"/>
        </w:tabs>
        <w:spacing w:line="360" w:lineRule="auto"/>
        <w:jc w:val="center"/>
        <w:rPr>
          <w:rFonts w:ascii="Calibri" w:hAnsi="Calibri" w:cs="Calibri"/>
          <w:b/>
          <w:sz w:val="24"/>
          <w:szCs w:val="24"/>
        </w:rPr>
      </w:pPr>
      <w:r w:rsidRPr="008A20B0">
        <w:rPr>
          <w:rFonts w:ascii="Calibri" w:hAnsi="Calibri" w:cs="Calibri"/>
          <w:b/>
          <w:sz w:val="24"/>
          <w:szCs w:val="24"/>
        </w:rPr>
        <w:t xml:space="preserve">Referência: PROCESSO LICITATÓRIO Nº </w:t>
      </w:r>
      <w:r>
        <w:rPr>
          <w:rFonts w:ascii="Calibri" w:hAnsi="Calibri" w:cs="Calibri"/>
          <w:b/>
          <w:sz w:val="24"/>
          <w:szCs w:val="24"/>
        </w:rPr>
        <w:t>474</w:t>
      </w:r>
      <w:r w:rsidRPr="008A20B0">
        <w:rPr>
          <w:rFonts w:ascii="Calibri" w:hAnsi="Calibri" w:cs="Calibri"/>
          <w:b/>
          <w:sz w:val="24"/>
          <w:szCs w:val="24"/>
        </w:rPr>
        <w:t xml:space="preserve">/2018 - PREGÃO </w:t>
      </w:r>
      <w:r>
        <w:rPr>
          <w:rFonts w:ascii="Calibri" w:hAnsi="Calibri" w:cs="Calibri"/>
          <w:b/>
          <w:sz w:val="24"/>
          <w:szCs w:val="24"/>
        </w:rPr>
        <w:t xml:space="preserve">PRESENCIAL </w:t>
      </w:r>
      <w:r w:rsidRPr="008A20B0">
        <w:rPr>
          <w:rFonts w:ascii="Calibri" w:hAnsi="Calibri" w:cs="Calibri"/>
          <w:b/>
          <w:sz w:val="24"/>
          <w:szCs w:val="24"/>
        </w:rPr>
        <w:t xml:space="preserve">Nº </w:t>
      </w:r>
      <w:r>
        <w:rPr>
          <w:rFonts w:ascii="Calibri" w:hAnsi="Calibri" w:cs="Calibri"/>
          <w:b/>
          <w:sz w:val="24"/>
          <w:szCs w:val="24"/>
        </w:rPr>
        <w:t>003</w:t>
      </w:r>
      <w:r w:rsidRPr="008A20B0">
        <w:rPr>
          <w:rFonts w:ascii="Calibri" w:hAnsi="Calibri" w:cs="Calibri"/>
          <w:b/>
          <w:sz w:val="24"/>
          <w:szCs w:val="24"/>
        </w:rPr>
        <w:t>/2018</w:t>
      </w:r>
    </w:p>
    <w:p w:rsidR="00AC04A1" w:rsidRPr="00D94B6D" w:rsidRDefault="00AC04A1" w:rsidP="00C8245C">
      <w:pPr>
        <w:jc w:val="both"/>
        <w:rPr>
          <w:rFonts w:ascii="Calibri" w:hAnsi="Calibri" w:cs="Calibri"/>
          <w:b/>
        </w:rPr>
      </w:pPr>
    </w:p>
    <w:p w:rsidR="009D3DF2" w:rsidRPr="00E16937" w:rsidRDefault="009D3DF2" w:rsidP="00D94B6D">
      <w:pPr>
        <w:pStyle w:val="PargrafodaLista"/>
        <w:spacing w:line="360" w:lineRule="auto"/>
        <w:ind w:left="0"/>
        <w:jc w:val="both"/>
        <w:rPr>
          <w:rFonts w:ascii="Calibri" w:hAnsi="Calibri" w:cs="Calibri"/>
          <w:b/>
          <w:sz w:val="24"/>
          <w:szCs w:val="24"/>
        </w:rPr>
      </w:pPr>
      <w:r w:rsidRPr="00E16937">
        <w:rPr>
          <w:rFonts w:ascii="Calibri" w:hAnsi="Calibri" w:cs="Calibri"/>
          <w:sz w:val="24"/>
          <w:szCs w:val="24"/>
        </w:rPr>
        <w:t>DECLARAMOS EXPRESSAMENTE</w:t>
      </w:r>
      <w:r w:rsidRPr="00E16937">
        <w:rPr>
          <w:rFonts w:ascii="Calibri" w:hAnsi="Calibri" w:cs="Calibri"/>
          <w:sz w:val="24"/>
          <w:szCs w:val="24"/>
        </w:rPr>
        <w:t xml:space="preserve">, para os fins de participação da empresa </w:t>
      </w:r>
      <w:r w:rsidRPr="00E16937">
        <w:rPr>
          <w:rFonts w:ascii="Calibri" w:hAnsi="Calibri" w:cs="Calibri"/>
          <w:b/>
          <w:sz w:val="24"/>
          <w:szCs w:val="24"/>
        </w:rPr>
        <w:t>RAZÃO SOCIAL E CNPJ</w:t>
      </w:r>
      <w:r w:rsidRPr="00E16937">
        <w:rPr>
          <w:rFonts w:ascii="Calibri" w:hAnsi="Calibri" w:cs="Calibri"/>
          <w:sz w:val="24"/>
          <w:szCs w:val="24"/>
        </w:rPr>
        <w:t>, no processo nº 474/2018, que:</w:t>
      </w:r>
    </w:p>
    <w:p w:rsidR="0067322F" w:rsidRDefault="00B360EE" w:rsidP="00D94B6D">
      <w:pPr>
        <w:pStyle w:val="PargrafodaLista"/>
        <w:numPr>
          <w:ilvl w:val="0"/>
          <w:numId w:val="44"/>
        </w:numPr>
        <w:spacing w:line="360" w:lineRule="auto"/>
        <w:jc w:val="both"/>
        <w:rPr>
          <w:rFonts w:ascii="Calibri" w:hAnsi="Calibri" w:cs="Calibri"/>
          <w:sz w:val="24"/>
          <w:szCs w:val="24"/>
          <w:highlight w:val="yellow"/>
        </w:rPr>
      </w:pPr>
      <w:r>
        <w:rPr>
          <w:rFonts w:ascii="Calibri" w:hAnsi="Calibri" w:cs="Calibri"/>
          <w:sz w:val="24"/>
          <w:szCs w:val="24"/>
          <w:highlight w:val="yellow"/>
        </w:rPr>
        <w:t xml:space="preserve">(    ) </w:t>
      </w:r>
      <w:r w:rsidR="00803584" w:rsidRPr="00BA0D41">
        <w:rPr>
          <w:rFonts w:ascii="Calibri" w:hAnsi="Calibri" w:cs="Calibri"/>
          <w:sz w:val="24"/>
          <w:szCs w:val="24"/>
          <w:highlight w:val="yellow"/>
        </w:rPr>
        <w:t>NÃO TEM</w:t>
      </w:r>
      <w:r w:rsidR="00AC04A1">
        <w:rPr>
          <w:rFonts w:ascii="Calibri" w:hAnsi="Calibri" w:cs="Calibri"/>
          <w:sz w:val="24"/>
          <w:szCs w:val="24"/>
          <w:highlight w:val="yellow"/>
        </w:rPr>
        <w:t>OS</w:t>
      </w:r>
      <w:r w:rsidR="00803584" w:rsidRPr="00BA0D41">
        <w:rPr>
          <w:rFonts w:ascii="Calibri" w:hAnsi="Calibri" w:cs="Calibri"/>
          <w:sz w:val="24"/>
          <w:szCs w:val="24"/>
          <w:highlight w:val="yellow"/>
        </w:rPr>
        <w:t xml:space="preserve"> INTERESSE NA REALIZAÇÃO</w:t>
      </w:r>
      <w:r w:rsidR="00AC04A1">
        <w:rPr>
          <w:rFonts w:ascii="Calibri" w:hAnsi="Calibri" w:cs="Calibri"/>
          <w:sz w:val="24"/>
          <w:szCs w:val="24"/>
          <w:highlight w:val="yellow"/>
        </w:rPr>
        <w:t xml:space="preserve"> DA VISITA TÉCNICA,</w:t>
      </w:r>
      <w:r w:rsidR="00803584">
        <w:rPr>
          <w:rFonts w:ascii="Calibri" w:hAnsi="Calibri" w:cs="Calibri"/>
          <w:sz w:val="24"/>
          <w:szCs w:val="24"/>
          <w:highlight w:val="yellow"/>
        </w:rPr>
        <w:t xml:space="preserve"> </w:t>
      </w:r>
      <w:r w:rsidR="00AC04A1">
        <w:rPr>
          <w:rFonts w:ascii="Calibri" w:hAnsi="Calibri" w:cs="Calibri"/>
          <w:sz w:val="24"/>
          <w:szCs w:val="24"/>
          <w:highlight w:val="yellow"/>
        </w:rPr>
        <w:t xml:space="preserve">QUE </w:t>
      </w:r>
      <w:r w:rsidR="009D3DF2">
        <w:rPr>
          <w:rFonts w:ascii="Calibri" w:hAnsi="Calibri" w:cs="Calibri"/>
          <w:sz w:val="24"/>
          <w:szCs w:val="24"/>
          <w:highlight w:val="yellow"/>
        </w:rPr>
        <w:t>TEM</w:t>
      </w:r>
      <w:r w:rsidR="00E16937">
        <w:rPr>
          <w:rFonts w:ascii="Calibri" w:hAnsi="Calibri" w:cs="Calibri"/>
          <w:sz w:val="24"/>
          <w:szCs w:val="24"/>
          <w:highlight w:val="yellow"/>
        </w:rPr>
        <w:t>OS</w:t>
      </w:r>
      <w:r w:rsidR="009D3DF2">
        <w:rPr>
          <w:rFonts w:ascii="Calibri" w:hAnsi="Calibri" w:cs="Calibri"/>
          <w:sz w:val="24"/>
          <w:szCs w:val="24"/>
          <w:highlight w:val="yellow"/>
        </w:rPr>
        <w:t xml:space="preserve"> PLENO CONHECIMENTO DAS CONDIÇÕES E PARTICULARIDADES INERENTES À NATUREZA DO TRABALHO</w:t>
      </w:r>
      <w:r w:rsidR="00E16937">
        <w:rPr>
          <w:rFonts w:ascii="Calibri" w:hAnsi="Calibri" w:cs="Calibri"/>
          <w:sz w:val="24"/>
          <w:szCs w:val="24"/>
          <w:highlight w:val="yellow"/>
        </w:rPr>
        <w:t xml:space="preserve">, QUE ASSUMIMOS TOTAL RESPONSABILIDADE POR ESTE FATO </w:t>
      </w:r>
      <w:r w:rsidR="0067322F" w:rsidRPr="00BA0D41">
        <w:rPr>
          <w:rFonts w:ascii="Calibri" w:hAnsi="Calibri" w:cs="Calibri"/>
          <w:sz w:val="24"/>
          <w:szCs w:val="24"/>
          <w:highlight w:val="yellow"/>
        </w:rPr>
        <w:t>E QUE EST</w:t>
      </w:r>
      <w:r w:rsidR="00E16937">
        <w:rPr>
          <w:rFonts w:ascii="Calibri" w:hAnsi="Calibri" w:cs="Calibri"/>
          <w:sz w:val="24"/>
          <w:szCs w:val="24"/>
          <w:highlight w:val="yellow"/>
        </w:rPr>
        <w:t>AMOS</w:t>
      </w:r>
      <w:r w:rsidR="0067322F" w:rsidRPr="00BA0D41">
        <w:rPr>
          <w:rFonts w:ascii="Calibri" w:hAnsi="Calibri" w:cs="Calibri"/>
          <w:sz w:val="24"/>
          <w:szCs w:val="24"/>
          <w:highlight w:val="yellow"/>
        </w:rPr>
        <w:t xml:space="preserve"> CIENTE DE QUE EVENTUAIS PEDIDOS DE REEQUILÍBRIO ECONÔMICO FINANCEIRO, DESISTÊNCIA DA PROPOSTA OU RESCISÃO DO CONTRATO, CONSUBSTANCIADO EM FATO OU MOTIVO QUE PODERIA SER AFASTADO EM DECORRÊNCIA DA REALIZAÇÃO DA VISITA TÉCNICA, FICA</w:t>
      </w:r>
      <w:r w:rsidR="00836438">
        <w:rPr>
          <w:rFonts w:ascii="Calibri" w:hAnsi="Calibri" w:cs="Calibri"/>
          <w:sz w:val="24"/>
          <w:szCs w:val="24"/>
          <w:highlight w:val="yellow"/>
        </w:rPr>
        <w:t>NDO</w:t>
      </w:r>
      <w:r>
        <w:rPr>
          <w:rFonts w:ascii="Calibri" w:hAnsi="Calibri" w:cs="Calibri"/>
          <w:sz w:val="24"/>
          <w:szCs w:val="24"/>
          <w:highlight w:val="yellow"/>
        </w:rPr>
        <w:t xml:space="preserve"> CIENTE DA POSSIBILIDADE DE </w:t>
      </w:r>
      <w:r w:rsidR="0067322F" w:rsidRPr="00BA0D41">
        <w:rPr>
          <w:rFonts w:ascii="Calibri" w:hAnsi="Calibri" w:cs="Calibri"/>
          <w:sz w:val="24"/>
          <w:szCs w:val="24"/>
          <w:highlight w:val="yellow"/>
        </w:rPr>
        <w:t>APLICAÇÃO DAS PENALIDADES LEGAIS, DENTRE AS QUAIS A INIDONEIDADE, ALÉM DE OBRIGADA À REPARAÇÃO DE EVENTUAIS PREJUÍZOS CAUSADOS AO CROSP PELO ATRASO DECORRENTE DAS SITUAÇÕES MENCIONADAS.</w:t>
      </w:r>
      <w:r>
        <w:rPr>
          <w:rFonts w:ascii="Calibri" w:hAnsi="Calibri" w:cs="Calibri"/>
          <w:sz w:val="24"/>
          <w:szCs w:val="24"/>
          <w:highlight w:val="yellow"/>
        </w:rPr>
        <w:t xml:space="preserve"> </w:t>
      </w:r>
    </w:p>
    <w:p w:rsidR="00D94B6D" w:rsidRDefault="00D94B6D" w:rsidP="00D94B6D">
      <w:pPr>
        <w:pStyle w:val="PargrafodaLista"/>
        <w:spacing w:line="360" w:lineRule="auto"/>
        <w:ind w:left="1429"/>
        <w:jc w:val="both"/>
        <w:rPr>
          <w:rFonts w:ascii="Calibri" w:hAnsi="Calibri" w:cs="Calibri"/>
          <w:sz w:val="24"/>
          <w:szCs w:val="24"/>
          <w:highlight w:val="yellow"/>
        </w:rPr>
      </w:pPr>
    </w:p>
    <w:p w:rsidR="00B360EE" w:rsidRDefault="00B360EE" w:rsidP="00B360EE">
      <w:pPr>
        <w:pStyle w:val="PargrafodaLista"/>
        <w:spacing w:line="360" w:lineRule="auto"/>
        <w:ind w:left="1069"/>
        <w:jc w:val="center"/>
        <w:rPr>
          <w:rFonts w:ascii="Calibri" w:hAnsi="Calibri" w:cs="Calibri"/>
          <w:b/>
          <w:sz w:val="24"/>
          <w:szCs w:val="24"/>
        </w:rPr>
      </w:pPr>
      <w:r w:rsidRPr="00B360EE">
        <w:rPr>
          <w:rFonts w:ascii="Calibri" w:hAnsi="Calibri" w:cs="Calibri"/>
          <w:b/>
          <w:sz w:val="24"/>
          <w:szCs w:val="24"/>
        </w:rPr>
        <w:t>OU</w:t>
      </w:r>
    </w:p>
    <w:p w:rsidR="00D94B6D" w:rsidRDefault="00D94B6D" w:rsidP="00B360EE">
      <w:pPr>
        <w:pStyle w:val="PargrafodaLista"/>
        <w:spacing w:line="360" w:lineRule="auto"/>
        <w:ind w:left="1069"/>
        <w:jc w:val="center"/>
        <w:rPr>
          <w:rFonts w:ascii="Calibri" w:hAnsi="Calibri" w:cs="Calibri"/>
          <w:b/>
          <w:sz w:val="24"/>
          <w:szCs w:val="24"/>
        </w:rPr>
      </w:pPr>
    </w:p>
    <w:p w:rsidR="00B360EE" w:rsidRPr="00B360EE" w:rsidRDefault="00B360EE" w:rsidP="00D94B6D">
      <w:pPr>
        <w:pStyle w:val="PargrafodaLista"/>
        <w:numPr>
          <w:ilvl w:val="0"/>
          <w:numId w:val="44"/>
        </w:numPr>
        <w:spacing w:line="360" w:lineRule="auto"/>
        <w:jc w:val="both"/>
        <w:rPr>
          <w:rFonts w:ascii="Calibri" w:hAnsi="Calibri" w:cs="Calibri"/>
          <w:b/>
          <w:sz w:val="24"/>
          <w:szCs w:val="24"/>
        </w:rPr>
      </w:pPr>
      <w:proofErr w:type="gramStart"/>
      <w:r>
        <w:rPr>
          <w:rFonts w:ascii="Calibri" w:hAnsi="Calibri" w:cs="Calibri"/>
          <w:b/>
          <w:sz w:val="24"/>
          <w:szCs w:val="24"/>
        </w:rPr>
        <w:t xml:space="preserve">(  </w:t>
      </w:r>
      <w:proofErr w:type="gramEnd"/>
      <w:r>
        <w:rPr>
          <w:rFonts w:ascii="Calibri" w:hAnsi="Calibri" w:cs="Calibri"/>
          <w:b/>
          <w:sz w:val="24"/>
          <w:szCs w:val="24"/>
        </w:rPr>
        <w:t xml:space="preserve">  ) Realizamos a Visita Técnica e eventuais apontamentos seguem juntamente com este documento.</w:t>
      </w:r>
    </w:p>
    <w:p w:rsidR="00EB0DD0" w:rsidRPr="00155C3F" w:rsidRDefault="00EB0DD0" w:rsidP="00EB0DD0">
      <w:pPr>
        <w:jc w:val="both"/>
        <w:rPr>
          <w:rFonts w:ascii="Calibri" w:hAnsi="Calibri"/>
          <w:sz w:val="28"/>
          <w:szCs w:val="28"/>
        </w:rPr>
      </w:pPr>
    </w:p>
    <w:p w:rsidR="00EB0DD0" w:rsidRPr="0067322F" w:rsidRDefault="00EB0DD0" w:rsidP="00EB0DD0">
      <w:pPr>
        <w:jc w:val="both"/>
        <w:rPr>
          <w:rFonts w:ascii="Calibri" w:hAnsi="Calibri"/>
          <w:sz w:val="24"/>
          <w:szCs w:val="24"/>
        </w:rPr>
      </w:pPr>
      <w:r w:rsidRPr="0067322F">
        <w:rPr>
          <w:rFonts w:ascii="Calibri" w:hAnsi="Calibri"/>
          <w:sz w:val="24"/>
          <w:szCs w:val="24"/>
        </w:rPr>
        <w:t>São Paulo, ...........de............2018.</w:t>
      </w:r>
    </w:p>
    <w:p w:rsidR="00EB0DD0" w:rsidRPr="0067322F" w:rsidRDefault="00EB0DD0" w:rsidP="00EB0DD0">
      <w:pPr>
        <w:jc w:val="both"/>
        <w:rPr>
          <w:rFonts w:ascii="Calibri" w:hAnsi="Calibri"/>
          <w:sz w:val="24"/>
          <w:szCs w:val="24"/>
        </w:rPr>
      </w:pPr>
    </w:p>
    <w:p w:rsidR="00EB0DD0" w:rsidRPr="0067322F" w:rsidRDefault="00EB0DD0" w:rsidP="00EB0DD0">
      <w:pPr>
        <w:jc w:val="both"/>
        <w:rPr>
          <w:rFonts w:ascii="Calibri" w:hAnsi="Calibri"/>
          <w:sz w:val="24"/>
          <w:szCs w:val="24"/>
        </w:rPr>
      </w:pPr>
    </w:p>
    <w:p w:rsidR="00AC04A1" w:rsidRDefault="00AC04A1" w:rsidP="00EB0DD0">
      <w:pPr>
        <w:jc w:val="both"/>
        <w:rPr>
          <w:rFonts w:ascii="Calibri" w:hAnsi="Calibri"/>
          <w:sz w:val="24"/>
          <w:szCs w:val="24"/>
        </w:rPr>
      </w:pPr>
    </w:p>
    <w:p w:rsidR="00AC04A1" w:rsidRDefault="00AC04A1" w:rsidP="00EB0DD0">
      <w:pPr>
        <w:jc w:val="both"/>
        <w:rPr>
          <w:rFonts w:ascii="Calibri" w:hAnsi="Calibri"/>
          <w:sz w:val="24"/>
          <w:szCs w:val="24"/>
        </w:rPr>
      </w:pPr>
    </w:p>
    <w:p w:rsidR="00AC04A1" w:rsidRDefault="00AC04A1" w:rsidP="00EB0DD0">
      <w:pPr>
        <w:jc w:val="both"/>
        <w:rPr>
          <w:rFonts w:ascii="Calibri" w:hAnsi="Calibri"/>
          <w:sz w:val="24"/>
          <w:szCs w:val="24"/>
        </w:rPr>
      </w:pPr>
    </w:p>
    <w:p w:rsidR="00EB0DD0" w:rsidRPr="0067322F" w:rsidRDefault="00EB0DD0" w:rsidP="00EB0DD0">
      <w:pPr>
        <w:jc w:val="both"/>
        <w:rPr>
          <w:rFonts w:ascii="Calibri" w:hAnsi="Calibri"/>
          <w:sz w:val="24"/>
          <w:szCs w:val="24"/>
        </w:rPr>
      </w:pPr>
      <w:r w:rsidRPr="0067322F">
        <w:rPr>
          <w:rFonts w:ascii="Calibri" w:hAnsi="Calibri"/>
          <w:sz w:val="24"/>
          <w:szCs w:val="24"/>
        </w:rPr>
        <w:t xml:space="preserve">Licitante                                          </w:t>
      </w:r>
    </w:p>
    <w:p w:rsidR="00EB0DD0" w:rsidRPr="0067322F" w:rsidRDefault="00EB0DD0" w:rsidP="00EB0DD0">
      <w:pPr>
        <w:jc w:val="both"/>
        <w:rPr>
          <w:rFonts w:ascii="Calibri" w:hAnsi="Calibri"/>
          <w:sz w:val="24"/>
          <w:szCs w:val="24"/>
        </w:rPr>
      </w:pPr>
      <w:r w:rsidRPr="0067322F">
        <w:rPr>
          <w:rFonts w:ascii="Calibri" w:hAnsi="Calibri"/>
          <w:sz w:val="24"/>
          <w:szCs w:val="24"/>
        </w:rPr>
        <w:t xml:space="preserve">                                                       </w:t>
      </w:r>
    </w:p>
    <w:p w:rsidR="00EB0DD0" w:rsidRPr="00155C3F" w:rsidRDefault="00EB0DD0" w:rsidP="00EB0DD0">
      <w:pPr>
        <w:jc w:val="both"/>
        <w:rPr>
          <w:rFonts w:ascii="Calibri" w:hAnsi="Calibri"/>
          <w:sz w:val="28"/>
          <w:szCs w:val="28"/>
        </w:rPr>
      </w:pPr>
    </w:p>
    <w:p w:rsidR="00EB0DD0" w:rsidRPr="00155C3F" w:rsidRDefault="00EB0DD0" w:rsidP="00EB0DD0">
      <w:pPr>
        <w:rPr>
          <w:rFonts w:ascii="Calibri" w:hAnsi="Calibri"/>
          <w:sz w:val="28"/>
          <w:szCs w:val="28"/>
        </w:rPr>
      </w:pPr>
    </w:p>
    <w:p w:rsidR="00A36D3C" w:rsidRDefault="00A36D3C"/>
    <w:sectPr w:rsidR="00A36D3C" w:rsidSect="00A36D3C">
      <w:headerReference w:type="even" r:id="rId14"/>
      <w:headerReference w:type="default" r:id="rId15"/>
      <w:footerReference w:type="default" r:id="rId16"/>
      <w:headerReference w:type="first" r:id="rId17"/>
      <w:footerReference w:type="first" r:id="rId18"/>
      <w:pgSz w:w="11907" w:h="16840" w:code="9"/>
      <w:pgMar w:top="1701" w:right="850" w:bottom="993" w:left="1701" w:header="284" w:footer="2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7F0" w:rsidRDefault="00C037F0">
      <w:r>
        <w:separator/>
      </w:r>
    </w:p>
  </w:endnote>
  <w:endnote w:type="continuationSeparator" w:id="0">
    <w:p w:rsidR="00C037F0" w:rsidRDefault="00C0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Arial">
    <w:altName w:val="Trebuchet MS"/>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50402020203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hampagne &amp; Limousines">
    <w:charset w:val="00"/>
    <w:family w:val="swiss"/>
    <w:pitch w:val="variable"/>
    <w:sig w:usb0="A00002AF" w:usb1="500760F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A19" w:rsidRPr="00043137" w:rsidRDefault="002F4A19" w:rsidP="00A36D3C">
    <w:pPr>
      <w:pStyle w:val="BasicParagraph"/>
      <w:jc w:val="center"/>
      <w:rPr>
        <w:rFonts w:ascii="Calibri" w:hAnsi="Calibri" w:cs="Champagne &amp; Limousines"/>
        <w:bCs/>
        <w:sz w:val="16"/>
        <w:szCs w:val="16"/>
        <w:lang w:val="pt-BR"/>
      </w:rPr>
    </w:pPr>
    <w:r w:rsidRPr="00043137">
      <w:rPr>
        <w:rFonts w:ascii="Calibri" w:hAnsi="Calibri"/>
        <w:sz w:val="16"/>
        <w:szCs w:val="16"/>
        <w:lang w:val="pt-BR"/>
      </w:rPr>
      <w:t xml:space="preserve">Endereço: Avenida Paulista, 688, térreo. São Paulo - SP - CEP: 01310-909 </w:t>
    </w:r>
    <w:r w:rsidRPr="00043137">
      <w:rPr>
        <w:rFonts w:ascii="Calibri" w:hAnsi="Calibri" w:cs="Champagne &amp; Limousines"/>
        <w:bCs/>
        <w:sz w:val="16"/>
        <w:szCs w:val="16"/>
        <w:lang w:val="pt-BR"/>
      </w:rPr>
      <w:t>• Telefone: (11) 3549.5500 • Site: www.crosp.org.br</w:t>
    </w:r>
  </w:p>
  <w:p w:rsidR="002F4A19" w:rsidRDefault="002F4A19">
    <w:pPr>
      <w:pStyle w:val="Rodap"/>
      <w:jc w:val="right"/>
    </w:pPr>
    <w:r w:rsidRPr="00155C3F">
      <w:rPr>
        <w:rFonts w:ascii="Calibri" w:hAnsi="Calibri" w:cs="Calibri"/>
      </w:rPr>
      <w:t xml:space="preserve">Página </w:t>
    </w:r>
    <w:r w:rsidRPr="00155C3F">
      <w:rPr>
        <w:rFonts w:ascii="Calibri" w:hAnsi="Calibri" w:cs="Calibri"/>
        <w:b/>
        <w:bCs/>
        <w:sz w:val="24"/>
        <w:szCs w:val="24"/>
      </w:rPr>
      <w:fldChar w:fldCharType="begin"/>
    </w:r>
    <w:r w:rsidRPr="00155C3F">
      <w:rPr>
        <w:rFonts w:ascii="Calibri" w:hAnsi="Calibri" w:cs="Calibri"/>
        <w:b/>
        <w:bCs/>
      </w:rPr>
      <w:instrText>PAGE</w:instrText>
    </w:r>
    <w:r w:rsidRPr="00155C3F">
      <w:rPr>
        <w:rFonts w:ascii="Calibri" w:hAnsi="Calibri" w:cs="Calibri"/>
        <w:b/>
        <w:bCs/>
        <w:sz w:val="24"/>
        <w:szCs w:val="24"/>
      </w:rPr>
      <w:fldChar w:fldCharType="separate"/>
    </w:r>
    <w:r>
      <w:rPr>
        <w:rFonts w:ascii="Calibri" w:hAnsi="Calibri" w:cs="Calibri"/>
        <w:b/>
        <w:bCs/>
        <w:noProof/>
      </w:rPr>
      <w:t>14</w:t>
    </w:r>
    <w:r w:rsidRPr="00155C3F">
      <w:rPr>
        <w:rFonts w:ascii="Calibri" w:hAnsi="Calibri" w:cs="Calibri"/>
        <w:b/>
        <w:bCs/>
        <w:sz w:val="24"/>
        <w:szCs w:val="24"/>
      </w:rPr>
      <w:fldChar w:fldCharType="end"/>
    </w:r>
    <w:r w:rsidRPr="00155C3F">
      <w:rPr>
        <w:rFonts w:ascii="Calibri" w:hAnsi="Calibri" w:cs="Calibri"/>
      </w:rPr>
      <w:t xml:space="preserve"> de </w:t>
    </w:r>
    <w:r w:rsidRPr="00155C3F">
      <w:rPr>
        <w:rFonts w:ascii="Calibri" w:hAnsi="Calibri" w:cs="Calibri"/>
        <w:b/>
        <w:bCs/>
        <w:sz w:val="24"/>
        <w:szCs w:val="24"/>
      </w:rPr>
      <w:fldChar w:fldCharType="begin"/>
    </w:r>
    <w:r w:rsidRPr="00155C3F">
      <w:rPr>
        <w:rFonts w:ascii="Calibri" w:hAnsi="Calibri" w:cs="Calibri"/>
        <w:b/>
        <w:bCs/>
      </w:rPr>
      <w:instrText>NUMPAGES</w:instrText>
    </w:r>
    <w:r w:rsidRPr="00155C3F">
      <w:rPr>
        <w:rFonts w:ascii="Calibri" w:hAnsi="Calibri" w:cs="Calibri"/>
        <w:b/>
        <w:bCs/>
        <w:sz w:val="24"/>
        <w:szCs w:val="24"/>
      </w:rPr>
      <w:fldChar w:fldCharType="separate"/>
    </w:r>
    <w:r>
      <w:rPr>
        <w:rFonts w:ascii="Calibri" w:hAnsi="Calibri" w:cs="Calibri"/>
        <w:b/>
        <w:bCs/>
        <w:noProof/>
      </w:rPr>
      <w:t>49</w:t>
    </w:r>
    <w:r w:rsidRPr="00155C3F">
      <w:rPr>
        <w:rFonts w:ascii="Calibri" w:hAnsi="Calibri" w:cs="Calibri"/>
        <w:b/>
        <w:bCs/>
        <w:sz w:val="24"/>
        <w:szCs w:val="24"/>
      </w:rPr>
      <w:fldChar w:fldCharType="end"/>
    </w:r>
  </w:p>
  <w:p w:rsidR="002F4A19" w:rsidRPr="004331F0" w:rsidRDefault="002F4A19" w:rsidP="00A36D3C">
    <w:pPr>
      <w:pStyle w:val="Rodap"/>
      <w:jc w:val="right"/>
      <w:rPr>
        <w:rFonts w:ascii="Calibri" w:hAnsi="Calibri" w:cs="Calibri"/>
        <w:b/>
      </w:rPr>
    </w:pPr>
    <w:r w:rsidRPr="004331F0">
      <w:rPr>
        <w:rFonts w:ascii="Calibri" w:hAnsi="Calibri" w:cs="Calibri"/>
        <w:b/>
      </w:rPr>
      <w:t>AFN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A19" w:rsidRDefault="002F4A19">
    <w:pPr>
      <w:pStyle w:val="Ttulo3"/>
      <w:jc w:val="center"/>
      <w:rPr>
        <w:sz w:val="18"/>
      </w:rPr>
    </w:pPr>
    <w:r>
      <w:rPr>
        <w:sz w:val="18"/>
      </w:rPr>
      <w:t xml:space="preserve">Avenida Paulista, 688 – Térreo – 01310-909 – Bela Vista – São Paulo/SP – </w:t>
    </w:r>
    <w:proofErr w:type="spellStart"/>
    <w:r>
      <w:rPr>
        <w:sz w:val="18"/>
      </w:rPr>
      <w:t>Tel</w:t>
    </w:r>
    <w:proofErr w:type="spellEnd"/>
    <w:r>
      <w:rPr>
        <w:sz w:val="18"/>
      </w:rPr>
      <w:t xml:space="preserve">: (011) 3549.5500 </w:t>
    </w:r>
  </w:p>
  <w:p w:rsidR="002F4A19" w:rsidRDefault="002F4A1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7F0" w:rsidRDefault="00C037F0">
      <w:r>
        <w:separator/>
      </w:r>
    </w:p>
  </w:footnote>
  <w:footnote w:type="continuationSeparator" w:id="0">
    <w:p w:rsidR="00C037F0" w:rsidRDefault="00C03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A19" w:rsidRDefault="002F4A1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27</w:t>
    </w:r>
    <w:r>
      <w:rPr>
        <w:rStyle w:val="Nmerodepgina"/>
      </w:rPr>
      <w:fldChar w:fldCharType="end"/>
    </w:r>
  </w:p>
  <w:p w:rsidR="002F4A19" w:rsidRDefault="002F4A19">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A19" w:rsidRPr="009F0408" w:rsidRDefault="002F4A19" w:rsidP="00A36D3C">
    <w:r>
      <w:rPr>
        <w:noProof/>
      </w:rPr>
      <mc:AlternateContent>
        <mc:Choice Requires="wps">
          <w:drawing>
            <wp:anchor distT="0" distB="0" distL="114300" distR="114300" simplePos="0" relativeHeight="251663360" behindDoc="0" locked="0" layoutInCell="1" allowOverlap="1">
              <wp:simplePos x="0" y="0"/>
              <wp:positionH relativeFrom="column">
                <wp:posOffset>4396740</wp:posOffset>
              </wp:positionH>
              <wp:positionV relativeFrom="paragraph">
                <wp:posOffset>10160</wp:posOffset>
              </wp:positionV>
              <wp:extent cx="1295400" cy="764540"/>
              <wp:effectExtent l="5715" t="10160" r="1333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764540"/>
                      </a:xfrm>
                      <a:prstGeom prst="rect">
                        <a:avLst/>
                      </a:prstGeom>
                      <a:solidFill>
                        <a:srgbClr val="FFFFFF"/>
                      </a:solidFill>
                      <a:ln w="9525">
                        <a:solidFill>
                          <a:srgbClr val="000000"/>
                        </a:solidFill>
                        <a:miter lim="800000"/>
                        <a:headEnd/>
                        <a:tailEnd/>
                      </a:ln>
                    </wps:spPr>
                    <wps:txbx>
                      <w:txbxContent>
                        <w:p w:rsidR="002F4A19" w:rsidRPr="00155C3F" w:rsidRDefault="002F4A19" w:rsidP="00A36D3C">
                          <w:pPr>
                            <w:rPr>
                              <w:rFonts w:ascii="Calibri" w:hAnsi="Calibri" w:cs="Calibri"/>
                              <w:sz w:val="16"/>
                              <w:szCs w:val="16"/>
                            </w:rPr>
                          </w:pPr>
                          <w:r w:rsidRPr="00155C3F">
                            <w:rPr>
                              <w:rFonts w:ascii="Calibri" w:hAnsi="Calibri" w:cs="Calibri"/>
                              <w:sz w:val="16"/>
                              <w:szCs w:val="16"/>
                            </w:rPr>
                            <w:t xml:space="preserve">Processo nº </w:t>
                          </w:r>
                          <w:r>
                            <w:rPr>
                              <w:rFonts w:ascii="Calibri" w:hAnsi="Calibri" w:cs="Calibri"/>
                              <w:sz w:val="16"/>
                              <w:szCs w:val="16"/>
                            </w:rPr>
                            <w:t>474</w:t>
                          </w:r>
                          <w:r w:rsidRPr="00155C3F">
                            <w:rPr>
                              <w:rFonts w:ascii="Calibri" w:hAnsi="Calibri" w:cs="Calibri"/>
                              <w:sz w:val="16"/>
                              <w:szCs w:val="16"/>
                            </w:rPr>
                            <w:t>/2018</w:t>
                          </w:r>
                        </w:p>
                        <w:p w:rsidR="002F4A19" w:rsidRPr="00155C3F" w:rsidRDefault="002F4A19" w:rsidP="00A36D3C">
                          <w:pPr>
                            <w:rPr>
                              <w:rFonts w:ascii="Calibri" w:hAnsi="Calibri" w:cs="Calibri"/>
                              <w:sz w:val="16"/>
                              <w:szCs w:val="16"/>
                            </w:rPr>
                          </w:pPr>
                        </w:p>
                        <w:p w:rsidR="002F4A19" w:rsidRPr="00155C3F" w:rsidRDefault="002F4A19" w:rsidP="00A36D3C">
                          <w:pPr>
                            <w:rPr>
                              <w:rFonts w:ascii="Calibri" w:hAnsi="Calibri" w:cs="Calibri"/>
                              <w:sz w:val="16"/>
                              <w:szCs w:val="16"/>
                            </w:rPr>
                          </w:pPr>
                          <w:r w:rsidRPr="00155C3F">
                            <w:rPr>
                              <w:rFonts w:ascii="Calibri" w:hAnsi="Calibri" w:cs="Calibri"/>
                              <w:sz w:val="16"/>
                              <w:szCs w:val="16"/>
                            </w:rPr>
                            <w:t>Folha: _____________</w:t>
                          </w:r>
                        </w:p>
                        <w:p w:rsidR="002F4A19" w:rsidRPr="00155C3F" w:rsidRDefault="002F4A19" w:rsidP="00A36D3C">
                          <w:pPr>
                            <w:rPr>
                              <w:rFonts w:ascii="Calibri" w:hAnsi="Calibri" w:cs="Calibri"/>
                              <w:sz w:val="16"/>
                              <w:szCs w:val="16"/>
                            </w:rPr>
                          </w:pPr>
                        </w:p>
                        <w:p w:rsidR="002F4A19" w:rsidRPr="00155C3F" w:rsidRDefault="002F4A19" w:rsidP="00A36D3C">
                          <w:pPr>
                            <w:rPr>
                              <w:rFonts w:ascii="Calibri" w:hAnsi="Calibri" w:cs="Calibri"/>
                              <w:sz w:val="16"/>
                              <w:szCs w:val="16"/>
                            </w:rPr>
                          </w:pPr>
                          <w:r w:rsidRPr="00155C3F">
                            <w:rPr>
                              <w:rFonts w:ascii="Calibri" w:hAnsi="Calibri" w:cs="Calibri"/>
                              <w:sz w:val="16"/>
                              <w:szCs w:val="16"/>
                            </w:rPr>
                            <w:t>Rubrica:____________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6.2pt;margin-top:.8pt;width:102pt;height:6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">
              <v:textbox>
                <w:txbxContent>
                  <w:p w:rsidR="002F4A19" w:rsidRPr="00155C3F" w:rsidRDefault="002F4A19" w:rsidP="00A36D3C">
                    <w:pPr>
                      <w:rPr>
                        <w:rFonts w:ascii="Calibri" w:hAnsi="Calibri" w:cs="Calibri"/>
                        <w:sz w:val="16"/>
                        <w:szCs w:val="16"/>
                      </w:rPr>
                    </w:pPr>
                    <w:r w:rsidRPr="00155C3F">
                      <w:rPr>
                        <w:rFonts w:ascii="Calibri" w:hAnsi="Calibri" w:cs="Calibri"/>
                        <w:sz w:val="16"/>
                        <w:szCs w:val="16"/>
                      </w:rPr>
                      <w:t xml:space="preserve">Processo nº </w:t>
                    </w:r>
                    <w:r>
                      <w:rPr>
                        <w:rFonts w:ascii="Calibri" w:hAnsi="Calibri" w:cs="Calibri"/>
                        <w:sz w:val="16"/>
                        <w:szCs w:val="16"/>
                      </w:rPr>
                      <w:t>474</w:t>
                    </w:r>
                    <w:r w:rsidRPr="00155C3F">
                      <w:rPr>
                        <w:rFonts w:ascii="Calibri" w:hAnsi="Calibri" w:cs="Calibri"/>
                        <w:sz w:val="16"/>
                        <w:szCs w:val="16"/>
                      </w:rPr>
                      <w:t>/2018</w:t>
                    </w:r>
                  </w:p>
                  <w:p w:rsidR="002F4A19" w:rsidRPr="00155C3F" w:rsidRDefault="002F4A19" w:rsidP="00A36D3C">
                    <w:pPr>
                      <w:rPr>
                        <w:rFonts w:ascii="Calibri" w:hAnsi="Calibri" w:cs="Calibri"/>
                        <w:sz w:val="16"/>
                        <w:szCs w:val="16"/>
                      </w:rPr>
                    </w:pPr>
                  </w:p>
                  <w:p w:rsidR="002F4A19" w:rsidRPr="00155C3F" w:rsidRDefault="002F4A19" w:rsidP="00A36D3C">
                    <w:pPr>
                      <w:rPr>
                        <w:rFonts w:ascii="Calibri" w:hAnsi="Calibri" w:cs="Calibri"/>
                        <w:sz w:val="16"/>
                        <w:szCs w:val="16"/>
                      </w:rPr>
                    </w:pPr>
                    <w:r w:rsidRPr="00155C3F">
                      <w:rPr>
                        <w:rFonts w:ascii="Calibri" w:hAnsi="Calibri" w:cs="Calibri"/>
                        <w:sz w:val="16"/>
                        <w:szCs w:val="16"/>
                      </w:rPr>
                      <w:t>Folha: _____________</w:t>
                    </w:r>
                  </w:p>
                  <w:p w:rsidR="002F4A19" w:rsidRPr="00155C3F" w:rsidRDefault="002F4A19" w:rsidP="00A36D3C">
                    <w:pPr>
                      <w:rPr>
                        <w:rFonts w:ascii="Calibri" w:hAnsi="Calibri" w:cs="Calibri"/>
                        <w:sz w:val="16"/>
                        <w:szCs w:val="16"/>
                      </w:rPr>
                    </w:pPr>
                  </w:p>
                  <w:p w:rsidR="002F4A19" w:rsidRPr="00155C3F" w:rsidRDefault="002F4A19" w:rsidP="00A36D3C">
                    <w:pPr>
                      <w:rPr>
                        <w:rFonts w:ascii="Calibri" w:hAnsi="Calibri" w:cs="Calibri"/>
                        <w:sz w:val="16"/>
                        <w:szCs w:val="16"/>
                      </w:rPr>
                    </w:pPr>
                    <w:r w:rsidRPr="00155C3F">
                      <w:rPr>
                        <w:rFonts w:ascii="Calibri" w:hAnsi="Calibri" w:cs="Calibri"/>
                        <w:sz w:val="16"/>
                        <w:szCs w:val="16"/>
                      </w:rPr>
                      <w:t>Rubrica:____________</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-542290</wp:posOffset>
          </wp:positionH>
          <wp:positionV relativeFrom="paragraph">
            <wp:posOffset>-94615</wp:posOffset>
          </wp:positionV>
          <wp:extent cx="4638040" cy="953135"/>
          <wp:effectExtent l="0" t="0" r="0" b="0"/>
          <wp:wrapThrough wrapText="bothSides">
            <wp:wrapPolygon edited="0">
              <wp:start x="19074" y="2590"/>
              <wp:lineTo x="4081" y="5181"/>
              <wp:lineTo x="1774" y="6044"/>
              <wp:lineTo x="1686" y="14247"/>
              <wp:lineTo x="2928" y="17268"/>
              <wp:lineTo x="4347" y="17700"/>
              <wp:lineTo x="5323" y="19427"/>
              <wp:lineTo x="5767" y="19427"/>
              <wp:lineTo x="20760" y="18564"/>
              <wp:lineTo x="20938" y="17268"/>
              <wp:lineTo x="21115" y="13383"/>
              <wp:lineTo x="21026" y="8203"/>
              <wp:lineTo x="20405" y="3885"/>
              <wp:lineTo x="19962" y="2590"/>
              <wp:lineTo x="19074" y="2590"/>
            </wp:wrapPolygon>
          </wp:wrapThrough>
          <wp:docPr id="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8040" cy="95313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A19" w:rsidRDefault="002F4A19" w:rsidP="00A36D3C">
    <w:pPr>
      <w:tabs>
        <w:tab w:val="left" w:pos="2850"/>
      </w:tabs>
    </w:pPr>
    <w:r>
      <w:rPr>
        <w:noProof/>
      </w:rPr>
      <mc:AlternateContent>
        <mc:Choice Requires="wps">
          <w:drawing>
            <wp:anchor distT="0" distB="0" distL="114300" distR="114300" simplePos="0" relativeHeight="251662336" behindDoc="0" locked="0" layoutInCell="1" allowOverlap="1">
              <wp:simplePos x="0" y="0"/>
              <wp:positionH relativeFrom="column">
                <wp:posOffset>4549140</wp:posOffset>
              </wp:positionH>
              <wp:positionV relativeFrom="paragraph">
                <wp:posOffset>38735</wp:posOffset>
              </wp:positionV>
              <wp:extent cx="1295400" cy="764540"/>
              <wp:effectExtent l="5715" t="10160" r="13335" b="635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764540"/>
                      </a:xfrm>
                      <a:prstGeom prst="rect">
                        <a:avLst/>
                      </a:prstGeom>
                      <a:solidFill>
                        <a:srgbClr val="FFFFFF"/>
                      </a:solidFill>
                      <a:ln w="9525">
                        <a:solidFill>
                          <a:srgbClr val="000000"/>
                        </a:solidFill>
                        <a:miter lim="800000"/>
                        <a:headEnd/>
                        <a:tailEnd/>
                      </a:ln>
                    </wps:spPr>
                    <wps:txbx>
                      <w:txbxContent>
                        <w:p w:rsidR="002F4A19" w:rsidRDefault="002F4A19" w:rsidP="00A36D3C">
                          <w:pPr>
                            <w:rPr>
                              <w:sz w:val="16"/>
                              <w:szCs w:val="16"/>
                            </w:rPr>
                          </w:pPr>
                          <w:r>
                            <w:rPr>
                              <w:sz w:val="16"/>
                              <w:szCs w:val="16"/>
                            </w:rPr>
                            <w:t>Processo nº /2018</w:t>
                          </w:r>
                        </w:p>
                        <w:p w:rsidR="002F4A19" w:rsidRDefault="002F4A19" w:rsidP="00A36D3C">
                          <w:pPr>
                            <w:rPr>
                              <w:sz w:val="16"/>
                              <w:szCs w:val="16"/>
                            </w:rPr>
                          </w:pPr>
                        </w:p>
                        <w:p w:rsidR="002F4A19" w:rsidRDefault="002F4A19" w:rsidP="00A36D3C">
                          <w:pPr>
                            <w:rPr>
                              <w:sz w:val="16"/>
                              <w:szCs w:val="16"/>
                            </w:rPr>
                          </w:pPr>
                          <w:r>
                            <w:rPr>
                              <w:sz w:val="16"/>
                              <w:szCs w:val="16"/>
                            </w:rPr>
                            <w:t>Folha: _____________</w:t>
                          </w:r>
                        </w:p>
                        <w:p w:rsidR="002F4A19" w:rsidRDefault="002F4A19" w:rsidP="00A36D3C">
                          <w:pPr>
                            <w:rPr>
                              <w:sz w:val="16"/>
                              <w:szCs w:val="16"/>
                            </w:rPr>
                          </w:pPr>
                        </w:p>
                        <w:p w:rsidR="002F4A19" w:rsidRPr="00CB7B8C" w:rsidRDefault="002F4A19" w:rsidP="00A36D3C">
                          <w:pPr>
                            <w:rPr>
                              <w:sz w:val="16"/>
                              <w:szCs w:val="16"/>
                            </w:rPr>
                          </w:pPr>
                          <w:r>
                            <w:rPr>
                              <w:sz w:val="16"/>
                              <w:szCs w:val="16"/>
                            </w:rPr>
                            <w:t>Rubrica:____________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7" type="#_x0000_t202" style="position:absolute;margin-left:358.2pt;margin-top:3.05pt;width:102pt;height:6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">
              <v:textbox>
                <w:txbxContent>
                  <w:p w:rsidR="002F4A19" w:rsidRDefault="002F4A19" w:rsidP="00A36D3C">
                    <w:pPr>
                      <w:rPr>
                        <w:sz w:val="16"/>
                        <w:szCs w:val="16"/>
                      </w:rPr>
                    </w:pPr>
                    <w:r>
                      <w:rPr>
                        <w:sz w:val="16"/>
                        <w:szCs w:val="16"/>
                      </w:rPr>
                      <w:t>Processo nº /2018</w:t>
                    </w:r>
                  </w:p>
                  <w:p w:rsidR="002F4A19" w:rsidRDefault="002F4A19" w:rsidP="00A36D3C">
                    <w:pPr>
                      <w:rPr>
                        <w:sz w:val="16"/>
                        <w:szCs w:val="16"/>
                      </w:rPr>
                    </w:pPr>
                  </w:p>
                  <w:p w:rsidR="002F4A19" w:rsidRDefault="002F4A19" w:rsidP="00A36D3C">
                    <w:pPr>
                      <w:rPr>
                        <w:sz w:val="16"/>
                        <w:szCs w:val="16"/>
                      </w:rPr>
                    </w:pPr>
                    <w:r>
                      <w:rPr>
                        <w:sz w:val="16"/>
                        <w:szCs w:val="16"/>
                      </w:rPr>
                      <w:t>Folha: _____________</w:t>
                    </w:r>
                  </w:p>
                  <w:p w:rsidR="002F4A19" w:rsidRDefault="002F4A19" w:rsidP="00A36D3C">
                    <w:pPr>
                      <w:rPr>
                        <w:sz w:val="16"/>
                        <w:szCs w:val="16"/>
                      </w:rPr>
                    </w:pPr>
                  </w:p>
                  <w:p w:rsidR="002F4A19" w:rsidRPr="00CB7B8C" w:rsidRDefault="002F4A19" w:rsidP="00A36D3C">
                    <w:pPr>
                      <w:rPr>
                        <w:sz w:val="16"/>
                        <w:szCs w:val="16"/>
                      </w:rPr>
                    </w:pPr>
                    <w:r>
                      <w:rPr>
                        <w:sz w:val="16"/>
                        <w:szCs w:val="16"/>
                      </w:rPr>
                      <w:t>Rubrica:____________</w:t>
                    </w:r>
                  </w:p>
                </w:txbxContent>
              </v:textbox>
            </v:shape>
          </w:pict>
        </mc:Fallback>
      </mc:AlternateContent>
    </w:r>
    <w:r>
      <w:rPr>
        <w:noProof/>
      </w:rPr>
      <w:drawing>
        <wp:anchor distT="0" distB="0" distL="114300" distR="114300" simplePos="0" relativeHeight="251661312" behindDoc="1" locked="0" layoutInCell="1" allowOverlap="1">
          <wp:simplePos x="0" y="0"/>
          <wp:positionH relativeFrom="column">
            <wp:posOffset>-599440</wp:posOffset>
          </wp:positionH>
          <wp:positionV relativeFrom="paragraph">
            <wp:posOffset>-85090</wp:posOffset>
          </wp:positionV>
          <wp:extent cx="4638040" cy="953135"/>
          <wp:effectExtent l="0" t="0" r="0" b="0"/>
          <wp:wrapThrough wrapText="bothSides">
            <wp:wrapPolygon edited="0">
              <wp:start x="19074" y="2590"/>
              <wp:lineTo x="4081" y="5181"/>
              <wp:lineTo x="1774" y="6044"/>
              <wp:lineTo x="1686" y="14247"/>
              <wp:lineTo x="2928" y="17268"/>
              <wp:lineTo x="4347" y="17700"/>
              <wp:lineTo x="5323" y="19427"/>
              <wp:lineTo x="5767" y="19427"/>
              <wp:lineTo x="20760" y="18564"/>
              <wp:lineTo x="20938" y="17268"/>
              <wp:lineTo x="21115" y="13383"/>
              <wp:lineTo x="21026" y="8203"/>
              <wp:lineTo x="20405" y="3885"/>
              <wp:lineTo x="19962" y="2590"/>
              <wp:lineTo x="19074" y="2590"/>
            </wp:wrapPolygon>
          </wp:wrapThrough>
          <wp:docPr id="2"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8040" cy="953135"/>
                  </a:xfrm>
                  <a:prstGeom prst="rect">
                    <a:avLst/>
                  </a:prstGeom>
                  <a:noFill/>
                </pic:spPr>
              </pic:pic>
            </a:graphicData>
          </a:graphic>
          <wp14:sizeRelH relativeFrom="margin">
            <wp14:pctWidth>0</wp14:pctWidth>
          </wp14:sizeRelH>
          <wp14:sizeRelV relativeFrom="margin">
            <wp14:pctHeight>0</wp14:pctHeight>
          </wp14:sizeRelV>
        </wp:anchor>
      </w:drawing>
    </w:r>
    <w:r>
      <w:tab/>
    </w:r>
  </w:p>
  <w:p w:rsidR="002F4A19" w:rsidRDefault="002F4A19">
    <w:pPr>
      <w:jc w:val="center"/>
      <w:rPr>
        <w:sz w:val="6"/>
      </w:rPr>
    </w:pPr>
  </w:p>
  <w:p w:rsidR="002F4A19" w:rsidRDefault="002F4A19">
    <w:pPr>
      <w:pStyle w:val="Cabealho"/>
      <w:rPr>
        <w:sz w:val="2"/>
      </w:rPr>
    </w:pPr>
  </w:p>
  <w:p w:rsidR="002F4A19" w:rsidRDefault="002F4A1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254"/>
    <w:multiLevelType w:val="multilevel"/>
    <w:tmpl w:val="60F640C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EB2D1D"/>
    <w:multiLevelType w:val="multilevel"/>
    <w:tmpl w:val="32CAEE0E"/>
    <w:lvl w:ilvl="0">
      <w:start w:val="22"/>
      <w:numFmt w:val="decimal"/>
      <w:lvlText w:val="%1"/>
      <w:lvlJc w:val="left"/>
      <w:pPr>
        <w:ind w:left="465" w:hanging="465"/>
      </w:pPr>
      <w:rPr>
        <w:rFonts w:hint="default"/>
      </w:rPr>
    </w:lvl>
    <w:lvl w:ilvl="1">
      <w:start w:val="13"/>
      <w:numFmt w:val="decimal"/>
      <w:lvlText w:val="%1.%2"/>
      <w:lvlJc w:val="left"/>
      <w:pPr>
        <w:ind w:left="890" w:hanging="465"/>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 w15:restartNumberingAfterBreak="0">
    <w:nsid w:val="030451C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9B5DB3"/>
    <w:multiLevelType w:val="multilevel"/>
    <w:tmpl w:val="48B01BF0"/>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A3F31F3"/>
    <w:multiLevelType w:val="multilevel"/>
    <w:tmpl w:val="E472A25C"/>
    <w:lvl w:ilvl="0">
      <w:start w:val="11"/>
      <w:numFmt w:val="decimal"/>
      <w:lvlText w:val="%1"/>
      <w:lvlJc w:val="left"/>
      <w:pPr>
        <w:ind w:left="600" w:hanging="600"/>
      </w:pPr>
      <w:rPr>
        <w:rFonts w:hint="default"/>
      </w:rPr>
    </w:lvl>
    <w:lvl w:ilvl="1">
      <w:start w:val="1"/>
      <w:numFmt w:val="decimal"/>
      <w:lvlText w:val="%1.%2"/>
      <w:lvlJc w:val="left"/>
      <w:pPr>
        <w:ind w:left="1598" w:hanging="600"/>
      </w:pPr>
      <w:rPr>
        <w:rFonts w:hint="default"/>
      </w:rPr>
    </w:lvl>
    <w:lvl w:ilvl="2">
      <w:start w:val="2"/>
      <w:numFmt w:val="decimal"/>
      <w:lvlText w:val="%1.%2.%3"/>
      <w:lvlJc w:val="left"/>
      <w:pPr>
        <w:ind w:left="2716" w:hanging="720"/>
      </w:pPr>
      <w:rPr>
        <w:rFonts w:hint="default"/>
      </w:rPr>
    </w:lvl>
    <w:lvl w:ilvl="3">
      <w:start w:val="1"/>
      <w:numFmt w:val="decimal"/>
      <w:lvlText w:val="%1.%2.%3.%4"/>
      <w:lvlJc w:val="left"/>
      <w:pPr>
        <w:ind w:left="3714" w:hanging="72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070" w:hanging="108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426" w:hanging="1440"/>
      </w:pPr>
      <w:rPr>
        <w:rFonts w:hint="default"/>
      </w:rPr>
    </w:lvl>
    <w:lvl w:ilvl="8">
      <w:start w:val="1"/>
      <w:numFmt w:val="decimal"/>
      <w:lvlText w:val="%1.%2.%3.%4.%5.%6.%7.%8.%9"/>
      <w:lvlJc w:val="left"/>
      <w:pPr>
        <w:ind w:left="9784" w:hanging="1800"/>
      </w:pPr>
      <w:rPr>
        <w:rFonts w:hint="default"/>
      </w:rPr>
    </w:lvl>
  </w:abstractNum>
  <w:abstractNum w:abstractNumId="5" w15:restartNumberingAfterBreak="0">
    <w:nsid w:val="0A411243"/>
    <w:multiLevelType w:val="singleLevel"/>
    <w:tmpl w:val="04160017"/>
    <w:lvl w:ilvl="0">
      <w:start w:val="1"/>
      <w:numFmt w:val="lowerLetter"/>
      <w:lvlText w:val="%1)"/>
      <w:lvlJc w:val="left"/>
      <w:pPr>
        <w:tabs>
          <w:tab w:val="num" w:pos="360"/>
        </w:tabs>
        <w:ind w:left="360" w:hanging="360"/>
      </w:pPr>
    </w:lvl>
  </w:abstractNum>
  <w:abstractNum w:abstractNumId="6" w15:restartNumberingAfterBreak="0">
    <w:nsid w:val="0D4A02EE"/>
    <w:multiLevelType w:val="multilevel"/>
    <w:tmpl w:val="456A6262"/>
    <w:lvl w:ilvl="0">
      <w:start w:val="10"/>
      <w:numFmt w:val="decimal"/>
      <w:lvlText w:val="%1"/>
      <w:lvlJc w:val="left"/>
      <w:pPr>
        <w:ind w:left="600" w:hanging="600"/>
      </w:pPr>
      <w:rPr>
        <w:rFonts w:hint="default"/>
      </w:rPr>
    </w:lvl>
    <w:lvl w:ilvl="1">
      <w:start w:val="5"/>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0FC9522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F95B3C"/>
    <w:multiLevelType w:val="hybridMultilevel"/>
    <w:tmpl w:val="C9B239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B9853A1"/>
    <w:multiLevelType w:val="multilevel"/>
    <w:tmpl w:val="E7E25C80"/>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3"/>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1BEE4336"/>
    <w:multiLevelType w:val="multilevel"/>
    <w:tmpl w:val="F5F2063E"/>
    <w:lvl w:ilvl="0">
      <w:start w:val="22"/>
      <w:numFmt w:val="decimal"/>
      <w:lvlText w:val="%1"/>
      <w:lvlJc w:val="left"/>
      <w:pPr>
        <w:ind w:left="525" w:hanging="525"/>
      </w:pPr>
      <w:rPr>
        <w:rFonts w:hint="default"/>
      </w:rPr>
    </w:lvl>
    <w:lvl w:ilvl="1">
      <w:start w:val="5"/>
      <w:numFmt w:val="decimal"/>
      <w:lvlText w:val="%1.%2"/>
      <w:lvlJc w:val="left"/>
      <w:pPr>
        <w:ind w:left="738" w:hanging="525"/>
      </w:pPr>
      <w:rPr>
        <w:rFonts w:hint="default"/>
        <w:b/>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1" w15:restartNumberingAfterBreak="0">
    <w:nsid w:val="1D5C100D"/>
    <w:multiLevelType w:val="multilevel"/>
    <w:tmpl w:val="D7DE2212"/>
    <w:lvl w:ilvl="0">
      <w:start w:val="1"/>
      <w:numFmt w:val="decimal"/>
      <w:pStyle w:val="Nivel01"/>
      <w:lvlText w:val="%1."/>
      <w:lvlJc w:val="left"/>
      <w:pPr>
        <w:ind w:left="644" w:hanging="360"/>
      </w:pPr>
      <w:rPr>
        <w:rFonts w:ascii="Arial" w:eastAsia="MS Gothic" w:hAnsi="Arial" w:cs="Arial"/>
        <w:b/>
      </w:rPr>
    </w:lvl>
    <w:lvl w:ilvl="1">
      <w:start w:val="1"/>
      <w:numFmt w:val="decimal"/>
      <w:lvlText w:val="%1.%2."/>
      <w:lvlJc w:val="left"/>
      <w:pPr>
        <w:ind w:left="6528" w:hanging="432"/>
      </w:pPr>
      <w:rPr>
        <w:b w:val="0"/>
        <w:i w:val="0"/>
        <w:color w:val="auto"/>
      </w:rPr>
    </w:lvl>
    <w:lvl w:ilvl="2">
      <w:start w:val="1"/>
      <w:numFmt w:val="decimal"/>
      <w:lvlText w:val="%1.%2.%3."/>
      <w:lvlJc w:val="left"/>
      <w:pPr>
        <w:ind w:left="1355" w:hanging="504"/>
      </w:pPr>
      <w:rPr>
        <w:b w:val="0"/>
        <w:color w:val="auto"/>
      </w:rPr>
    </w:lvl>
    <w:lvl w:ilvl="3">
      <w:start w:val="1"/>
      <w:numFmt w:val="decimal"/>
      <w:lvlText w:val="%1.%2.%3.%4."/>
      <w:lvlJc w:val="left"/>
      <w:pPr>
        <w:ind w:left="320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C068B8"/>
    <w:multiLevelType w:val="multilevel"/>
    <w:tmpl w:val="64B02964"/>
    <w:lvl w:ilvl="0">
      <w:start w:val="3"/>
      <w:numFmt w:val="decimal"/>
      <w:lvlText w:val="%1"/>
      <w:lvlJc w:val="left"/>
      <w:pPr>
        <w:ind w:left="480" w:hanging="480"/>
      </w:pPr>
      <w:rPr>
        <w:rFonts w:hint="default"/>
        <w:color w:val="000000"/>
      </w:rPr>
    </w:lvl>
    <w:lvl w:ilvl="1">
      <w:start w:val="1"/>
      <w:numFmt w:val="decimal"/>
      <w:lvlText w:val="%1.%2"/>
      <w:lvlJc w:val="left"/>
      <w:pPr>
        <w:ind w:left="881" w:hanging="480"/>
      </w:pPr>
      <w:rPr>
        <w:rFonts w:hint="default"/>
        <w:color w:val="000000"/>
      </w:rPr>
    </w:lvl>
    <w:lvl w:ilvl="2">
      <w:start w:val="2"/>
      <w:numFmt w:val="decimal"/>
      <w:lvlText w:val="%1.%2.%3"/>
      <w:lvlJc w:val="left"/>
      <w:pPr>
        <w:ind w:left="1522" w:hanging="720"/>
      </w:pPr>
      <w:rPr>
        <w:rFonts w:hint="default"/>
        <w:color w:val="000000"/>
      </w:rPr>
    </w:lvl>
    <w:lvl w:ilvl="3">
      <w:start w:val="1"/>
      <w:numFmt w:val="decimal"/>
      <w:lvlText w:val="%1.%2.%3.%4"/>
      <w:lvlJc w:val="left"/>
      <w:pPr>
        <w:ind w:left="1923" w:hanging="720"/>
      </w:pPr>
      <w:rPr>
        <w:rFonts w:hint="default"/>
        <w:color w:val="000000"/>
      </w:rPr>
    </w:lvl>
    <w:lvl w:ilvl="4">
      <w:start w:val="1"/>
      <w:numFmt w:val="decimal"/>
      <w:lvlText w:val="%1.%2.%3.%4.%5"/>
      <w:lvlJc w:val="left"/>
      <w:pPr>
        <w:ind w:left="2684" w:hanging="1080"/>
      </w:pPr>
      <w:rPr>
        <w:rFonts w:hint="default"/>
        <w:color w:val="000000"/>
      </w:rPr>
    </w:lvl>
    <w:lvl w:ilvl="5">
      <w:start w:val="1"/>
      <w:numFmt w:val="decimal"/>
      <w:lvlText w:val="%1.%2.%3.%4.%5.%6"/>
      <w:lvlJc w:val="left"/>
      <w:pPr>
        <w:ind w:left="3085" w:hanging="1080"/>
      </w:pPr>
      <w:rPr>
        <w:rFonts w:hint="default"/>
        <w:color w:val="000000"/>
      </w:rPr>
    </w:lvl>
    <w:lvl w:ilvl="6">
      <w:start w:val="1"/>
      <w:numFmt w:val="decimal"/>
      <w:lvlText w:val="%1.%2.%3.%4.%5.%6.%7"/>
      <w:lvlJc w:val="left"/>
      <w:pPr>
        <w:ind w:left="3846" w:hanging="1440"/>
      </w:pPr>
      <w:rPr>
        <w:rFonts w:hint="default"/>
        <w:color w:val="000000"/>
      </w:rPr>
    </w:lvl>
    <w:lvl w:ilvl="7">
      <w:start w:val="1"/>
      <w:numFmt w:val="decimal"/>
      <w:lvlText w:val="%1.%2.%3.%4.%5.%6.%7.%8"/>
      <w:lvlJc w:val="left"/>
      <w:pPr>
        <w:ind w:left="4247" w:hanging="1440"/>
      </w:pPr>
      <w:rPr>
        <w:rFonts w:hint="default"/>
        <w:color w:val="000000"/>
      </w:rPr>
    </w:lvl>
    <w:lvl w:ilvl="8">
      <w:start w:val="1"/>
      <w:numFmt w:val="decimal"/>
      <w:lvlText w:val="%1.%2.%3.%4.%5.%6.%7.%8.%9"/>
      <w:lvlJc w:val="left"/>
      <w:pPr>
        <w:ind w:left="5008" w:hanging="1800"/>
      </w:pPr>
      <w:rPr>
        <w:rFonts w:hint="default"/>
        <w:color w:val="000000"/>
      </w:rPr>
    </w:lvl>
  </w:abstractNum>
  <w:abstractNum w:abstractNumId="13" w15:restartNumberingAfterBreak="0">
    <w:nsid w:val="262A4978"/>
    <w:multiLevelType w:val="multilevel"/>
    <w:tmpl w:val="984E8EB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89815DE"/>
    <w:multiLevelType w:val="multilevel"/>
    <w:tmpl w:val="2AF2F2A6"/>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CA025DA"/>
    <w:multiLevelType w:val="multilevel"/>
    <w:tmpl w:val="52F4E8D4"/>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D1952C4"/>
    <w:multiLevelType w:val="multilevel"/>
    <w:tmpl w:val="F732CAAE"/>
    <w:lvl w:ilvl="0">
      <w:start w:val="4"/>
      <w:numFmt w:val="decimal"/>
      <w:lvlText w:val="%1"/>
      <w:lvlJc w:val="left"/>
      <w:pPr>
        <w:ind w:left="360" w:hanging="360"/>
      </w:pPr>
      <w:rPr>
        <w:rFonts w:hint="default"/>
      </w:rPr>
    </w:lvl>
    <w:lvl w:ilvl="1">
      <w:start w:val="2"/>
      <w:numFmt w:val="decimal"/>
      <w:lvlText w:val="%1.%2"/>
      <w:lvlJc w:val="left"/>
      <w:pPr>
        <w:ind w:left="1163" w:hanging="360"/>
      </w:pPr>
      <w:rPr>
        <w:rFonts w:hint="default"/>
        <w:b/>
      </w:rPr>
    </w:lvl>
    <w:lvl w:ilvl="2">
      <w:start w:val="1"/>
      <w:numFmt w:val="decimal"/>
      <w:lvlText w:val="%1.%2.%3"/>
      <w:lvlJc w:val="left"/>
      <w:pPr>
        <w:ind w:left="2326" w:hanging="720"/>
      </w:pPr>
      <w:rPr>
        <w:rFonts w:hint="default"/>
      </w:rPr>
    </w:lvl>
    <w:lvl w:ilvl="3">
      <w:start w:val="1"/>
      <w:numFmt w:val="decimal"/>
      <w:lvlText w:val="%1.%2.%3.%4"/>
      <w:lvlJc w:val="left"/>
      <w:pPr>
        <w:ind w:left="3129" w:hanging="72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095" w:hanging="1080"/>
      </w:pPr>
      <w:rPr>
        <w:rFonts w:hint="default"/>
      </w:rPr>
    </w:lvl>
    <w:lvl w:ilvl="6">
      <w:start w:val="1"/>
      <w:numFmt w:val="decimal"/>
      <w:lvlText w:val="%1.%2.%3.%4.%5.%6.%7"/>
      <w:lvlJc w:val="left"/>
      <w:pPr>
        <w:ind w:left="6258" w:hanging="1440"/>
      </w:pPr>
      <w:rPr>
        <w:rFonts w:hint="default"/>
      </w:rPr>
    </w:lvl>
    <w:lvl w:ilvl="7">
      <w:start w:val="1"/>
      <w:numFmt w:val="decimal"/>
      <w:lvlText w:val="%1.%2.%3.%4.%5.%6.%7.%8"/>
      <w:lvlJc w:val="left"/>
      <w:pPr>
        <w:ind w:left="7061" w:hanging="1440"/>
      </w:pPr>
      <w:rPr>
        <w:rFonts w:hint="default"/>
      </w:rPr>
    </w:lvl>
    <w:lvl w:ilvl="8">
      <w:start w:val="1"/>
      <w:numFmt w:val="decimal"/>
      <w:lvlText w:val="%1.%2.%3.%4.%5.%6.%7.%8.%9"/>
      <w:lvlJc w:val="left"/>
      <w:pPr>
        <w:ind w:left="8224" w:hanging="1800"/>
      </w:pPr>
      <w:rPr>
        <w:rFonts w:hint="default"/>
      </w:rPr>
    </w:lvl>
  </w:abstractNum>
  <w:abstractNum w:abstractNumId="17" w15:restartNumberingAfterBreak="0">
    <w:nsid w:val="2F10374D"/>
    <w:multiLevelType w:val="multilevel"/>
    <w:tmpl w:val="AFE4616C"/>
    <w:lvl w:ilvl="0">
      <w:start w:val="18"/>
      <w:numFmt w:val="decimal"/>
      <w:lvlText w:val="%1"/>
      <w:lvlJc w:val="left"/>
      <w:pPr>
        <w:ind w:left="375" w:hanging="375"/>
      </w:pPr>
      <w:rPr>
        <w:rFonts w:hint="default"/>
      </w:rPr>
    </w:lvl>
    <w:lvl w:ilvl="1">
      <w:start w:val="1"/>
      <w:numFmt w:val="decimal"/>
      <w:lvlText w:val="%1.%2"/>
      <w:lvlJc w:val="left"/>
      <w:pPr>
        <w:ind w:left="800" w:hanging="375"/>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8" w15:restartNumberingAfterBreak="0">
    <w:nsid w:val="2F13272E"/>
    <w:multiLevelType w:val="multilevel"/>
    <w:tmpl w:val="32764266"/>
    <w:lvl w:ilvl="0">
      <w:start w:val="20"/>
      <w:numFmt w:val="decimal"/>
      <w:lvlText w:val="%1."/>
      <w:lvlJc w:val="left"/>
      <w:pPr>
        <w:ind w:left="675" w:hanging="375"/>
      </w:pPr>
      <w:rPr>
        <w:rFonts w:hint="default"/>
      </w:rPr>
    </w:lvl>
    <w:lvl w:ilvl="1">
      <w:start w:val="1"/>
      <w:numFmt w:val="decimal"/>
      <w:isLgl/>
      <w:lvlText w:val="%1.%2"/>
      <w:lvlJc w:val="left"/>
      <w:pPr>
        <w:ind w:left="1065" w:hanging="765"/>
      </w:pPr>
      <w:rPr>
        <w:rFonts w:hint="default"/>
        <w:b/>
      </w:rPr>
    </w:lvl>
    <w:lvl w:ilvl="2">
      <w:start w:val="1"/>
      <w:numFmt w:val="decimal"/>
      <w:isLgl/>
      <w:lvlText w:val="%1.%2.%3"/>
      <w:lvlJc w:val="left"/>
      <w:pPr>
        <w:ind w:left="1065" w:hanging="765"/>
      </w:pPr>
      <w:rPr>
        <w:rFonts w:hint="default"/>
        <w:b/>
      </w:rPr>
    </w:lvl>
    <w:lvl w:ilvl="3">
      <w:start w:val="1"/>
      <w:numFmt w:val="decimal"/>
      <w:isLgl/>
      <w:lvlText w:val="%1.%2.%3.%4"/>
      <w:lvlJc w:val="left"/>
      <w:pPr>
        <w:ind w:left="1380" w:hanging="1080"/>
      </w:pPr>
      <w:rPr>
        <w:rFonts w:hint="default"/>
        <w:b/>
      </w:rPr>
    </w:lvl>
    <w:lvl w:ilvl="4">
      <w:start w:val="1"/>
      <w:numFmt w:val="decimal"/>
      <w:isLgl/>
      <w:lvlText w:val="%1.%2.%3.%4.%5"/>
      <w:lvlJc w:val="left"/>
      <w:pPr>
        <w:ind w:left="1380" w:hanging="1080"/>
      </w:pPr>
      <w:rPr>
        <w:rFonts w:hint="default"/>
        <w:b/>
      </w:rPr>
    </w:lvl>
    <w:lvl w:ilvl="5">
      <w:start w:val="1"/>
      <w:numFmt w:val="decimal"/>
      <w:isLgl/>
      <w:lvlText w:val="%1.%2.%3.%4.%5.%6"/>
      <w:lvlJc w:val="left"/>
      <w:pPr>
        <w:ind w:left="1740" w:hanging="1440"/>
      </w:pPr>
      <w:rPr>
        <w:rFonts w:hint="default"/>
        <w:b/>
      </w:rPr>
    </w:lvl>
    <w:lvl w:ilvl="6">
      <w:start w:val="1"/>
      <w:numFmt w:val="decimal"/>
      <w:isLgl/>
      <w:lvlText w:val="%1.%2.%3.%4.%5.%6.%7"/>
      <w:lvlJc w:val="left"/>
      <w:pPr>
        <w:ind w:left="1740" w:hanging="1440"/>
      </w:pPr>
      <w:rPr>
        <w:rFonts w:hint="default"/>
        <w:b/>
      </w:rPr>
    </w:lvl>
    <w:lvl w:ilvl="7">
      <w:start w:val="1"/>
      <w:numFmt w:val="decimal"/>
      <w:isLgl/>
      <w:lvlText w:val="%1.%2.%3.%4.%5.%6.%7.%8"/>
      <w:lvlJc w:val="left"/>
      <w:pPr>
        <w:ind w:left="2100" w:hanging="1800"/>
      </w:pPr>
      <w:rPr>
        <w:rFonts w:hint="default"/>
        <w:b/>
      </w:rPr>
    </w:lvl>
    <w:lvl w:ilvl="8">
      <w:start w:val="1"/>
      <w:numFmt w:val="decimal"/>
      <w:isLgl/>
      <w:lvlText w:val="%1.%2.%3.%4.%5.%6.%7.%8.%9"/>
      <w:lvlJc w:val="left"/>
      <w:pPr>
        <w:ind w:left="2460" w:hanging="2160"/>
      </w:pPr>
      <w:rPr>
        <w:rFonts w:hint="default"/>
        <w:b/>
      </w:rPr>
    </w:lvl>
  </w:abstractNum>
  <w:abstractNum w:abstractNumId="19" w15:restartNumberingAfterBreak="0">
    <w:nsid w:val="307D75DE"/>
    <w:multiLevelType w:val="multilevel"/>
    <w:tmpl w:val="777E77A6"/>
    <w:lvl w:ilvl="0">
      <w:start w:val="6"/>
      <w:numFmt w:val="decimal"/>
      <w:lvlText w:val="%1."/>
      <w:lvlJc w:val="left"/>
      <w:pPr>
        <w:ind w:left="1163" w:hanging="360"/>
      </w:pPr>
      <w:rPr>
        <w:rFonts w:hint="default"/>
      </w:rPr>
    </w:lvl>
    <w:lvl w:ilvl="1">
      <w:start w:val="1"/>
      <w:numFmt w:val="decimal"/>
      <w:isLgl/>
      <w:lvlText w:val="%1.%2"/>
      <w:lvlJc w:val="left"/>
      <w:pPr>
        <w:ind w:left="1163" w:hanging="360"/>
      </w:pPr>
      <w:rPr>
        <w:rFonts w:hint="default"/>
        <w:b/>
        <w:color w:val="auto"/>
      </w:rPr>
    </w:lvl>
    <w:lvl w:ilvl="2">
      <w:start w:val="1"/>
      <w:numFmt w:val="decimal"/>
      <w:isLgl/>
      <w:lvlText w:val="%1.%2.%3"/>
      <w:lvlJc w:val="left"/>
      <w:pPr>
        <w:ind w:left="1523" w:hanging="720"/>
      </w:pPr>
      <w:rPr>
        <w:rFonts w:hint="default"/>
      </w:rPr>
    </w:lvl>
    <w:lvl w:ilvl="3">
      <w:start w:val="1"/>
      <w:numFmt w:val="decimal"/>
      <w:isLgl/>
      <w:lvlText w:val="%1.%2.%3.%4"/>
      <w:lvlJc w:val="left"/>
      <w:pPr>
        <w:ind w:left="1523" w:hanging="720"/>
      </w:pPr>
      <w:rPr>
        <w:rFonts w:hint="default"/>
      </w:rPr>
    </w:lvl>
    <w:lvl w:ilvl="4">
      <w:start w:val="1"/>
      <w:numFmt w:val="decimal"/>
      <w:isLgl/>
      <w:lvlText w:val="%1.%2.%3.%4.%5"/>
      <w:lvlJc w:val="left"/>
      <w:pPr>
        <w:ind w:left="1883" w:hanging="1080"/>
      </w:pPr>
      <w:rPr>
        <w:rFonts w:hint="default"/>
      </w:rPr>
    </w:lvl>
    <w:lvl w:ilvl="5">
      <w:start w:val="1"/>
      <w:numFmt w:val="decimal"/>
      <w:isLgl/>
      <w:lvlText w:val="%1.%2.%3.%4.%5.%6"/>
      <w:lvlJc w:val="left"/>
      <w:pPr>
        <w:ind w:left="1883" w:hanging="1080"/>
      </w:pPr>
      <w:rPr>
        <w:rFonts w:hint="default"/>
      </w:rPr>
    </w:lvl>
    <w:lvl w:ilvl="6">
      <w:start w:val="1"/>
      <w:numFmt w:val="decimal"/>
      <w:isLgl/>
      <w:lvlText w:val="%1.%2.%3.%4.%5.%6.%7"/>
      <w:lvlJc w:val="left"/>
      <w:pPr>
        <w:ind w:left="2243" w:hanging="1440"/>
      </w:pPr>
      <w:rPr>
        <w:rFonts w:hint="default"/>
      </w:rPr>
    </w:lvl>
    <w:lvl w:ilvl="7">
      <w:start w:val="1"/>
      <w:numFmt w:val="decimal"/>
      <w:isLgl/>
      <w:lvlText w:val="%1.%2.%3.%4.%5.%6.%7.%8"/>
      <w:lvlJc w:val="left"/>
      <w:pPr>
        <w:ind w:left="2243" w:hanging="1440"/>
      </w:pPr>
      <w:rPr>
        <w:rFonts w:hint="default"/>
      </w:rPr>
    </w:lvl>
    <w:lvl w:ilvl="8">
      <w:start w:val="1"/>
      <w:numFmt w:val="decimal"/>
      <w:isLgl/>
      <w:lvlText w:val="%1.%2.%3.%4.%5.%6.%7.%8.%9"/>
      <w:lvlJc w:val="left"/>
      <w:pPr>
        <w:ind w:left="2603" w:hanging="1800"/>
      </w:pPr>
      <w:rPr>
        <w:rFonts w:hint="default"/>
      </w:rPr>
    </w:lvl>
  </w:abstractNum>
  <w:abstractNum w:abstractNumId="20" w15:restartNumberingAfterBreak="0">
    <w:nsid w:val="35FF37AF"/>
    <w:multiLevelType w:val="multilevel"/>
    <w:tmpl w:val="C30E7ED8"/>
    <w:lvl w:ilvl="0">
      <w:start w:val="11"/>
      <w:numFmt w:val="decimal"/>
      <w:lvlText w:val="%1"/>
      <w:lvlJc w:val="left"/>
      <w:pPr>
        <w:ind w:left="600" w:hanging="600"/>
      </w:pPr>
      <w:rPr>
        <w:rFonts w:hint="default"/>
      </w:rPr>
    </w:lvl>
    <w:lvl w:ilvl="1">
      <w:start w:val="5"/>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3A697FDA"/>
    <w:multiLevelType w:val="multilevel"/>
    <w:tmpl w:val="3858F1C0"/>
    <w:lvl w:ilvl="0">
      <w:start w:val="10"/>
      <w:numFmt w:val="decimal"/>
      <w:lvlText w:val="%1"/>
      <w:lvlJc w:val="left"/>
      <w:pPr>
        <w:ind w:left="600" w:hanging="600"/>
      </w:pPr>
      <w:rPr>
        <w:rFonts w:hint="default"/>
      </w:rPr>
    </w:lvl>
    <w:lvl w:ilvl="1">
      <w:start w:val="1"/>
      <w:numFmt w:val="decimal"/>
      <w:lvlText w:val="%1.%2"/>
      <w:lvlJc w:val="left"/>
      <w:pPr>
        <w:ind w:left="1598" w:hanging="600"/>
      </w:pPr>
      <w:rPr>
        <w:rFonts w:hint="default"/>
      </w:rPr>
    </w:lvl>
    <w:lvl w:ilvl="2">
      <w:start w:val="2"/>
      <w:numFmt w:val="decimal"/>
      <w:lvlText w:val="%1.%2.%3"/>
      <w:lvlJc w:val="left"/>
      <w:pPr>
        <w:ind w:left="2716" w:hanging="720"/>
      </w:pPr>
      <w:rPr>
        <w:rFonts w:hint="default"/>
      </w:rPr>
    </w:lvl>
    <w:lvl w:ilvl="3">
      <w:start w:val="1"/>
      <w:numFmt w:val="decimal"/>
      <w:lvlText w:val="%1.%2.%3.%4"/>
      <w:lvlJc w:val="left"/>
      <w:pPr>
        <w:ind w:left="3714" w:hanging="72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070" w:hanging="108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426" w:hanging="1440"/>
      </w:pPr>
      <w:rPr>
        <w:rFonts w:hint="default"/>
      </w:rPr>
    </w:lvl>
    <w:lvl w:ilvl="8">
      <w:start w:val="1"/>
      <w:numFmt w:val="decimal"/>
      <w:lvlText w:val="%1.%2.%3.%4.%5.%6.%7.%8.%9"/>
      <w:lvlJc w:val="left"/>
      <w:pPr>
        <w:ind w:left="9784" w:hanging="1800"/>
      </w:pPr>
      <w:rPr>
        <w:rFonts w:hint="default"/>
      </w:rPr>
    </w:lvl>
  </w:abstractNum>
  <w:abstractNum w:abstractNumId="22" w15:restartNumberingAfterBreak="0">
    <w:nsid w:val="3FAD1F50"/>
    <w:multiLevelType w:val="multilevel"/>
    <w:tmpl w:val="BCBE3F1A"/>
    <w:lvl w:ilvl="0">
      <w:start w:val="6"/>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2044B91"/>
    <w:multiLevelType w:val="multilevel"/>
    <w:tmpl w:val="50427E0A"/>
    <w:lvl w:ilvl="0">
      <w:start w:val="11"/>
      <w:numFmt w:val="decimal"/>
      <w:lvlText w:val="%1"/>
      <w:lvlJc w:val="left"/>
      <w:pPr>
        <w:ind w:left="600" w:hanging="600"/>
      </w:pPr>
      <w:rPr>
        <w:rFonts w:hint="default"/>
        <w:color w:val="auto"/>
      </w:rPr>
    </w:lvl>
    <w:lvl w:ilvl="1">
      <w:start w:val="1"/>
      <w:numFmt w:val="decimal"/>
      <w:lvlText w:val="%1.%2"/>
      <w:lvlJc w:val="left"/>
      <w:pPr>
        <w:ind w:left="883" w:hanging="600"/>
      </w:pPr>
      <w:rPr>
        <w:rFonts w:hint="default"/>
        <w:b/>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24" w15:restartNumberingAfterBreak="0">
    <w:nsid w:val="422C463D"/>
    <w:multiLevelType w:val="hybridMultilevel"/>
    <w:tmpl w:val="9E8E239E"/>
    <w:lvl w:ilvl="0" w:tplc="7C5EA588">
      <w:start w:val="1"/>
      <w:numFmt w:val="lowerLetter"/>
      <w:lvlText w:val="%1)"/>
      <w:lvlJc w:val="left"/>
      <w:pPr>
        <w:tabs>
          <w:tab w:val="num" w:pos="360"/>
        </w:tabs>
        <w:ind w:left="357" w:hanging="35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42B6114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9C5325"/>
    <w:multiLevelType w:val="hybridMultilevel"/>
    <w:tmpl w:val="C666A956"/>
    <w:lvl w:ilvl="0" w:tplc="522012EE">
      <w:start w:val="11"/>
      <w:numFmt w:val="decimal"/>
      <w:lvlText w:val="%1."/>
      <w:lvlJc w:val="left"/>
      <w:pPr>
        <w:tabs>
          <w:tab w:val="num" w:pos="927"/>
        </w:tabs>
        <w:ind w:left="927" w:hanging="36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27" w15:restartNumberingAfterBreak="0">
    <w:nsid w:val="454118DE"/>
    <w:multiLevelType w:val="multilevel"/>
    <w:tmpl w:val="FEE8D6E8"/>
    <w:lvl w:ilvl="0">
      <w:start w:val="7"/>
      <w:numFmt w:val="decimal"/>
      <w:lvlText w:val="%1"/>
      <w:lvlJc w:val="left"/>
      <w:pPr>
        <w:ind w:left="360" w:hanging="360"/>
      </w:pPr>
      <w:rPr>
        <w:rFonts w:hint="default"/>
        <w:b w:val="0"/>
        <w:i w:val="0"/>
        <w:color w:val="auto"/>
      </w:rPr>
    </w:lvl>
    <w:lvl w:ilvl="1">
      <w:start w:val="1"/>
      <w:numFmt w:val="decimal"/>
      <w:lvlText w:val="%1.%2"/>
      <w:lvlJc w:val="left"/>
      <w:pPr>
        <w:ind w:left="643" w:hanging="360"/>
      </w:pPr>
      <w:rPr>
        <w:rFonts w:hint="default"/>
        <w:b/>
        <w:i w:val="0"/>
        <w:color w:val="auto"/>
      </w:rPr>
    </w:lvl>
    <w:lvl w:ilvl="2">
      <w:start w:val="1"/>
      <w:numFmt w:val="decimal"/>
      <w:lvlText w:val="%1.%2.%3"/>
      <w:lvlJc w:val="left"/>
      <w:pPr>
        <w:ind w:left="1286" w:hanging="720"/>
      </w:pPr>
      <w:rPr>
        <w:rFonts w:hint="default"/>
        <w:b w:val="0"/>
        <w:i w:val="0"/>
        <w:color w:val="auto"/>
      </w:rPr>
    </w:lvl>
    <w:lvl w:ilvl="3">
      <w:start w:val="1"/>
      <w:numFmt w:val="decimal"/>
      <w:lvlText w:val="%1.%2.%3.%4"/>
      <w:lvlJc w:val="left"/>
      <w:pPr>
        <w:ind w:left="1569" w:hanging="720"/>
      </w:pPr>
      <w:rPr>
        <w:rFonts w:hint="default"/>
        <w:b w:val="0"/>
        <w:i w:val="0"/>
        <w:color w:val="auto"/>
      </w:rPr>
    </w:lvl>
    <w:lvl w:ilvl="4">
      <w:start w:val="1"/>
      <w:numFmt w:val="decimal"/>
      <w:lvlText w:val="%1.%2.%3.%4.%5"/>
      <w:lvlJc w:val="left"/>
      <w:pPr>
        <w:ind w:left="2212" w:hanging="1080"/>
      </w:pPr>
      <w:rPr>
        <w:rFonts w:hint="default"/>
        <w:b w:val="0"/>
        <w:i w:val="0"/>
        <w:color w:val="auto"/>
      </w:rPr>
    </w:lvl>
    <w:lvl w:ilvl="5">
      <w:start w:val="1"/>
      <w:numFmt w:val="decimal"/>
      <w:lvlText w:val="%1.%2.%3.%4.%5.%6"/>
      <w:lvlJc w:val="left"/>
      <w:pPr>
        <w:ind w:left="2495" w:hanging="1080"/>
      </w:pPr>
      <w:rPr>
        <w:rFonts w:hint="default"/>
        <w:b w:val="0"/>
        <w:i w:val="0"/>
        <w:color w:val="auto"/>
      </w:rPr>
    </w:lvl>
    <w:lvl w:ilvl="6">
      <w:start w:val="1"/>
      <w:numFmt w:val="decimal"/>
      <w:lvlText w:val="%1.%2.%3.%4.%5.%6.%7"/>
      <w:lvlJc w:val="left"/>
      <w:pPr>
        <w:ind w:left="3138" w:hanging="1440"/>
      </w:pPr>
      <w:rPr>
        <w:rFonts w:hint="default"/>
        <w:b w:val="0"/>
        <w:i w:val="0"/>
        <w:color w:val="auto"/>
      </w:rPr>
    </w:lvl>
    <w:lvl w:ilvl="7">
      <w:start w:val="1"/>
      <w:numFmt w:val="decimal"/>
      <w:lvlText w:val="%1.%2.%3.%4.%5.%6.%7.%8"/>
      <w:lvlJc w:val="left"/>
      <w:pPr>
        <w:ind w:left="3421" w:hanging="1440"/>
      </w:pPr>
      <w:rPr>
        <w:rFonts w:hint="default"/>
        <w:b w:val="0"/>
        <w:i w:val="0"/>
        <w:color w:val="auto"/>
      </w:rPr>
    </w:lvl>
    <w:lvl w:ilvl="8">
      <w:start w:val="1"/>
      <w:numFmt w:val="decimal"/>
      <w:lvlText w:val="%1.%2.%3.%4.%5.%6.%7.%8.%9"/>
      <w:lvlJc w:val="left"/>
      <w:pPr>
        <w:ind w:left="4064" w:hanging="1800"/>
      </w:pPr>
      <w:rPr>
        <w:rFonts w:hint="default"/>
        <w:b w:val="0"/>
        <w:i w:val="0"/>
        <w:color w:val="auto"/>
      </w:rPr>
    </w:lvl>
  </w:abstractNum>
  <w:abstractNum w:abstractNumId="28" w15:restartNumberingAfterBreak="0">
    <w:nsid w:val="4729241B"/>
    <w:multiLevelType w:val="hybridMultilevel"/>
    <w:tmpl w:val="1C6808D6"/>
    <w:lvl w:ilvl="0" w:tplc="5B6CC88A">
      <w:start w:val="1"/>
      <w:numFmt w:val="upperLetter"/>
      <w:lvlText w:val="%1-"/>
      <w:lvlJc w:val="left"/>
      <w:pPr>
        <w:ind w:left="1429" w:hanging="360"/>
      </w:pPr>
      <w:rPr>
        <w:rFonts w:hint="default"/>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9" w15:restartNumberingAfterBreak="0">
    <w:nsid w:val="4B634C67"/>
    <w:multiLevelType w:val="hybridMultilevel"/>
    <w:tmpl w:val="A71E9B8C"/>
    <w:lvl w:ilvl="0" w:tplc="04160001">
      <w:start w:val="1"/>
      <w:numFmt w:val="bullet"/>
      <w:lvlText w:val=""/>
      <w:lvlJc w:val="left"/>
      <w:pPr>
        <w:tabs>
          <w:tab w:val="num" w:pos="786"/>
        </w:tabs>
        <w:ind w:left="786" w:hanging="360"/>
      </w:pPr>
      <w:rPr>
        <w:rFonts w:ascii="Symbol" w:hAnsi="Symbol" w:hint="default"/>
      </w:rPr>
    </w:lvl>
    <w:lvl w:ilvl="1" w:tplc="04160003" w:tentative="1">
      <w:start w:val="1"/>
      <w:numFmt w:val="bullet"/>
      <w:lvlText w:val="o"/>
      <w:lvlJc w:val="left"/>
      <w:pPr>
        <w:tabs>
          <w:tab w:val="num" w:pos="1506"/>
        </w:tabs>
        <w:ind w:left="1506" w:hanging="360"/>
      </w:pPr>
      <w:rPr>
        <w:rFonts w:ascii="Courier New" w:hAnsi="Courier New" w:hint="default"/>
      </w:rPr>
    </w:lvl>
    <w:lvl w:ilvl="2" w:tplc="04160005" w:tentative="1">
      <w:start w:val="1"/>
      <w:numFmt w:val="bullet"/>
      <w:lvlText w:val=""/>
      <w:lvlJc w:val="left"/>
      <w:pPr>
        <w:tabs>
          <w:tab w:val="num" w:pos="2226"/>
        </w:tabs>
        <w:ind w:left="2226" w:hanging="360"/>
      </w:pPr>
      <w:rPr>
        <w:rFonts w:ascii="Wingdings" w:hAnsi="Wingdings" w:hint="default"/>
      </w:rPr>
    </w:lvl>
    <w:lvl w:ilvl="3" w:tplc="04160001" w:tentative="1">
      <w:start w:val="1"/>
      <w:numFmt w:val="bullet"/>
      <w:lvlText w:val=""/>
      <w:lvlJc w:val="left"/>
      <w:pPr>
        <w:tabs>
          <w:tab w:val="num" w:pos="2946"/>
        </w:tabs>
        <w:ind w:left="2946" w:hanging="360"/>
      </w:pPr>
      <w:rPr>
        <w:rFonts w:ascii="Symbol" w:hAnsi="Symbol" w:hint="default"/>
      </w:rPr>
    </w:lvl>
    <w:lvl w:ilvl="4" w:tplc="04160003" w:tentative="1">
      <w:start w:val="1"/>
      <w:numFmt w:val="bullet"/>
      <w:lvlText w:val="o"/>
      <w:lvlJc w:val="left"/>
      <w:pPr>
        <w:tabs>
          <w:tab w:val="num" w:pos="3666"/>
        </w:tabs>
        <w:ind w:left="3666" w:hanging="360"/>
      </w:pPr>
      <w:rPr>
        <w:rFonts w:ascii="Courier New" w:hAnsi="Courier New" w:hint="default"/>
      </w:rPr>
    </w:lvl>
    <w:lvl w:ilvl="5" w:tplc="04160005" w:tentative="1">
      <w:start w:val="1"/>
      <w:numFmt w:val="bullet"/>
      <w:lvlText w:val=""/>
      <w:lvlJc w:val="left"/>
      <w:pPr>
        <w:tabs>
          <w:tab w:val="num" w:pos="4386"/>
        </w:tabs>
        <w:ind w:left="4386" w:hanging="360"/>
      </w:pPr>
      <w:rPr>
        <w:rFonts w:ascii="Wingdings" w:hAnsi="Wingdings" w:hint="default"/>
      </w:rPr>
    </w:lvl>
    <w:lvl w:ilvl="6" w:tplc="04160001" w:tentative="1">
      <w:start w:val="1"/>
      <w:numFmt w:val="bullet"/>
      <w:lvlText w:val=""/>
      <w:lvlJc w:val="left"/>
      <w:pPr>
        <w:tabs>
          <w:tab w:val="num" w:pos="5106"/>
        </w:tabs>
        <w:ind w:left="5106" w:hanging="360"/>
      </w:pPr>
      <w:rPr>
        <w:rFonts w:ascii="Symbol" w:hAnsi="Symbol" w:hint="default"/>
      </w:rPr>
    </w:lvl>
    <w:lvl w:ilvl="7" w:tplc="04160003" w:tentative="1">
      <w:start w:val="1"/>
      <w:numFmt w:val="bullet"/>
      <w:lvlText w:val="o"/>
      <w:lvlJc w:val="left"/>
      <w:pPr>
        <w:tabs>
          <w:tab w:val="num" w:pos="5826"/>
        </w:tabs>
        <w:ind w:left="5826" w:hanging="360"/>
      </w:pPr>
      <w:rPr>
        <w:rFonts w:ascii="Courier New" w:hAnsi="Courier New" w:hint="default"/>
      </w:rPr>
    </w:lvl>
    <w:lvl w:ilvl="8" w:tplc="04160005" w:tentative="1">
      <w:start w:val="1"/>
      <w:numFmt w:val="bullet"/>
      <w:lvlText w:val=""/>
      <w:lvlJc w:val="left"/>
      <w:pPr>
        <w:tabs>
          <w:tab w:val="num" w:pos="6546"/>
        </w:tabs>
        <w:ind w:left="6546" w:hanging="360"/>
      </w:pPr>
      <w:rPr>
        <w:rFonts w:ascii="Wingdings" w:hAnsi="Wingdings" w:hint="default"/>
      </w:rPr>
    </w:lvl>
  </w:abstractNum>
  <w:abstractNum w:abstractNumId="30" w15:restartNumberingAfterBreak="0">
    <w:nsid w:val="505A4139"/>
    <w:multiLevelType w:val="hybridMultilevel"/>
    <w:tmpl w:val="0A56D31C"/>
    <w:lvl w:ilvl="0" w:tplc="7F6237BC">
      <w:start w:val="1"/>
      <w:numFmt w:val="upperLetter"/>
      <w:lvlText w:val="%1-"/>
      <w:lvlJc w:val="left"/>
      <w:pPr>
        <w:ind w:left="1069" w:hanging="360"/>
      </w:pPr>
      <w:rPr>
        <w:rFonts w:ascii="Calibri" w:eastAsia="Times New Roman" w:hAnsi="Calibri" w:cs="Calibri"/>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1" w15:restartNumberingAfterBreak="0">
    <w:nsid w:val="56025DAD"/>
    <w:multiLevelType w:val="hybridMultilevel"/>
    <w:tmpl w:val="558EBD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8934C2B"/>
    <w:multiLevelType w:val="multilevel"/>
    <w:tmpl w:val="CD223D24"/>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15:restartNumberingAfterBreak="0">
    <w:nsid w:val="5C254E4E"/>
    <w:multiLevelType w:val="hybridMultilevel"/>
    <w:tmpl w:val="362A685E"/>
    <w:lvl w:ilvl="0" w:tplc="B2CE026C">
      <w:start w:val="1"/>
      <w:numFmt w:val="lowerLetter"/>
      <w:lvlText w:val="%1)"/>
      <w:lvlJc w:val="left"/>
      <w:pPr>
        <w:tabs>
          <w:tab w:val="num" w:pos="1778"/>
        </w:tabs>
        <w:ind w:left="1778" w:hanging="360"/>
      </w:pPr>
      <w:rPr>
        <w:rFonts w:hint="default"/>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34" w15:restartNumberingAfterBreak="0">
    <w:nsid w:val="5C7D622D"/>
    <w:multiLevelType w:val="multilevel"/>
    <w:tmpl w:val="935A6DBE"/>
    <w:lvl w:ilvl="0">
      <w:start w:val="14"/>
      <w:numFmt w:val="decimal"/>
      <w:lvlText w:val="%1"/>
      <w:lvlJc w:val="left"/>
      <w:pPr>
        <w:ind w:left="420" w:hanging="420"/>
      </w:pPr>
      <w:rPr>
        <w:rFonts w:hint="default"/>
      </w:rPr>
    </w:lvl>
    <w:lvl w:ilvl="1">
      <w:start w:val="4"/>
      <w:numFmt w:val="decimal"/>
      <w:lvlText w:val="%1.%2"/>
      <w:lvlJc w:val="left"/>
      <w:pPr>
        <w:ind w:left="900" w:hanging="420"/>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5" w15:restartNumberingAfterBreak="0">
    <w:nsid w:val="5F701942"/>
    <w:multiLevelType w:val="multilevel"/>
    <w:tmpl w:val="9932B56E"/>
    <w:lvl w:ilvl="0">
      <w:start w:val="21"/>
      <w:numFmt w:val="decimal"/>
      <w:lvlText w:val="%1"/>
      <w:lvlJc w:val="left"/>
      <w:pPr>
        <w:ind w:left="525" w:hanging="525"/>
      </w:pPr>
      <w:rPr>
        <w:rFonts w:hint="default"/>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0364BDD"/>
    <w:multiLevelType w:val="multilevel"/>
    <w:tmpl w:val="0498A6AA"/>
    <w:lvl w:ilvl="0">
      <w:start w:val="5"/>
      <w:numFmt w:val="decimal"/>
      <w:lvlText w:val="%1."/>
      <w:lvlJc w:val="left"/>
      <w:pPr>
        <w:ind w:left="1163" w:hanging="360"/>
      </w:pPr>
      <w:rPr>
        <w:rFonts w:hint="default"/>
      </w:rPr>
    </w:lvl>
    <w:lvl w:ilvl="1">
      <w:start w:val="1"/>
      <w:numFmt w:val="decimal"/>
      <w:isLgl/>
      <w:lvlText w:val="%1.%2"/>
      <w:lvlJc w:val="left"/>
      <w:pPr>
        <w:ind w:left="1163" w:hanging="360"/>
      </w:pPr>
      <w:rPr>
        <w:rFonts w:hint="default"/>
      </w:rPr>
    </w:lvl>
    <w:lvl w:ilvl="2">
      <w:start w:val="1"/>
      <w:numFmt w:val="decimal"/>
      <w:isLgl/>
      <w:lvlText w:val="%1.%2.%3"/>
      <w:lvlJc w:val="left"/>
      <w:pPr>
        <w:ind w:left="1523" w:hanging="720"/>
      </w:pPr>
      <w:rPr>
        <w:rFonts w:hint="default"/>
      </w:rPr>
    </w:lvl>
    <w:lvl w:ilvl="3">
      <w:start w:val="1"/>
      <w:numFmt w:val="decimal"/>
      <w:isLgl/>
      <w:lvlText w:val="%1.%2.%3.%4"/>
      <w:lvlJc w:val="left"/>
      <w:pPr>
        <w:ind w:left="1523" w:hanging="720"/>
      </w:pPr>
      <w:rPr>
        <w:rFonts w:hint="default"/>
      </w:rPr>
    </w:lvl>
    <w:lvl w:ilvl="4">
      <w:start w:val="1"/>
      <w:numFmt w:val="decimal"/>
      <w:isLgl/>
      <w:lvlText w:val="%1.%2.%3.%4.%5"/>
      <w:lvlJc w:val="left"/>
      <w:pPr>
        <w:ind w:left="1883" w:hanging="1080"/>
      </w:pPr>
      <w:rPr>
        <w:rFonts w:hint="default"/>
      </w:rPr>
    </w:lvl>
    <w:lvl w:ilvl="5">
      <w:start w:val="1"/>
      <w:numFmt w:val="decimal"/>
      <w:isLgl/>
      <w:lvlText w:val="%1.%2.%3.%4.%5.%6"/>
      <w:lvlJc w:val="left"/>
      <w:pPr>
        <w:ind w:left="1883" w:hanging="1080"/>
      </w:pPr>
      <w:rPr>
        <w:rFonts w:hint="default"/>
      </w:rPr>
    </w:lvl>
    <w:lvl w:ilvl="6">
      <w:start w:val="1"/>
      <w:numFmt w:val="decimal"/>
      <w:isLgl/>
      <w:lvlText w:val="%1.%2.%3.%4.%5.%6.%7"/>
      <w:lvlJc w:val="left"/>
      <w:pPr>
        <w:ind w:left="2243" w:hanging="1440"/>
      </w:pPr>
      <w:rPr>
        <w:rFonts w:hint="default"/>
      </w:rPr>
    </w:lvl>
    <w:lvl w:ilvl="7">
      <w:start w:val="1"/>
      <w:numFmt w:val="decimal"/>
      <w:isLgl/>
      <w:lvlText w:val="%1.%2.%3.%4.%5.%6.%7.%8"/>
      <w:lvlJc w:val="left"/>
      <w:pPr>
        <w:ind w:left="2243" w:hanging="1440"/>
      </w:pPr>
      <w:rPr>
        <w:rFonts w:hint="default"/>
      </w:rPr>
    </w:lvl>
    <w:lvl w:ilvl="8">
      <w:start w:val="1"/>
      <w:numFmt w:val="decimal"/>
      <w:isLgl/>
      <w:lvlText w:val="%1.%2.%3.%4.%5.%6.%7.%8.%9"/>
      <w:lvlJc w:val="left"/>
      <w:pPr>
        <w:ind w:left="2603" w:hanging="1800"/>
      </w:pPr>
      <w:rPr>
        <w:rFonts w:hint="default"/>
      </w:rPr>
    </w:lvl>
  </w:abstractNum>
  <w:abstractNum w:abstractNumId="37" w15:restartNumberingAfterBreak="0">
    <w:nsid w:val="60E56AD6"/>
    <w:multiLevelType w:val="multilevel"/>
    <w:tmpl w:val="9FDAFDB0"/>
    <w:lvl w:ilvl="0">
      <w:start w:val="17"/>
      <w:numFmt w:val="decimal"/>
      <w:lvlText w:val="%1"/>
      <w:lvlJc w:val="left"/>
      <w:pPr>
        <w:ind w:left="375" w:hanging="375"/>
      </w:pPr>
      <w:rPr>
        <w:rFonts w:hint="default"/>
      </w:rPr>
    </w:lvl>
    <w:lvl w:ilvl="1">
      <w:start w:val="1"/>
      <w:numFmt w:val="decimal"/>
      <w:lvlText w:val="%1.%2"/>
      <w:lvlJc w:val="left"/>
      <w:pPr>
        <w:ind w:left="1175" w:hanging="375"/>
      </w:pPr>
      <w:rPr>
        <w:rFonts w:hint="default"/>
        <w:b/>
      </w:rPr>
    </w:lvl>
    <w:lvl w:ilvl="2">
      <w:start w:val="1"/>
      <w:numFmt w:val="decimal"/>
      <w:lvlText w:val="%1.%2.%3"/>
      <w:lvlJc w:val="left"/>
      <w:pPr>
        <w:ind w:left="2320" w:hanging="720"/>
      </w:pPr>
      <w:rPr>
        <w:rFonts w:hint="default"/>
        <w:b/>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38" w15:restartNumberingAfterBreak="0">
    <w:nsid w:val="65AB23D8"/>
    <w:multiLevelType w:val="multilevel"/>
    <w:tmpl w:val="002E6318"/>
    <w:lvl w:ilvl="0">
      <w:start w:val="16"/>
      <w:numFmt w:val="decimal"/>
      <w:lvlText w:val="%1"/>
      <w:lvlJc w:val="left"/>
      <w:pPr>
        <w:ind w:left="420" w:hanging="420"/>
      </w:pPr>
      <w:rPr>
        <w:rFonts w:hint="default"/>
      </w:rPr>
    </w:lvl>
    <w:lvl w:ilvl="1">
      <w:start w:val="2"/>
      <w:numFmt w:val="decimal"/>
      <w:lvlText w:val="%1.%2"/>
      <w:lvlJc w:val="left"/>
      <w:pPr>
        <w:ind w:left="562"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15:restartNumberingAfterBreak="0">
    <w:nsid w:val="68C6505A"/>
    <w:multiLevelType w:val="multilevel"/>
    <w:tmpl w:val="9DE61BB8"/>
    <w:lvl w:ilvl="0">
      <w:start w:val="19"/>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0" w15:restartNumberingAfterBreak="0">
    <w:nsid w:val="759A6181"/>
    <w:multiLevelType w:val="hybridMultilevel"/>
    <w:tmpl w:val="AD32DCB4"/>
    <w:lvl w:ilvl="0" w:tplc="7B5256FE">
      <w:start w:val="2"/>
      <w:numFmt w:val="lowerLetter"/>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41" w15:restartNumberingAfterBreak="0">
    <w:nsid w:val="79156FCD"/>
    <w:multiLevelType w:val="multilevel"/>
    <w:tmpl w:val="E13C3A12"/>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2" w15:restartNumberingAfterBreak="0">
    <w:nsid w:val="7ABF431F"/>
    <w:multiLevelType w:val="multilevel"/>
    <w:tmpl w:val="48763874"/>
    <w:lvl w:ilvl="0">
      <w:start w:val="19"/>
      <w:numFmt w:val="decimal"/>
      <w:lvlText w:val="%1"/>
      <w:lvlJc w:val="left"/>
      <w:pPr>
        <w:ind w:left="750" w:hanging="750"/>
      </w:pPr>
      <w:rPr>
        <w:rFonts w:hint="default"/>
      </w:rPr>
    </w:lvl>
    <w:lvl w:ilvl="1">
      <w:start w:val="1"/>
      <w:numFmt w:val="decimal"/>
      <w:lvlText w:val="%1.%2"/>
      <w:lvlJc w:val="left"/>
      <w:pPr>
        <w:ind w:left="750" w:hanging="750"/>
      </w:pPr>
      <w:rPr>
        <w:rFonts w:hint="default"/>
        <w:b/>
      </w:rPr>
    </w:lvl>
    <w:lvl w:ilvl="2">
      <w:start w:val="1"/>
      <w:numFmt w:val="decimal"/>
      <w:lvlText w:val="%1.%2.%3"/>
      <w:lvlJc w:val="left"/>
      <w:pPr>
        <w:ind w:left="750" w:hanging="75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CE66474"/>
    <w:multiLevelType w:val="multilevel"/>
    <w:tmpl w:val="C02610BA"/>
    <w:lvl w:ilvl="0">
      <w:start w:val="17"/>
      <w:numFmt w:val="decimal"/>
      <w:lvlText w:val="%1"/>
      <w:lvlJc w:val="left"/>
      <w:pPr>
        <w:ind w:left="540" w:hanging="540"/>
      </w:pPr>
      <w:rPr>
        <w:rFonts w:eastAsia="Times New Roman" w:hint="default"/>
      </w:rPr>
    </w:lvl>
    <w:lvl w:ilvl="1">
      <w:start w:val="11"/>
      <w:numFmt w:val="decimal"/>
      <w:lvlText w:val="%1.%2"/>
      <w:lvlJc w:val="left"/>
      <w:pPr>
        <w:ind w:left="960" w:hanging="540"/>
      </w:pPr>
      <w:rPr>
        <w:rFonts w:eastAsia="Times New Roman" w:hint="default"/>
        <w:b/>
      </w:rPr>
    </w:lvl>
    <w:lvl w:ilvl="2">
      <w:start w:val="1"/>
      <w:numFmt w:val="decimal"/>
      <w:lvlText w:val="%1.%2.%3"/>
      <w:lvlJc w:val="left"/>
      <w:pPr>
        <w:ind w:left="1560" w:hanging="720"/>
      </w:pPr>
      <w:rPr>
        <w:rFonts w:eastAsia="Times New Roman" w:hint="default"/>
        <w:b/>
      </w:rPr>
    </w:lvl>
    <w:lvl w:ilvl="3">
      <w:start w:val="1"/>
      <w:numFmt w:val="decimal"/>
      <w:lvlText w:val="%1.%2.%3.%4"/>
      <w:lvlJc w:val="left"/>
      <w:pPr>
        <w:ind w:left="1980" w:hanging="720"/>
      </w:pPr>
      <w:rPr>
        <w:rFonts w:eastAsia="Times New Roman" w:hint="default"/>
      </w:rPr>
    </w:lvl>
    <w:lvl w:ilvl="4">
      <w:start w:val="1"/>
      <w:numFmt w:val="decimal"/>
      <w:lvlText w:val="%1.%2.%3.%4.%5"/>
      <w:lvlJc w:val="left"/>
      <w:pPr>
        <w:ind w:left="2760" w:hanging="1080"/>
      </w:pPr>
      <w:rPr>
        <w:rFonts w:eastAsia="Times New Roman" w:hint="default"/>
      </w:rPr>
    </w:lvl>
    <w:lvl w:ilvl="5">
      <w:start w:val="1"/>
      <w:numFmt w:val="decimal"/>
      <w:lvlText w:val="%1.%2.%3.%4.%5.%6"/>
      <w:lvlJc w:val="left"/>
      <w:pPr>
        <w:ind w:left="3180" w:hanging="1080"/>
      </w:pPr>
      <w:rPr>
        <w:rFonts w:eastAsia="Times New Roman" w:hint="default"/>
      </w:rPr>
    </w:lvl>
    <w:lvl w:ilvl="6">
      <w:start w:val="1"/>
      <w:numFmt w:val="decimal"/>
      <w:lvlText w:val="%1.%2.%3.%4.%5.%6.%7"/>
      <w:lvlJc w:val="left"/>
      <w:pPr>
        <w:ind w:left="3960" w:hanging="1440"/>
      </w:pPr>
      <w:rPr>
        <w:rFonts w:eastAsia="Times New Roman" w:hint="default"/>
      </w:rPr>
    </w:lvl>
    <w:lvl w:ilvl="7">
      <w:start w:val="1"/>
      <w:numFmt w:val="decimal"/>
      <w:lvlText w:val="%1.%2.%3.%4.%5.%6.%7.%8"/>
      <w:lvlJc w:val="left"/>
      <w:pPr>
        <w:ind w:left="4380" w:hanging="1440"/>
      </w:pPr>
      <w:rPr>
        <w:rFonts w:eastAsia="Times New Roman" w:hint="default"/>
      </w:rPr>
    </w:lvl>
    <w:lvl w:ilvl="8">
      <w:start w:val="1"/>
      <w:numFmt w:val="decimal"/>
      <w:lvlText w:val="%1.%2.%3.%4.%5.%6.%7.%8.%9"/>
      <w:lvlJc w:val="left"/>
      <w:pPr>
        <w:ind w:left="5160" w:hanging="1800"/>
      </w:pPr>
      <w:rPr>
        <w:rFonts w:eastAsia="Times New Roman" w:hint="default"/>
      </w:rPr>
    </w:lvl>
  </w:abstractNum>
  <w:num w:numId="1">
    <w:abstractNumId w:val="5"/>
  </w:num>
  <w:num w:numId="2">
    <w:abstractNumId w:val="24"/>
  </w:num>
  <w:num w:numId="3">
    <w:abstractNumId w:val="26"/>
  </w:num>
  <w:num w:numId="4">
    <w:abstractNumId w:val="29"/>
  </w:num>
  <w:num w:numId="5">
    <w:abstractNumId w:val="33"/>
  </w:num>
  <w:num w:numId="6">
    <w:abstractNumId w:val="40"/>
  </w:num>
  <w:num w:numId="7">
    <w:abstractNumId w:val="34"/>
  </w:num>
  <w:num w:numId="8">
    <w:abstractNumId w:val="0"/>
  </w:num>
  <w:num w:numId="9">
    <w:abstractNumId w:val="14"/>
  </w:num>
  <w:num w:numId="10">
    <w:abstractNumId w:val="25"/>
  </w:num>
  <w:num w:numId="11">
    <w:abstractNumId w:val="7"/>
  </w:num>
  <w:num w:numId="12">
    <w:abstractNumId w:val="3"/>
  </w:num>
  <w:num w:numId="13">
    <w:abstractNumId w:val="8"/>
  </w:num>
  <w:num w:numId="14">
    <w:abstractNumId w:val="11"/>
  </w:num>
  <w:num w:numId="15">
    <w:abstractNumId w:val="37"/>
  </w:num>
  <w:num w:numId="16">
    <w:abstractNumId w:val="43"/>
  </w:num>
  <w:num w:numId="17">
    <w:abstractNumId w:val="17"/>
  </w:num>
  <w:num w:numId="18">
    <w:abstractNumId w:val="42"/>
  </w:num>
  <w:num w:numId="19">
    <w:abstractNumId w:val="18"/>
  </w:num>
  <w:num w:numId="20">
    <w:abstractNumId w:val="35"/>
  </w:num>
  <w:num w:numId="21">
    <w:abstractNumId w:val="10"/>
  </w:num>
  <w:num w:numId="22">
    <w:abstractNumId w:val="9"/>
  </w:num>
  <w:num w:numId="23">
    <w:abstractNumId w:val="22"/>
  </w:num>
  <w:num w:numId="24">
    <w:abstractNumId w:val="27"/>
  </w:num>
  <w:num w:numId="25">
    <w:abstractNumId w:val="23"/>
  </w:num>
  <w:num w:numId="26">
    <w:abstractNumId w:val="36"/>
  </w:num>
  <w:num w:numId="27">
    <w:abstractNumId w:val="21"/>
  </w:num>
  <w:num w:numId="28">
    <w:abstractNumId w:val="6"/>
  </w:num>
  <w:num w:numId="29">
    <w:abstractNumId w:val="15"/>
  </w:num>
  <w:num w:numId="30">
    <w:abstractNumId w:val="19"/>
  </w:num>
  <w:num w:numId="31">
    <w:abstractNumId w:val="4"/>
  </w:num>
  <w:num w:numId="32">
    <w:abstractNumId w:val="20"/>
  </w:num>
  <w:num w:numId="33">
    <w:abstractNumId w:val="12"/>
  </w:num>
  <w:num w:numId="34">
    <w:abstractNumId w:val="32"/>
  </w:num>
  <w:num w:numId="35">
    <w:abstractNumId w:val="16"/>
  </w:num>
  <w:num w:numId="36">
    <w:abstractNumId w:val="41"/>
  </w:num>
  <w:num w:numId="37">
    <w:abstractNumId w:val="39"/>
  </w:num>
  <w:num w:numId="38">
    <w:abstractNumId w:val="1"/>
  </w:num>
  <w:num w:numId="39">
    <w:abstractNumId w:val="31"/>
  </w:num>
  <w:num w:numId="40">
    <w:abstractNumId w:val="13"/>
  </w:num>
  <w:num w:numId="41">
    <w:abstractNumId w:val="38"/>
  </w:num>
  <w:num w:numId="42">
    <w:abstractNumId w:val="2"/>
  </w:num>
  <w:num w:numId="43">
    <w:abstractNumId w:val="3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DD0"/>
    <w:rsid w:val="00114EFA"/>
    <w:rsid w:val="002F4A19"/>
    <w:rsid w:val="00302E09"/>
    <w:rsid w:val="00552A94"/>
    <w:rsid w:val="0056050B"/>
    <w:rsid w:val="0062282D"/>
    <w:rsid w:val="0067322F"/>
    <w:rsid w:val="00732A44"/>
    <w:rsid w:val="0078463C"/>
    <w:rsid w:val="00803584"/>
    <w:rsid w:val="00803601"/>
    <w:rsid w:val="00836438"/>
    <w:rsid w:val="008C3B2B"/>
    <w:rsid w:val="009422E2"/>
    <w:rsid w:val="009D3DF2"/>
    <w:rsid w:val="00A36D3C"/>
    <w:rsid w:val="00AC04A1"/>
    <w:rsid w:val="00B360EE"/>
    <w:rsid w:val="00BA0D41"/>
    <w:rsid w:val="00BC7B01"/>
    <w:rsid w:val="00C037F0"/>
    <w:rsid w:val="00C21A06"/>
    <w:rsid w:val="00C8245C"/>
    <w:rsid w:val="00D52629"/>
    <w:rsid w:val="00D94B6D"/>
    <w:rsid w:val="00DA3070"/>
    <w:rsid w:val="00DD4334"/>
    <w:rsid w:val="00DF3A9C"/>
    <w:rsid w:val="00E16937"/>
    <w:rsid w:val="00E615BF"/>
    <w:rsid w:val="00E858D3"/>
    <w:rsid w:val="00EB0DD0"/>
    <w:rsid w:val="00F86E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C3EF6"/>
  <w15:docId w15:val="{2C07491C-ED2C-44F6-BA8D-97D6C29E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DD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EB0DD0"/>
    <w:pPr>
      <w:keepNext/>
      <w:spacing w:line="360" w:lineRule="auto"/>
      <w:jc w:val="center"/>
      <w:outlineLvl w:val="0"/>
    </w:pPr>
    <w:rPr>
      <w:snapToGrid w:val="0"/>
      <w:sz w:val="24"/>
    </w:rPr>
  </w:style>
  <w:style w:type="paragraph" w:styleId="Ttulo2">
    <w:name w:val="heading 2"/>
    <w:basedOn w:val="Normal"/>
    <w:next w:val="Normal"/>
    <w:link w:val="Ttulo2Char"/>
    <w:qFormat/>
    <w:rsid w:val="00EB0DD0"/>
    <w:pPr>
      <w:keepNext/>
      <w:spacing w:line="360" w:lineRule="auto"/>
      <w:ind w:firstLine="709"/>
      <w:jc w:val="both"/>
      <w:outlineLvl w:val="1"/>
    </w:pPr>
    <w:rPr>
      <w:b/>
      <w:snapToGrid w:val="0"/>
      <w:sz w:val="24"/>
    </w:rPr>
  </w:style>
  <w:style w:type="paragraph" w:styleId="Ttulo3">
    <w:name w:val="heading 3"/>
    <w:basedOn w:val="Normal"/>
    <w:next w:val="Normal"/>
    <w:link w:val="Ttulo3Char"/>
    <w:qFormat/>
    <w:rsid w:val="00EB0DD0"/>
    <w:pPr>
      <w:keepNext/>
      <w:outlineLvl w:val="2"/>
    </w:pPr>
    <w:rPr>
      <w:b/>
      <w:snapToGrid w:val="0"/>
      <w:sz w:val="24"/>
    </w:rPr>
  </w:style>
  <w:style w:type="paragraph" w:styleId="Ttulo4">
    <w:name w:val="heading 4"/>
    <w:basedOn w:val="Normal"/>
    <w:next w:val="Normal"/>
    <w:link w:val="Ttulo4Char"/>
    <w:qFormat/>
    <w:rsid w:val="00EB0DD0"/>
    <w:pPr>
      <w:keepNext/>
      <w:jc w:val="center"/>
      <w:outlineLvl w:val="3"/>
    </w:pPr>
    <w:rPr>
      <w:b/>
      <w:snapToGrid w:val="0"/>
      <w:sz w:val="24"/>
    </w:rPr>
  </w:style>
  <w:style w:type="paragraph" w:styleId="Ttulo5">
    <w:name w:val="heading 5"/>
    <w:basedOn w:val="Normal"/>
    <w:next w:val="Normal"/>
    <w:link w:val="Ttulo5Char"/>
    <w:qFormat/>
    <w:rsid w:val="00EB0DD0"/>
    <w:pPr>
      <w:keepNext/>
      <w:spacing w:line="360" w:lineRule="auto"/>
      <w:jc w:val="center"/>
      <w:outlineLvl w:val="4"/>
    </w:pPr>
    <w:rPr>
      <w:b/>
      <w:snapToGrid w:val="0"/>
    </w:rPr>
  </w:style>
  <w:style w:type="paragraph" w:styleId="Ttulo6">
    <w:name w:val="heading 6"/>
    <w:basedOn w:val="Normal"/>
    <w:next w:val="Normal"/>
    <w:link w:val="Ttulo6Char"/>
    <w:qFormat/>
    <w:rsid w:val="00EB0DD0"/>
    <w:pPr>
      <w:keepNext/>
      <w:jc w:val="center"/>
      <w:outlineLvl w:val="5"/>
    </w:pPr>
    <w:rPr>
      <w:rFonts w:ascii="Courier New" w:hAnsi="Courier New"/>
      <w:b/>
      <w:sz w:val="24"/>
    </w:rPr>
  </w:style>
  <w:style w:type="paragraph" w:styleId="Ttulo7">
    <w:name w:val="heading 7"/>
    <w:basedOn w:val="Normal"/>
    <w:next w:val="Normal"/>
    <w:link w:val="Ttulo7Char"/>
    <w:qFormat/>
    <w:rsid w:val="00EB0DD0"/>
    <w:pPr>
      <w:keepNext/>
      <w:ind w:left="1416"/>
      <w:jc w:val="both"/>
      <w:outlineLvl w:val="6"/>
    </w:pPr>
    <w:rPr>
      <w:rFonts w:ascii="Courier New" w:hAnsi="Courier New"/>
      <w:sz w:val="24"/>
    </w:rPr>
  </w:style>
  <w:style w:type="paragraph" w:styleId="Ttulo8">
    <w:name w:val="heading 8"/>
    <w:basedOn w:val="Normal"/>
    <w:next w:val="Normal"/>
    <w:link w:val="Ttulo8Char"/>
    <w:qFormat/>
    <w:rsid w:val="00EB0DD0"/>
    <w:pPr>
      <w:keepNext/>
      <w:tabs>
        <w:tab w:val="left" w:pos="426"/>
      </w:tabs>
      <w:ind w:left="426" w:hanging="426"/>
      <w:jc w:val="both"/>
      <w:outlineLvl w:val="7"/>
    </w:pPr>
    <w:rPr>
      <w:b/>
      <w:sz w:val="24"/>
    </w:rPr>
  </w:style>
  <w:style w:type="paragraph" w:styleId="Ttulo9">
    <w:name w:val="heading 9"/>
    <w:basedOn w:val="Normal"/>
    <w:next w:val="Normal"/>
    <w:link w:val="Ttulo9Char"/>
    <w:qFormat/>
    <w:rsid w:val="00EB0DD0"/>
    <w:pPr>
      <w:keepNext/>
      <w:tabs>
        <w:tab w:val="left" w:pos="426"/>
      </w:tabs>
      <w:jc w:val="both"/>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0DD0"/>
    <w:rPr>
      <w:rFonts w:ascii="Times New Roman" w:eastAsia="Times New Roman" w:hAnsi="Times New Roman" w:cs="Times New Roman"/>
      <w:snapToGrid w:val="0"/>
      <w:sz w:val="24"/>
      <w:szCs w:val="20"/>
      <w:lang w:eastAsia="pt-BR"/>
    </w:rPr>
  </w:style>
  <w:style w:type="character" w:customStyle="1" w:styleId="Ttulo2Char">
    <w:name w:val="Título 2 Char"/>
    <w:basedOn w:val="Fontepargpadro"/>
    <w:link w:val="Ttulo2"/>
    <w:rsid w:val="00EB0DD0"/>
    <w:rPr>
      <w:rFonts w:ascii="Times New Roman" w:eastAsia="Times New Roman" w:hAnsi="Times New Roman" w:cs="Times New Roman"/>
      <w:b/>
      <w:snapToGrid w:val="0"/>
      <w:sz w:val="24"/>
      <w:szCs w:val="20"/>
      <w:lang w:eastAsia="pt-BR"/>
    </w:rPr>
  </w:style>
  <w:style w:type="character" w:customStyle="1" w:styleId="Ttulo3Char">
    <w:name w:val="Título 3 Char"/>
    <w:basedOn w:val="Fontepargpadro"/>
    <w:link w:val="Ttulo3"/>
    <w:rsid w:val="00EB0DD0"/>
    <w:rPr>
      <w:rFonts w:ascii="Times New Roman" w:eastAsia="Times New Roman" w:hAnsi="Times New Roman" w:cs="Times New Roman"/>
      <w:b/>
      <w:snapToGrid w:val="0"/>
      <w:sz w:val="24"/>
      <w:szCs w:val="20"/>
      <w:lang w:eastAsia="pt-BR"/>
    </w:rPr>
  </w:style>
  <w:style w:type="character" w:customStyle="1" w:styleId="Ttulo4Char">
    <w:name w:val="Título 4 Char"/>
    <w:basedOn w:val="Fontepargpadro"/>
    <w:link w:val="Ttulo4"/>
    <w:rsid w:val="00EB0DD0"/>
    <w:rPr>
      <w:rFonts w:ascii="Times New Roman" w:eastAsia="Times New Roman" w:hAnsi="Times New Roman" w:cs="Times New Roman"/>
      <w:b/>
      <w:snapToGrid w:val="0"/>
      <w:sz w:val="24"/>
      <w:szCs w:val="20"/>
      <w:lang w:eastAsia="pt-BR"/>
    </w:rPr>
  </w:style>
  <w:style w:type="character" w:customStyle="1" w:styleId="Ttulo5Char">
    <w:name w:val="Título 5 Char"/>
    <w:basedOn w:val="Fontepargpadro"/>
    <w:link w:val="Ttulo5"/>
    <w:rsid w:val="00EB0DD0"/>
    <w:rPr>
      <w:rFonts w:ascii="Times New Roman" w:eastAsia="Times New Roman" w:hAnsi="Times New Roman" w:cs="Times New Roman"/>
      <w:b/>
      <w:snapToGrid w:val="0"/>
      <w:sz w:val="20"/>
      <w:szCs w:val="20"/>
      <w:lang w:eastAsia="pt-BR"/>
    </w:rPr>
  </w:style>
  <w:style w:type="character" w:customStyle="1" w:styleId="Ttulo6Char">
    <w:name w:val="Título 6 Char"/>
    <w:basedOn w:val="Fontepargpadro"/>
    <w:link w:val="Ttulo6"/>
    <w:rsid w:val="00EB0DD0"/>
    <w:rPr>
      <w:rFonts w:ascii="Courier New" w:eastAsia="Times New Roman" w:hAnsi="Courier New" w:cs="Times New Roman"/>
      <w:b/>
      <w:sz w:val="24"/>
      <w:szCs w:val="20"/>
      <w:lang w:eastAsia="pt-BR"/>
    </w:rPr>
  </w:style>
  <w:style w:type="character" w:customStyle="1" w:styleId="Ttulo7Char">
    <w:name w:val="Título 7 Char"/>
    <w:basedOn w:val="Fontepargpadro"/>
    <w:link w:val="Ttulo7"/>
    <w:rsid w:val="00EB0DD0"/>
    <w:rPr>
      <w:rFonts w:ascii="Courier New" w:eastAsia="Times New Roman" w:hAnsi="Courier New" w:cs="Times New Roman"/>
      <w:sz w:val="24"/>
      <w:szCs w:val="20"/>
      <w:lang w:eastAsia="pt-BR"/>
    </w:rPr>
  </w:style>
  <w:style w:type="character" w:customStyle="1" w:styleId="Ttulo8Char">
    <w:name w:val="Título 8 Char"/>
    <w:basedOn w:val="Fontepargpadro"/>
    <w:link w:val="Ttulo8"/>
    <w:rsid w:val="00EB0DD0"/>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EB0DD0"/>
    <w:rPr>
      <w:rFonts w:ascii="Times New Roman" w:eastAsia="Times New Roman" w:hAnsi="Times New Roman" w:cs="Times New Roman"/>
      <w:b/>
      <w:sz w:val="24"/>
      <w:szCs w:val="20"/>
      <w:lang w:eastAsia="pt-BR"/>
    </w:rPr>
  </w:style>
  <w:style w:type="paragraph" w:styleId="Cabealho">
    <w:name w:val="header"/>
    <w:basedOn w:val="Normal"/>
    <w:link w:val="CabealhoChar"/>
    <w:rsid w:val="00EB0DD0"/>
    <w:pPr>
      <w:tabs>
        <w:tab w:val="center" w:pos="4419"/>
        <w:tab w:val="right" w:pos="8838"/>
      </w:tabs>
    </w:pPr>
  </w:style>
  <w:style w:type="character" w:customStyle="1" w:styleId="CabealhoChar">
    <w:name w:val="Cabeçalho Char"/>
    <w:basedOn w:val="Fontepargpadro"/>
    <w:link w:val="Cabealho"/>
    <w:rsid w:val="00EB0DD0"/>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EB0DD0"/>
    <w:pPr>
      <w:tabs>
        <w:tab w:val="center" w:pos="4419"/>
        <w:tab w:val="right" w:pos="8838"/>
      </w:tabs>
    </w:pPr>
  </w:style>
  <w:style w:type="character" w:customStyle="1" w:styleId="RodapChar">
    <w:name w:val="Rodapé Char"/>
    <w:basedOn w:val="Fontepargpadro"/>
    <w:link w:val="Rodap"/>
    <w:uiPriority w:val="99"/>
    <w:rsid w:val="00EB0DD0"/>
    <w:rPr>
      <w:rFonts w:ascii="Times New Roman" w:eastAsia="Times New Roman" w:hAnsi="Times New Roman" w:cs="Times New Roman"/>
      <w:sz w:val="20"/>
      <w:szCs w:val="20"/>
      <w:lang w:eastAsia="pt-BR"/>
    </w:rPr>
  </w:style>
  <w:style w:type="character" w:styleId="Nmerodepgina">
    <w:name w:val="page number"/>
    <w:basedOn w:val="Fontepargpadro"/>
    <w:semiHidden/>
    <w:rsid w:val="00EB0DD0"/>
  </w:style>
  <w:style w:type="paragraph" w:styleId="Corpodetexto2">
    <w:name w:val="Body Text 2"/>
    <w:basedOn w:val="Normal"/>
    <w:link w:val="Corpodetexto2Char"/>
    <w:semiHidden/>
    <w:rsid w:val="00EB0DD0"/>
    <w:pPr>
      <w:spacing w:line="360" w:lineRule="exact"/>
      <w:jc w:val="both"/>
    </w:pPr>
    <w:rPr>
      <w:snapToGrid w:val="0"/>
      <w:sz w:val="24"/>
    </w:rPr>
  </w:style>
  <w:style w:type="character" w:customStyle="1" w:styleId="Corpodetexto2Char">
    <w:name w:val="Corpo de texto 2 Char"/>
    <w:basedOn w:val="Fontepargpadro"/>
    <w:link w:val="Corpodetexto2"/>
    <w:semiHidden/>
    <w:rsid w:val="00EB0DD0"/>
    <w:rPr>
      <w:rFonts w:ascii="Times New Roman" w:eastAsia="Times New Roman" w:hAnsi="Times New Roman" w:cs="Times New Roman"/>
      <w:snapToGrid w:val="0"/>
      <w:sz w:val="24"/>
      <w:szCs w:val="20"/>
      <w:lang w:eastAsia="pt-BR"/>
    </w:rPr>
  </w:style>
  <w:style w:type="paragraph" w:styleId="Corpodetexto">
    <w:name w:val="Body Text"/>
    <w:basedOn w:val="Normal"/>
    <w:link w:val="CorpodetextoChar"/>
    <w:semiHidden/>
    <w:rsid w:val="00EB0DD0"/>
    <w:pPr>
      <w:jc w:val="both"/>
    </w:pPr>
    <w:rPr>
      <w:i/>
      <w:snapToGrid w:val="0"/>
    </w:rPr>
  </w:style>
  <w:style w:type="character" w:customStyle="1" w:styleId="CorpodetextoChar">
    <w:name w:val="Corpo de texto Char"/>
    <w:basedOn w:val="Fontepargpadro"/>
    <w:link w:val="Corpodetexto"/>
    <w:semiHidden/>
    <w:rsid w:val="00EB0DD0"/>
    <w:rPr>
      <w:rFonts w:ascii="Times New Roman" w:eastAsia="Times New Roman" w:hAnsi="Times New Roman" w:cs="Times New Roman"/>
      <w:i/>
      <w:snapToGrid w:val="0"/>
      <w:sz w:val="20"/>
      <w:szCs w:val="20"/>
      <w:lang w:eastAsia="pt-BR"/>
    </w:rPr>
  </w:style>
  <w:style w:type="paragraph" w:styleId="Recuodecorpodetexto">
    <w:name w:val="Body Text Indent"/>
    <w:basedOn w:val="Normal"/>
    <w:link w:val="RecuodecorpodetextoChar"/>
    <w:semiHidden/>
    <w:rsid w:val="00EB0DD0"/>
    <w:pPr>
      <w:spacing w:line="360" w:lineRule="auto"/>
      <w:ind w:left="142" w:hanging="142"/>
      <w:jc w:val="both"/>
    </w:pPr>
    <w:rPr>
      <w:snapToGrid w:val="0"/>
      <w:sz w:val="24"/>
    </w:rPr>
  </w:style>
  <w:style w:type="character" w:customStyle="1" w:styleId="RecuodecorpodetextoChar">
    <w:name w:val="Recuo de corpo de texto Char"/>
    <w:basedOn w:val="Fontepargpadro"/>
    <w:link w:val="Recuodecorpodetexto"/>
    <w:semiHidden/>
    <w:rsid w:val="00EB0DD0"/>
    <w:rPr>
      <w:rFonts w:ascii="Times New Roman" w:eastAsia="Times New Roman" w:hAnsi="Times New Roman" w:cs="Times New Roman"/>
      <w:snapToGrid w:val="0"/>
      <w:sz w:val="24"/>
      <w:szCs w:val="20"/>
      <w:lang w:eastAsia="pt-BR"/>
    </w:rPr>
  </w:style>
  <w:style w:type="paragraph" w:styleId="Recuodecorpodetexto2">
    <w:name w:val="Body Text Indent 2"/>
    <w:basedOn w:val="Normal"/>
    <w:link w:val="Recuodecorpodetexto2Char"/>
    <w:semiHidden/>
    <w:rsid w:val="00EB0DD0"/>
    <w:pPr>
      <w:spacing w:line="360" w:lineRule="auto"/>
      <w:ind w:left="709" w:hanging="709"/>
      <w:jc w:val="both"/>
    </w:pPr>
    <w:rPr>
      <w:snapToGrid w:val="0"/>
      <w:sz w:val="24"/>
    </w:rPr>
  </w:style>
  <w:style w:type="character" w:customStyle="1" w:styleId="Recuodecorpodetexto2Char">
    <w:name w:val="Recuo de corpo de texto 2 Char"/>
    <w:basedOn w:val="Fontepargpadro"/>
    <w:link w:val="Recuodecorpodetexto2"/>
    <w:semiHidden/>
    <w:rsid w:val="00EB0DD0"/>
    <w:rPr>
      <w:rFonts w:ascii="Times New Roman" w:eastAsia="Times New Roman" w:hAnsi="Times New Roman" w:cs="Times New Roman"/>
      <w:snapToGrid w:val="0"/>
      <w:sz w:val="24"/>
      <w:szCs w:val="20"/>
      <w:lang w:eastAsia="pt-BR"/>
    </w:rPr>
  </w:style>
  <w:style w:type="paragraph" w:styleId="Recuodecorpodetexto3">
    <w:name w:val="Body Text Indent 3"/>
    <w:basedOn w:val="Normal"/>
    <w:link w:val="Recuodecorpodetexto3Char"/>
    <w:semiHidden/>
    <w:rsid w:val="00EB0DD0"/>
    <w:pPr>
      <w:spacing w:line="360" w:lineRule="auto"/>
      <w:ind w:left="567" w:hanging="567"/>
      <w:jc w:val="both"/>
    </w:pPr>
    <w:rPr>
      <w:snapToGrid w:val="0"/>
      <w:sz w:val="24"/>
    </w:rPr>
  </w:style>
  <w:style w:type="character" w:customStyle="1" w:styleId="Recuodecorpodetexto3Char">
    <w:name w:val="Recuo de corpo de texto 3 Char"/>
    <w:basedOn w:val="Fontepargpadro"/>
    <w:link w:val="Recuodecorpodetexto3"/>
    <w:semiHidden/>
    <w:rsid w:val="00EB0DD0"/>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EB0DD0"/>
    <w:pPr>
      <w:spacing w:line="360" w:lineRule="auto"/>
      <w:jc w:val="center"/>
    </w:pPr>
    <w:rPr>
      <w:i/>
      <w:snapToGrid w:val="0"/>
      <w:sz w:val="24"/>
    </w:rPr>
  </w:style>
  <w:style w:type="character" w:customStyle="1" w:styleId="TtuloChar">
    <w:name w:val="Título Char"/>
    <w:basedOn w:val="Fontepargpadro"/>
    <w:link w:val="Ttulo"/>
    <w:rsid w:val="00EB0DD0"/>
    <w:rPr>
      <w:rFonts w:ascii="Times New Roman" w:eastAsia="Times New Roman" w:hAnsi="Times New Roman" w:cs="Times New Roman"/>
      <w:i/>
      <w:snapToGrid w:val="0"/>
      <w:sz w:val="24"/>
      <w:szCs w:val="20"/>
      <w:lang w:eastAsia="pt-BR"/>
    </w:rPr>
  </w:style>
  <w:style w:type="paragraph" w:customStyle="1" w:styleId="Corpodetexto21">
    <w:name w:val="Corpo de texto 21"/>
    <w:basedOn w:val="Normal"/>
    <w:rsid w:val="00EB0DD0"/>
    <w:pPr>
      <w:ind w:left="426"/>
      <w:jc w:val="both"/>
    </w:pPr>
    <w:rPr>
      <w:rFonts w:ascii="Courier New" w:hAnsi="Courier New"/>
      <w:sz w:val="24"/>
    </w:rPr>
  </w:style>
  <w:style w:type="paragraph" w:customStyle="1" w:styleId="Recuodecorpodetexto21">
    <w:name w:val="Recuo de corpo de texto 21"/>
    <w:basedOn w:val="Normal"/>
    <w:rsid w:val="00EB0DD0"/>
    <w:pPr>
      <w:ind w:left="426"/>
      <w:jc w:val="both"/>
    </w:pPr>
    <w:rPr>
      <w:rFonts w:ascii="Courier New" w:hAnsi="Courier New"/>
      <w:b/>
      <w:sz w:val="24"/>
    </w:rPr>
  </w:style>
  <w:style w:type="paragraph" w:customStyle="1" w:styleId="Recuodecorpodetexto31">
    <w:name w:val="Recuo de corpo de texto 31"/>
    <w:basedOn w:val="Normal"/>
    <w:rsid w:val="00EB0DD0"/>
    <w:pPr>
      <w:ind w:left="709" w:hanging="425"/>
      <w:jc w:val="both"/>
    </w:pPr>
    <w:rPr>
      <w:rFonts w:ascii="Courier New" w:hAnsi="Courier New"/>
      <w:sz w:val="24"/>
    </w:rPr>
  </w:style>
  <w:style w:type="paragraph" w:styleId="Corpodetexto3">
    <w:name w:val="Body Text 3"/>
    <w:basedOn w:val="Normal"/>
    <w:link w:val="Corpodetexto3Char"/>
    <w:semiHidden/>
    <w:rsid w:val="00EB0DD0"/>
    <w:pPr>
      <w:spacing w:line="360" w:lineRule="auto"/>
      <w:jc w:val="both"/>
    </w:pPr>
    <w:rPr>
      <w:b/>
      <w:bCs/>
      <w:snapToGrid w:val="0"/>
      <w:sz w:val="24"/>
    </w:rPr>
  </w:style>
  <w:style w:type="character" w:customStyle="1" w:styleId="Corpodetexto3Char">
    <w:name w:val="Corpo de texto 3 Char"/>
    <w:basedOn w:val="Fontepargpadro"/>
    <w:link w:val="Corpodetexto3"/>
    <w:semiHidden/>
    <w:rsid w:val="00EB0DD0"/>
    <w:rPr>
      <w:rFonts w:ascii="Times New Roman" w:eastAsia="Times New Roman" w:hAnsi="Times New Roman" w:cs="Times New Roman"/>
      <w:b/>
      <w:bCs/>
      <w:snapToGrid w:val="0"/>
      <w:sz w:val="24"/>
      <w:szCs w:val="20"/>
      <w:lang w:eastAsia="pt-BR"/>
    </w:rPr>
  </w:style>
  <w:style w:type="paragraph" w:customStyle="1" w:styleId="CENTRALIZADO">
    <w:name w:val="CENTRALIZADO"/>
    <w:rsid w:val="00EB0DD0"/>
    <w:pPr>
      <w:spacing w:after="0" w:line="312" w:lineRule="atLeast"/>
      <w:jc w:val="center"/>
    </w:pPr>
    <w:rPr>
      <w:rFonts w:ascii="Courier" w:eastAsia="Times New Roman" w:hAnsi="Courier" w:cs="Times New Roman"/>
      <w:sz w:val="24"/>
      <w:szCs w:val="20"/>
      <w:lang w:eastAsia="pt-BR"/>
    </w:rPr>
  </w:style>
  <w:style w:type="paragraph" w:customStyle="1" w:styleId="JUSTIFICADO">
    <w:name w:val="JUSTIFICADO"/>
    <w:rsid w:val="00EB0DD0"/>
    <w:pPr>
      <w:spacing w:after="0" w:line="312" w:lineRule="exact"/>
      <w:jc w:val="both"/>
    </w:pPr>
    <w:rPr>
      <w:rFonts w:ascii="Courier" w:eastAsia="Times New Roman" w:hAnsi="Courier" w:cs="Times New Roman"/>
      <w:sz w:val="24"/>
      <w:szCs w:val="20"/>
      <w:lang w:eastAsia="pt-BR"/>
    </w:rPr>
  </w:style>
  <w:style w:type="paragraph" w:styleId="Subttulo">
    <w:name w:val="Subtitle"/>
    <w:basedOn w:val="Normal"/>
    <w:link w:val="SubttuloChar"/>
    <w:qFormat/>
    <w:rsid w:val="00EB0DD0"/>
    <w:rPr>
      <w:b/>
    </w:rPr>
  </w:style>
  <w:style w:type="character" w:customStyle="1" w:styleId="SubttuloChar">
    <w:name w:val="Subtítulo Char"/>
    <w:basedOn w:val="Fontepargpadro"/>
    <w:link w:val="Subttulo"/>
    <w:rsid w:val="00EB0DD0"/>
    <w:rPr>
      <w:rFonts w:ascii="Times New Roman" w:eastAsia="Times New Roman" w:hAnsi="Times New Roman" w:cs="Times New Roman"/>
      <w:b/>
      <w:sz w:val="20"/>
      <w:szCs w:val="20"/>
      <w:lang w:eastAsia="pt-BR"/>
    </w:rPr>
  </w:style>
  <w:style w:type="paragraph" w:styleId="Textoembloco">
    <w:name w:val="Block Text"/>
    <w:basedOn w:val="Normal"/>
    <w:semiHidden/>
    <w:rsid w:val="00EB0DD0"/>
    <w:pPr>
      <w:ind w:left="-993" w:right="-991"/>
      <w:jc w:val="both"/>
    </w:pPr>
    <w:rPr>
      <w:b/>
      <w:i/>
      <w:sz w:val="26"/>
    </w:rPr>
  </w:style>
  <w:style w:type="paragraph" w:styleId="TextosemFormatao">
    <w:name w:val="Plain Text"/>
    <w:basedOn w:val="Normal"/>
    <w:link w:val="TextosemFormataoChar"/>
    <w:uiPriority w:val="99"/>
    <w:rsid w:val="00EB0DD0"/>
    <w:rPr>
      <w:rFonts w:ascii="Courier New" w:hAnsi="Courier New"/>
    </w:rPr>
  </w:style>
  <w:style w:type="character" w:customStyle="1" w:styleId="TextosemFormataoChar">
    <w:name w:val="Texto sem Formatação Char"/>
    <w:basedOn w:val="Fontepargpadro"/>
    <w:link w:val="TextosemFormatao"/>
    <w:uiPriority w:val="99"/>
    <w:rsid w:val="00EB0DD0"/>
    <w:rPr>
      <w:rFonts w:ascii="Courier New" w:eastAsia="Times New Roman" w:hAnsi="Courier New" w:cs="Times New Roman"/>
      <w:sz w:val="20"/>
      <w:szCs w:val="20"/>
      <w:lang w:eastAsia="pt-BR"/>
    </w:rPr>
  </w:style>
  <w:style w:type="character" w:styleId="Hyperlink">
    <w:name w:val="Hyperlink"/>
    <w:semiHidden/>
    <w:rsid w:val="00EB0DD0"/>
    <w:rPr>
      <w:color w:val="0000FF"/>
      <w:u w:val="single"/>
    </w:rPr>
  </w:style>
  <w:style w:type="character" w:styleId="HiperlinkVisitado">
    <w:name w:val="FollowedHyperlink"/>
    <w:semiHidden/>
    <w:rsid w:val="00EB0DD0"/>
    <w:rPr>
      <w:color w:val="800080"/>
      <w:u w:val="single"/>
    </w:rPr>
  </w:style>
  <w:style w:type="paragraph" w:styleId="PargrafodaLista">
    <w:name w:val="List Paragraph"/>
    <w:basedOn w:val="Normal"/>
    <w:link w:val="PargrafodaListaChar"/>
    <w:qFormat/>
    <w:rsid w:val="00EB0DD0"/>
    <w:pPr>
      <w:ind w:left="708"/>
    </w:pPr>
  </w:style>
  <w:style w:type="paragraph" w:customStyle="1" w:styleId="TextosemFormatao1">
    <w:name w:val="Texto sem Formatação1"/>
    <w:basedOn w:val="Normal"/>
    <w:rsid w:val="00EB0DD0"/>
    <w:pPr>
      <w:widowControl w:val="0"/>
    </w:pPr>
    <w:rPr>
      <w:rFonts w:ascii="Courier New" w:hAnsi="Courier New"/>
    </w:rPr>
  </w:style>
  <w:style w:type="paragraph" w:customStyle="1" w:styleId="FreeFormAA">
    <w:name w:val="Free Form A A"/>
    <w:rsid w:val="00EB0DD0"/>
    <w:pPr>
      <w:spacing w:after="0" w:line="240" w:lineRule="auto"/>
    </w:pPr>
    <w:rPr>
      <w:rFonts w:ascii="Helvetica" w:eastAsia="ヒラギノ角ゴ Pro W3" w:hAnsi="Helvetica" w:cs="Times New Roman"/>
      <w:color w:val="000000"/>
      <w:sz w:val="24"/>
      <w:szCs w:val="20"/>
      <w:lang w:val="en-US"/>
    </w:rPr>
  </w:style>
  <w:style w:type="table" w:styleId="Tabelacomgrade">
    <w:name w:val="Table Grid"/>
    <w:basedOn w:val="Tabelanormal"/>
    <w:uiPriority w:val="59"/>
    <w:rsid w:val="00EB0DD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B0DD0"/>
    <w:rPr>
      <w:rFonts w:ascii="Tahoma" w:hAnsi="Tahoma"/>
      <w:sz w:val="16"/>
      <w:szCs w:val="16"/>
    </w:rPr>
  </w:style>
  <w:style w:type="character" w:customStyle="1" w:styleId="TextodebaloChar">
    <w:name w:val="Texto de balão Char"/>
    <w:basedOn w:val="Fontepargpadro"/>
    <w:link w:val="Textodebalo"/>
    <w:uiPriority w:val="99"/>
    <w:semiHidden/>
    <w:rsid w:val="00EB0DD0"/>
    <w:rPr>
      <w:rFonts w:ascii="Tahoma" w:eastAsia="Times New Roman" w:hAnsi="Tahoma" w:cs="Times New Roman"/>
      <w:sz w:val="16"/>
      <w:szCs w:val="16"/>
      <w:lang w:eastAsia="pt-BR"/>
    </w:rPr>
  </w:style>
  <w:style w:type="paragraph" w:customStyle="1" w:styleId="Default">
    <w:name w:val="Default"/>
    <w:rsid w:val="00EB0DD0"/>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BasicParagraph">
    <w:name w:val="[Basic Paragraph]"/>
    <w:basedOn w:val="Normal"/>
    <w:uiPriority w:val="99"/>
    <w:rsid w:val="00EB0DD0"/>
    <w:pPr>
      <w:autoSpaceDE w:val="0"/>
      <w:autoSpaceDN w:val="0"/>
      <w:adjustRightInd w:val="0"/>
      <w:spacing w:line="288" w:lineRule="auto"/>
      <w:textAlignment w:val="center"/>
    </w:pPr>
    <w:rPr>
      <w:rFonts w:ascii="Minion Pro" w:eastAsia="Calibri" w:hAnsi="Minion Pro" w:cs="Minion Pro"/>
      <w:color w:val="000000"/>
      <w:sz w:val="24"/>
      <w:szCs w:val="24"/>
      <w:lang w:val="en-US" w:eastAsia="en-US"/>
    </w:rPr>
  </w:style>
  <w:style w:type="character" w:customStyle="1" w:styleId="PargrafodaListaChar">
    <w:name w:val="Parágrafo da Lista Char"/>
    <w:link w:val="PargrafodaLista"/>
    <w:locked/>
    <w:rsid w:val="00EB0DD0"/>
    <w:rPr>
      <w:rFonts w:ascii="Times New Roman" w:eastAsia="Times New Roman" w:hAnsi="Times New Roman" w:cs="Times New Roman"/>
      <w:sz w:val="20"/>
      <w:szCs w:val="20"/>
    </w:rPr>
  </w:style>
  <w:style w:type="paragraph" w:customStyle="1" w:styleId="Nivel01">
    <w:name w:val="Nivel 01"/>
    <w:basedOn w:val="Ttulo1"/>
    <w:next w:val="Normal"/>
    <w:link w:val="Nivel01Char"/>
    <w:qFormat/>
    <w:rsid w:val="00EB0DD0"/>
    <w:pPr>
      <w:keepLines/>
      <w:numPr>
        <w:numId w:val="14"/>
      </w:numPr>
      <w:spacing w:before="480" w:after="120" w:line="276" w:lineRule="auto"/>
      <w:ind w:right="-15"/>
      <w:jc w:val="both"/>
    </w:pPr>
    <w:rPr>
      <w:rFonts w:ascii="Arial" w:eastAsia="MS Gothic" w:hAnsi="Arial"/>
      <w:b/>
      <w:bCs/>
      <w:snapToGrid/>
      <w:color w:val="000000"/>
      <w:sz w:val="20"/>
    </w:rPr>
  </w:style>
  <w:style w:type="character" w:customStyle="1" w:styleId="Nivel01Char">
    <w:name w:val="Nivel 01 Char"/>
    <w:link w:val="Nivel01"/>
    <w:rsid w:val="00EB0DD0"/>
    <w:rPr>
      <w:rFonts w:ascii="Arial" w:eastAsia="MS Gothic" w:hAnsi="Arial" w:cs="Times New Roman"/>
      <w:b/>
      <w:bCs/>
      <w:color w:val="000000"/>
      <w:sz w:val="20"/>
      <w:szCs w:val="20"/>
    </w:rPr>
  </w:style>
  <w:style w:type="paragraph" w:customStyle="1" w:styleId="Nivel1">
    <w:name w:val="Nivel1"/>
    <w:basedOn w:val="Ttulo1"/>
    <w:link w:val="Nivel1Char"/>
    <w:qFormat/>
    <w:rsid w:val="00EB0DD0"/>
    <w:pPr>
      <w:keepLines/>
      <w:spacing w:before="480" w:line="276" w:lineRule="auto"/>
      <w:ind w:left="357" w:hanging="357"/>
      <w:jc w:val="both"/>
    </w:pPr>
    <w:rPr>
      <w:rFonts w:ascii="Arial" w:eastAsia="MS Gothic" w:hAnsi="Arial"/>
      <w:b/>
      <w:snapToGrid/>
      <w:color w:val="000000"/>
      <w:sz w:val="20"/>
    </w:rPr>
  </w:style>
  <w:style w:type="character" w:customStyle="1" w:styleId="Nivel1Char">
    <w:name w:val="Nivel1 Char"/>
    <w:link w:val="Nivel1"/>
    <w:rsid w:val="00EB0DD0"/>
    <w:rPr>
      <w:rFonts w:ascii="Arial" w:eastAsia="MS Gothic" w:hAnsi="Arial" w:cs="Times New Roman"/>
      <w:b/>
      <w:color w:val="000000"/>
      <w:sz w:val="20"/>
      <w:szCs w:val="20"/>
    </w:rPr>
  </w:style>
  <w:style w:type="paragraph" w:customStyle="1" w:styleId="PargrafodaLista1">
    <w:name w:val="Parágrafo da Lista1"/>
    <w:basedOn w:val="Normal"/>
    <w:rsid w:val="00EB0DD0"/>
    <w:pPr>
      <w:ind w:left="720"/>
    </w:pPr>
    <w:rPr>
      <w:rFonts w:ascii="Ecofont_Spranq_eco_Sans" w:hAnsi="Ecofont_Spranq_eco_Sans" w:cs="Tahoma"/>
      <w:sz w:val="24"/>
      <w:szCs w:val="24"/>
    </w:rPr>
  </w:style>
  <w:style w:type="character" w:customStyle="1" w:styleId="MenoPendente1">
    <w:name w:val="Menção Pendente1"/>
    <w:uiPriority w:val="99"/>
    <w:semiHidden/>
    <w:unhideWhenUsed/>
    <w:rsid w:val="00EB0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13" Type="http://schemas.openxmlformats.org/officeDocument/2006/relationships/hyperlink" Target="mailto:cpd@crosp.org.br"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ortaldatransparencia.gov.br/ceis" TargetMode="External"/><Relationship Id="rId12" Type="http://schemas.openxmlformats.org/officeDocument/2006/relationships/hyperlink" Target="http://www.crosp.org.b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crosp.org.b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licitacao@crosp.org.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itacao@crosp.org.b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50</Pages>
  <Words>14611</Words>
  <Characters>78901</Characters>
  <Application>Microsoft Office Word</Application>
  <DocSecurity>0</DocSecurity>
  <Lines>657</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Marcus.lic.sp</dc:creator>
  <cp:lastModifiedBy>anderson.com.sp</cp:lastModifiedBy>
  <cp:revision>8</cp:revision>
  <cp:lastPrinted>2018-09-21T18:26:00Z</cp:lastPrinted>
  <dcterms:created xsi:type="dcterms:W3CDTF">2018-09-21T15:44:00Z</dcterms:created>
  <dcterms:modified xsi:type="dcterms:W3CDTF">2018-09-21T20:03:00Z</dcterms:modified>
</cp:coreProperties>
</file>